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3A11" w:rsidRPr="00956971" w:rsidRDefault="002F0D78" w:rsidP="00253A11">
      <w:pPr>
        <w:pStyle w:val="Title"/>
        <w:jc w:val="cente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PIPSTA003</w:t>
      </w:r>
      <w:r w:rsidR="00EC52A3" w:rsidRP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r w:rsidR="00EC52A3" w:rsidRPr="00956971">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model A</w:t>
      </w:r>
      <w:r w:rsidR="00A02F12">
        <w:rPr>
          <w:rFonts w:ascii="Calibri" w:hAnsi="Calibri" w:cs="Arial"/>
          <w:b/>
          <w:caps/>
          <w:color w:val="00B050"/>
          <w:spacing w:val="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assembly instructions</w:t>
      </w:r>
    </w:p>
    <w:sdt>
      <w:sdtPr>
        <w:rPr>
          <w:rFonts w:asciiTheme="minorHAnsi" w:eastAsiaTheme="minorHAnsi" w:hAnsiTheme="minorHAnsi" w:cstheme="minorBidi"/>
          <w:b w:val="0"/>
          <w:bCs w:val="0"/>
          <w:color w:val="auto"/>
          <w:sz w:val="22"/>
          <w:szCs w:val="22"/>
          <w:lang w:val="en-GB" w:eastAsia="en-US"/>
        </w:rPr>
        <w:id w:val="-701396862"/>
        <w:docPartObj>
          <w:docPartGallery w:val="Table of Contents"/>
          <w:docPartUnique/>
        </w:docPartObj>
      </w:sdtPr>
      <w:sdtEndPr>
        <w:rPr>
          <w:noProof/>
        </w:rPr>
      </w:sdtEndPr>
      <w:sdtContent>
        <w:p w:rsidR="00992D7A" w:rsidRPr="009279F0" w:rsidRDefault="00992D7A">
          <w:pPr>
            <w:pStyle w:val="TOCHeading"/>
            <w:rPr>
              <w:color w:val="00B050"/>
            </w:rPr>
          </w:pPr>
          <w:r w:rsidRPr="009279F0">
            <w:rPr>
              <w:color w:val="00B050"/>
            </w:rPr>
            <w:t>Contents</w:t>
          </w:r>
        </w:p>
        <w:p w:rsidR="002F0D78" w:rsidRDefault="00992D7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5906570" w:history="1">
            <w:r w:rsidR="002F0D78" w:rsidRPr="007728DC">
              <w:rPr>
                <w:rStyle w:val="Hyperlink"/>
                <w:noProof/>
              </w:rPr>
              <w:t>Revision History</w:t>
            </w:r>
            <w:r w:rsidR="002F0D78">
              <w:rPr>
                <w:noProof/>
                <w:webHidden/>
              </w:rPr>
              <w:tab/>
            </w:r>
            <w:r w:rsidR="002F0D78">
              <w:rPr>
                <w:noProof/>
                <w:webHidden/>
              </w:rPr>
              <w:fldChar w:fldCharType="begin"/>
            </w:r>
            <w:r w:rsidR="002F0D78">
              <w:rPr>
                <w:noProof/>
                <w:webHidden/>
              </w:rPr>
              <w:instrText xml:space="preserve"> PAGEREF _Toc405906570 \h </w:instrText>
            </w:r>
            <w:r w:rsidR="002F0D78">
              <w:rPr>
                <w:noProof/>
                <w:webHidden/>
              </w:rPr>
            </w:r>
            <w:r w:rsidR="002F0D78">
              <w:rPr>
                <w:noProof/>
                <w:webHidden/>
              </w:rPr>
              <w:fldChar w:fldCharType="separate"/>
            </w:r>
            <w:r w:rsidR="007B3632">
              <w:rPr>
                <w:noProof/>
                <w:webHidden/>
              </w:rPr>
              <w:t>2</w:t>
            </w:r>
            <w:r w:rsidR="002F0D78">
              <w:rPr>
                <w:noProof/>
                <w:webHidden/>
              </w:rPr>
              <w:fldChar w:fldCharType="end"/>
            </w:r>
          </w:hyperlink>
        </w:p>
        <w:p w:rsidR="002F0D78" w:rsidRDefault="007B3632">
          <w:pPr>
            <w:pStyle w:val="TOC1"/>
            <w:tabs>
              <w:tab w:val="right" w:leader="dot" w:pos="9016"/>
            </w:tabs>
            <w:rPr>
              <w:rFonts w:eastAsiaTheme="minorEastAsia"/>
              <w:noProof/>
              <w:lang w:eastAsia="en-GB"/>
            </w:rPr>
          </w:pPr>
          <w:hyperlink w:anchor="_Toc405906571" w:history="1">
            <w:r w:rsidR="002F0D78" w:rsidRPr="007728DC">
              <w:rPr>
                <w:rStyle w:val="Hyperlink"/>
                <w:noProof/>
              </w:rPr>
              <w:t>Difficulty Level:</w:t>
            </w:r>
            <w:r w:rsidR="002F0D78">
              <w:rPr>
                <w:noProof/>
                <w:webHidden/>
              </w:rPr>
              <w:tab/>
            </w:r>
            <w:r w:rsidR="002F0D78">
              <w:rPr>
                <w:noProof/>
                <w:webHidden/>
              </w:rPr>
              <w:fldChar w:fldCharType="begin"/>
            </w:r>
            <w:r w:rsidR="002F0D78">
              <w:rPr>
                <w:noProof/>
                <w:webHidden/>
              </w:rPr>
              <w:instrText xml:space="preserve"> PAGEREF _Toc405906571 \h </w:instrText>
            </w:r>
            <w:r w:rsidR="002F0D78">
              <w:rPr>
                <w:noProof/>
                <w:webHidden/>
              </w:rPr>
            </w:r>
            <w:r w:rsidR="002F0D78">
              <w:rPr>
                <w:noProof/>
                <w:webHidden/>
              </w:rPr>
              <w:fldChar w:fldCharType="separate"/>
            </w:r>
            <w:r>
              <w:rPr>
                <w:noProof/>
                <w:webHidden/>
              </w:rPr>
              <w:t>2</w:t>
            </w:r>
            <w:r w:rsidR="002F0D78">
              <w:rPr>
                <w:noProof/>
                <w:webHidden/>
              </w:rPr>
              <w:fldChar w:fldCharType="end"/>
            </w:r>
          </w:hyperlink>
        </w:p>
        <w:p w:rsidR="002F0D78" w:rsidRDefault="007B3632">
          <w:pPr>
            <w:pStyle w:val="TOC1"/>
            <w:tabs>
              <w:tab w:val="right" w:leader="dot" w:pos="9016"/>
            </w:tabs>
            <w:rPr>
              <w:rFonts w:eastAsiaTheme="minorEastAsia"/>
              <w:noProof/>
              <w:lang w:eastAsia="en-GB"/>
            </w:rPr>
          </w:pPr>
          <w:hyperlink w:anchor="_Toc405906572" w:history="1">
            <w:r w:rsidR="002F0D78" w:rsidRPr="007728DC">
              <w:rPr>
                <w:rStyle w:val="Hyperlink"/>
                <w:noProof/>
              </w:rPr>
              <w:t>Time to Complete:</w:t>
            </w:r>
            <w:r w:rsidR="002F0D78">
              <w:rPr>
                <w:noProof/>
                <w:webHidden/>
              </w:rPr>
              <w:tab/>
            </w:r>
            <w:r w:rsidR="002F0D78">
              <w:rPr>
                <w:noProof/>
                <w:webHidden/>
              </w:rPr>
              <w:fldChar w:fldCharType="begin"/>
            </w:r>
            <w:r w:rsidR="002F0D78">
              <w:rPr>
                <w:noProof/>
                <w:webHidden/>
              </w:rPr>
              <w:instrText xml:space="preserve"> PAGEREF _Toc405906572 \h </w:instrText>
            </w:r>
            <w:r w:rsidR="002F0D78">
              <w:rPr>
                <w:noProof/>
                <w:webHidden/>
              </w:rPr>
            </w:r>
            <w:r w:rsidR="002F0D78">
              <w:rPr>
                <w:noProof/>
                <w:webHidden/>
              </w:rPr>
              <w:fldChar w:fldCharType="separate"/>
            </w:r>
            <w:r>
              <w:rPr>
                <w:noProof/>
                <w:webHidden/>
              </w:rPr>
              <w:t>2</w:t>
            </w:r>
            <w:r w:rsidR="002F0D78">
              <w:rPr>
                <w:noProof/>
                <w:webHidden/>
              </w:rPr>
              <w:fldChar w:fldCharType="end"/>
            </w:r>
          </w:hyperlink>
        </w:p>
        <w:p w:rsidR="002F0D78" w:rsidRDefault="007B3632">
          <w:pPr>
            <w:pStyle w:val="TOC1"/>
            <w:tabs>
              <w:tab w:val="right" w:leader="dot" w:pos="9016"/>
            </w:tabs>
            <w:rPr>
              <w:rFonts w:eastAsiaTheme="minorEastAsia"/>
              <w:noProof/>
              <w:lang w:eastAsia="en-GB"/>
            </w:rPr>
          </w:pPr>
          <w:hyperlink w:anchor="_Toc405906573" w:history="1">
            <w:r w:rsidR="002F0D78" w:rsidRPr="007728DC">
              <w:rPr>
                <w:rStyle w:val="Hyperlink"/>
                <w:noProof/>
              </w:rPr>
              <w:t>Who Should Read This Document</w:t>
            </w:r>
            <w:r w:rsidR="002F0D78">
              <w:rPr>
                <w:noProof/>
                <w:webHidden/>
              </w:rPr>
              <w:tab/>
            </w:r>
            <w:r w:rsidR="002F0D78">
              <w:rPr>
                <w:noProof/>
                <w:webHidden/>
              </w:rPr>
              <w:fldChar w:fldCharType="begin"/>
            </w:r>
            <w:r w:rsidR="002F0D78">
              <w:rPr>
                <w:noProof/>
                <w:webHidden/>
              </w:rPr>
              <w:instrText xml:space="preserve"> PAGEREF _Toc405906573 \h </w:instrText>
            </w:r>
            <w:r w:rsidR="002F0D78">
              <w:rPr>
                <w:noProof/>
                <w:webHidden/>
              </w:rPr>
            </w:r>
            <w:r w:rsidR="002F0D78">
              <w:rPr>
                <w:noProof/>
                <w:webHidden/>
              </w:rPr>
              <w:fldChar w:fldCharType="separate"/>
            </w:r>
            <w:r>
              <w:rPr>
                <w:noProof/>
                <w:webHidden/>
              </w:rPr>
              <w:t>2</w:t>
            </w:r>
            <w:r w:rsidR="002F0D78">
              <w:rPr>
                <w:noProof/>
                <w:webHidden/>
              </w:rPr>
              <w:fldChar w:fldCharType="end"/>
            </w:r>
          </w:hyperlink>
        </w:p>
        <w:p w:rsidR="002F0D78" w:rsidRDefault="007B3632">
          <w:pPr>
            <w:pStyle w:val="TOC1"/>
            <w:tabs>
              <w:tab w:val="right" w:leader="dot" w:pos="9016"/>
            </w:tabs>
            <w:rPr>
              <w:rFonts w:eastAsiaTheme="minorEastAsia"/>
              <w:noProof/>
              <w:lang w:eastAsia="en-GB"/>
            </w:rPr>
          </w:pPr>
          <w:hyperlink w:anchor="_Toc405906574" w:history="1">
            <w:r w:rsidR="002F0D78" w:rsidRPr="007728DC">
              <w:rPr>
                <w:rStyle w:val="Hyperlink"/>
                <w:noProof/>
              </w:rPr>
              <w:t>Kit Contents</w:t>
            </w:r>
            <w:r w:rsidR="002F0D78">
              <w:rPr>
                <w:noProof/>
                <w:webHidden/>
              </w:rPr>
              <w:tab/>
            </w:r>
            <w:r w:rsidR="002F0D78">
              <w:rPr>
                <w:noProof/>
                <w:webHidden/>
              </w:rPr>
              <w:fldChar w:fldCharType="begin"/>
            </w:r>
            <w:r w:rsidR="002F0D78">
              <w:rPr>
                <w:noProof/>
                <w:webHidden/>
              </w:rPr>
              <w:instrText xml:space="preserve"> PAGEREF _Toc405906574 \h </w:instrText>
            </w:r>
            <w:r w:rsidR="002F0D78">
              <w:rPr>
                <w:noProof/>
                <w:webHidden/>
              </w:rPr>
            </w:r>
            <w:r w:rsidR="002F0D78">
              <w:rPr>
                <w:noProof/>
                <w:webHidden/>
              </w:rPr>
              <w:fldChar w:fldCharType="separate"/>
            </w:r>
            <w:r>
              <w:rPr>
                <w:noProof/>
                <w:webHidden/>
              </w:rPr>
              <w:t>3</w:t>
            </w:r>
            <w:r w:rsidR="002F0D78">
              <w:rPr>
                <w:noProof/>
                <w:webHidden/>
              </w:rPr>
              <w:fldChar w:fldCharType="end"/>
            </w:r>
          </w:hyperlink>
        </w:p>
        <w:p w:rsidR="002F0D78" w:rsidRDefault="007B3632">
          <w:pPr>
            <w:pStyle w:val="TOC1"/>
            <w:tabs>
              <w:tab w:val="right" w:leader="dot" w:pos="9016"/>
            </w:tabs>
            <w:rPr>
              <w:rFonts w:eastAsiaTheme="minorEastAsia"/>
              <w:noProof/>
              <w:lang w:eastAsia="en-GB"/>
            </w:rPr>
          </w:pPr>
          <w:hyperlink w:anchor="_Toc405906575" w:history="1">
            <w:r w:rsidR="002F0D78" w:rsidRPr="007728DC">
              <w:rPr>
                <w:rStyle w:val="Hyperlink"/>
                <w:noProof/>
              </w:rPr>
              <w:t>You Will Need…</w:t>
            </w:r>
            <w:r w:rsidR="002F0D78">
              <w:rPr>
                <w:noProof/>
                <w:webHidden/>
              </w:rPr>
              <w:tab/>
            </w:r>
            <w:r w:rsidR="002F0D78">
              <w:rPr>
                <w:noProof/>
                <w:webHidden/>
              </w:rPr>
              <w:fldChar w:fldCharType="begin"/>
            </w:r>
            <w:r w:rsidR="002F0D78">
              <w:rPr>
                <w:noProof/>
                <w:webHidden/>
              </w:rPr>
              <w:instrText xml:space="preserve"> PAGEREF _Toc405906575 \h </w:instrText>
            </w:r>
            <w:r w:rsidR="002F0D78">
              <w:rPr>
                <w:noProof/>
                <w:webHidden/>
              </w:rPr>
            </w:r>
            <w:r w:rsidR="002F0D78">
              <w:rPr>
                <w:noProof/>
                <w:webHidden/>
              </w:rPr>
              <w:fldChar w:fldCharType="separate"/>
            </w:r>
            <w:r>
              <w:rPr>
                <w:noProof/>
                <w:webHidden/>
              </w:rPr>
              <w:t>4</w:t>
            </w:r>
            <w:r w:rsidR="002F0D78">
              <w:rPr>
                <w:noProof/>
                <w:webHidden/>
              </w:rPr>
              <w:fldChar w:fldCharType="end"/>
            </w:r>
          </w:hyperlink>
        </w:p>
        <w:p w:rsidR="002F0D78" w:rsidRDefault="007B3632">
          <w:pPr>
            <w:pStyle w:val="TOC1"/>
            <w:tabs>
              <w:tab w:val="right" w:leader="dot" w:pos="9016"/>
            </w:tabs>
            <w:rPr>
              <w:rFonts w:eastAsiaTheme="minorEastAsia"/>
              <w:noProof/>
              <w:lang w:eastAsia="en-GB"/>
            </w:rPr>
          </w:pPr>
          <w:hyperlink w:anchor="_Toc405906576" w:history="1">
            <w:r w:rsidR="002F0D78" w:rsidRPr="007728DC">
              <w:rPr>
                <w:rStyle w:val="Hyperlink"/>
                <w:noProof/>
              </w:rPr>
              <w:t>Build Procedure</w:t>
            </w:r>
            <w:r w:rsidR="002F0D78">
              <w:rPr>
                <w:noProof/>
                <w:webHidden/>
              </w:rPr>
              <w:tab/>
            </w:r>
            <w:r w:rsidR="002F0D78">
              <w:rPr>
                <w:noProof/>
                <w:webHidden/>
              </w:rPr>
              <w:fldChar w:fldCharType="begin"/>
            </w:r>
            <w:r w:rsidR="002F0D78">
              <w:rPr>
                <w:noProof/>
                <w:webHidden/>
              </w:rPr>
              <w:instrText xml:space="preserve"> PAGEREF _Toc405906576 \h </w:instrText>
            </w:r>
            <w:r w:rsidR="002F0D78">
              <w:rPr>
                <w:noProof/>
                <w:webHidden/>
              </w:rPr>
            </w:r>
            <w:r w:rsidR="002F0D78">
              <w:rPr>
                <w:noProof/>
                <w:webHidden/>
              </w:rPr>
              <w:fldChar w:fldCharType="separate"/>
            </w:r>
            <w:r>
              <w:rPr>
                <w:noProof/>
                <w:webHidden/>
              </w:rPr>
              <w:t>4</w:t>
            </w:r>
            <w:r w:rsidR="002F0D78">
              <w:rPr>
                <w:noProof/>
                <w:webHidden/>
              </w:rPr>
              <w:fldChar w:fldCharType="end"/>
            </w:r>
          </w:hyperlink>
        </w:p>
        <w:p w:rsidR="002F0D78" w:rsidRDefault="007B3632">
          <w:pPr>
            <w:pStyle w:val="TOC1"/>
            <w:tabs>
              <w:tab w:val="right" w:leader="dot" w:pos="9016"/>
            </w:tabs>
            <w:rPr>
              <w:rFonts w:eastAsiaTheme="minorEastAsia"/>
              <w:noProof/>
              <w:lang w:eastAsia="en-GB"/>
            </w:rPr>
          </w:pPr>
          <w:hyperlink w:anchor="_Toc405906577" w:history="1">
            <w:r w:rsidR="002F0D78" w:rsidRPr="007728DC">
              <w:rPr>
                <w:rStyle w:val="Hyperlink"/>
                <w:noProof/>
                <w:lang w:eastAsia="en-GB"/>
              </w:rPr>
              <w:t>Next Steps</w:t>
            </w:r>
            <w:r w:rsidR="002F0D78">
              <w:rPr>
                <w:noProof/>
                <w:webHidden/>
              </w:rPr>
              <w:tab/>
            </w:r>
            <w:r w:rsidR="002F0D78">
              <w:rPr>
                <w:noProof/>
                <w:webHidden/>
              </w:rPr>
              <w:fldChar w:fldCharType="begin"/>
            </w:r>
            <w:r w:rsidR="002F0D78">
              <w:rPr>
                <w:noProof/>
                <w:webHidden/>
              </w:rPr>
              <w:instrText xml:space="preserve"> PAGEREF _Toc405906577 \h </w:instrText>
            </w:r>
            <w:r w:rsidR="002F0D78">
              <w:rPr>
                <w:noProof/>
                <w:webHidden/>
              </w:rPr>
            </w:r>
            <w:r w:rsidR="002F0D78">
              <w:rPr>
                <w:noProof/>
                <w:webHidden/>
              </w:rPr>
              <w:fldChar w:fldCharType="separate"/>
            </w:r>
            <w:r>
              <w:rPr>
                <w:noProof/>
                <w:webHidden/>
              </w:rPr>
              <w:t>11</w:t>
            </w:r>
            <w:r w:rsidR="002F0D78">
              <w:rPr>
                <w:noProof/>
                <w:webHidden/>
              </w:rPr>
              <w:fldChar w:fldCharType="end"/>
            </w:r>
          </w:hyperlink>
        </w:p>
        <w:p w:rsidR="00992D7A" w:rsidRDefault="00992D7A">
          <w:r>
            <w:rPr>
              <w:b/>
              <w:bCs/>
              <w:noProof/>
            </w:rPr>
            <w:fldChar w:fldCharType="end"/>
          </w:r>
        </w:p>
      </w:sdtContent>
    </w:sdt>
    <w:p w:rsidR="00992D7A" w:rsidRDefault="00992D7A" w:rsidP="00253A11">
      <w:pPr>
        <w:pStyle w:val="Heading1"/>
      </w:pPr>
    </w:p>
    <w:p w:rsidR="00100697" w:rsidRDefault="00100697">
      <w:pPr>
        <w:rPr>
          <w:rFonts w:asciiTheme="majorHAnsi" w:eastAsiaTheme="majorEastAsia" w:hAnsiTheme="majorHAnsi" w:cstheme="majorBidi"/>
          <w:b/>
          <w:bCs/>
          <w:color w:val="365F91" w:themeColor="accent1" w:themeShade="BF"/>
          <w:sz w:val="28"/>
          <w:szCs w:val="28"/>
        </w:rPr>
      </w:pPr>
      <w:r>
        <w:br w:type="page"/>
      </w:r>
    </w:p>
    <w:p w:rsidR="00C67352" w:rsidRPr="009279F0" w:rsidRDefault="00C67352" w:rsidP="00C67352">
      <w:pPr>
        <w:pStyle w:val="Heading1"/>
        <w:rPr>
          <w:color w:val="00B050"/>
        </w:rPr>
      </w:pPr>
      <w:bookmarkStart w:id="0" w:name="_Toc405906570"/>
      <w:r w:rsidRPr="009279F0">
        <w:rPr>
          <w:color w:val="00B050"/>
        </w:rPr>
        <w:lastRenderedPageBreak/>
        <w:t>Revision History</w:t>
      </w:r>
      <w:bookmarkEnd w:id="0"/>
    </w:p>
    <w:tbl>
      <w:tblPr>
        <w:tblStyle w:val="TableGrid"/>
        <w:tblW w:w="0" w:type="auto"/>
        <w:tblLook w:val="04A0" w:firstRow="1" w:lastRow="0" w:firstColumn="1" w:lastColumn="0" w:noHBand="0" w:noVBand="1"/>
      </w:tblPr>
      <w:tblGrid>
        <w:gridCol w:w="1073"/>
        <w:gridCol w:w="951"/>
        <w:gridCol w:w="636"/>
        <w:gridCol w:w="1675"/>
        <w:gridCol w:w="4278"/>
        <w:gridCol w:w="629"/>
      </w:tblGrid>
      <w:tr w:rsidR="00C67352" w:rsidTr="00342108">
        <w:tc>
          <w:tcPr>
            <w:tcW w:w="1073" w:type="dxa"/>
          </w:tcPr>
          <w:p w:rsidR="00C67352" w:rsidRDefault="00C67352" w:rsidP="00342108">
            <w:r>
              <w:t>Revision</w:t>
            </w:r>
          </w:p>
        </w:tc>
        <w:tc>
          <w:tcPr>
            <w:tcW w:w="951" w:type="dxa"/>
          </w:tcPr>
          <w:p w:rsidR="00C67352" w:rsidRDefault="00C67352" w:rsidP="00342108">
            <w:r>
              <w:t>Author</w:t>
            </w:r>
          </w:p>
        </w:tc>
        <w:tc>
          <w:tcPr>
            <w:tcW w:w="2311" w:type="dxa"/>
            <w:gridSpan w:val="2"/>
          </w:tcPr>
          <w:p w:rsidR="00C67352" w:rsidRDefault="00C67352" w:rsidP="00342108">
            <w:r>
              <w:t>Date</w:t>
            </w:r>
          </w:p>
        </w:tc>
        <w:tc>
          <w:tcPr>
            <w:tcW w:w="4907" w:type="dxa"/>
            <w:gridSpan w:val="2"/>
          </w:tcPr>
          <w:p w:rsidR="00C67352" w:rsidRDefault="00C67352" w:rsidP="00342108">
            <w:r>
              <w:t>Description</w:t>
            </w:r>
          </w:p>
        </w:tc>
      </w:tr>
      <w:tr w:rsidR="00C67352" w:rsidTr="00342108">
        <w:tc>
          <w:tcPr>
            <w:tcW w:w="1073" w:type="dxa"/>
          </w:tcPr>
          <w:p w:rsidR="00C67352" w:rsidRDefault="00C67352" w:rsidP="00342108">
            <w:r>
              <w:t>1.0</w:t>
            </w:r>
          </w:p>
        </w:tc>
        <w:tc>
          <w:tcPr>
            <w:tcW w:w="951" w:type="dxa"/>
          </w:tcPr>
          <w:p w:rsidR="00C67352" w:rsidRDefault="007B3632" w:rsidP="00342108">
            <w:r>
              <w:t>SE/</w:t>
            </w:r>
            <w:bookmarkStart w:id="1" w:name="_GoBack"/>
            <w:bookmarkEnd w:id="1"/>
            <w:r w:rsidR="00C67352">
              <w:t>AH</w:t>
            </w:r>
          </w:p>
        </w:tc>
        <w:tc>
          <w:tcPr>
            <w:tcW w:w="2311" w:type="dxa"/>
            <w:gridSpan w:val="2"/>
          </w:tcPr>
          <w:p w:rsidR="00C67352" w:rsidRDefault="002F0D78" w:rsidP="00342108">
            <w:r>
              <w:t>09/12/14</w:t>
            </w:r>
          </w:p>
        </w:tc>
        <w:tc>
          <w:tcPr>
            <w:tcW w:w="4907" w:type="dxa"/>
            <w:gridSpan w:val="2"/>
          </w:tcPr>
          <w:p w:rsidR="00C67352" w:rsidRDefault="00C67352" w:rsidP="00D45E46">
            <w:r>
              <w:t xml:space="preserve">First </w:t>
            </w:r>
            <w:r w:rsidR="00D45E46">
              <w:t>Release</w:t>
            </w:r>
          </w:p>
        </w:tc>
      </w:tr>
      <w:tr w:rsidR="00682168" w:rsidTr="0068216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29" w:type="dxa"/>
          <w:trHeight w:val="1070"/>
        </w:trPr>
        <w:tc>
          <w:tcPr>
            <w:tcW w:w="2660" w:type="dxa"/>
            <w:gridSpan w:val="3"/>
          </w:tcPr>
          <w:p w:rsidR="00682168" w:rsidRPr="00682168" w:rsidRDefault="00682168" w:rsidP="00682168">
            <w:pPr>
              <w:pStyle w:val="Heading1"/>
              <w:outlineLvl w:val="0"/>
              <w:rPr>
                <w:color w:val="00B050"/>
              </w:rPr>
            </w:pPr>
            <w:r>
              <w:rPr>
                <w:color w:val="00B050"/>
              </w:rPr>
              <w:t xml:space="preserve"> </w:t>
            </w:r>
            <w:bookmarkStart w:id="2" w:name="_Toc405906571"/>
            <w:r>
              <w:rPr>
                <w:color w:val="00B050"/>
              </w:rPr>
              <w:t>Difficulty Level:</w:t>
            </w:r>
            <w:bookmarkEnd w:id="2"/>
            <w:r>
              <w:rPr>
                <w:noProof/>
                <w:lang w:eastAsia="en-GB"/>
              </w:rPr>
              <w:t xml:space="preserve"> </w:t>
            </w:r>
          </w:p>
          <w:p w:rsidR="00682168" w:rsidRDefault="00682168" w:rsidP="00682168">
            <w:pPr>
              <w:pStyle w:val="Heading1"/>
              <w:outlineLvl w:val="0"/>
              <w:rPr>
                <w:color w:val="00B050"/>
              </w:rPr>
            </w:pPr>
          </w:p>
        </w:tc>
        <w:tc>
          <w:tcPr>
            <w:tcW w:w="5953" w:type="dxa"/>
            <w:gridSpan w:val="2"/>
          </w:tcPr>
          <w:p w:rsidR="00956971" w:rsidRDefault="00956971" w:rsidP="00956971">
            <w:pPr>
              <w:rPr>
                <w:color w:val="00B050"/>
              </w:rPr>
            </w:pPr>
          </w:p>
          <w:p w:rsidR="00956971" w:rsidRDefault="00956971" w:rsidP="00956971">
            <w:pPr>
              <w:rPr>
                <w:color w:val="00B050"/>
              </w:rPr>
            </w:pPr>
          </w:p>
          <w:p w:rsidR="00682168" w:rsidRDefault="00682168" w:rsidP="00956971">
            <w:pPr>
              <w:rPr>
                <w:color w:val="00B050"/>
              </w:rPr>
            </w:pPr>
            <w:r>
              <w:rPr>
                <w:noProof/>
                <w:lang w:eastAsia="en-GB"/>
              </w:rPr>
              <w:drawing>
                <wp:inline distT="0" distB="0" distL="0" distR="0" wp14:anchorId="5351BAC7" wp14:editId="01773BAA">
                  <wp:extent cx="269271" cy="264385"/>
                  <wp:effectExtent l="0" t="0" r="0" b="254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sidR="00A02F12">
              <w:rPr>
                <w:noProof/>
                <w:lang w:eastAsia="en-GB"/>
              </w:rPr>
              <w:drawing>
                <wp:inline distT="0" distB="0" distL="0" distR="0" wp14:anchorId="0D8A8760" wp14:editId="16781BBC">
                  <wp:extent cx="274249" cy="26927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A02F12">
              <w:rPr>
                <w:noProof/>
                <w:lang w:eastAsia="en-GB"/>
              </w:rPr>
              <w:drawing>
                <wp:inline distT="0" distB="0" distL="0" distR="0" wp14:anchorId="0D8A8760" wp14:editId="16781BBC">
                  <wp:extent cx="274249" cy="2692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Pr>
                <w:noProof/>
                <w:lang w:eastAsia="en-GB"/>
              </w:rPr>
              <w:drawing>
                <wp:inline distT="0" distB="0" distL="0" distR="0" wp14:anchorId="3DECB2E8" wp14:editId="3C985083">
                  <wp:extent cx="274249" cy="269271"/>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Pr>
                <w:noProof/>
                <w:lang w:eastAsia="en-GB"/>
              </w:rPr>
              <w:drawing>
                <wp:inline distT="0" distB="0" distL="0" distR="0" wp14:anchorId="7F9363F7" wp14:editId="546EF2EA">
                  <wp:extent cx="274249" cy="269271"/>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p>
          <w:p w:rsidR="00682168" w:rsidRPr="00682168" w:rsidRDefault="00682168" w:rsidP="00956971"/>
          <w:p w:rsidR="00682168" w:rsidRPr="00682168" w:rsidRDefault="00A02F12" w:rsidP="00A02F12">
            <w:pPr>
              <w:pStyle w:val="ListParagraph"/>
              <w:numPr>
                <w:ilvl w:val="0"/>
                <w:numId w:val="34"/>
              </w:numPr>
            </w:pPr>
            <w:r>
              <w:t>You will need an antistatic wrist strap connected to earth and a small cross-head screw driver</w:t>
            </w:r>
          </w:p>
        </w:tc>
      </w:tr>
      <w:tr w:rsidR="000310FF" w:rsidTr="000310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629" w:type="dxa"/>
          <w:trHeight w:val="2393"/>
        </w:trPr>
        <w:tc>
          <w:tcPr>
            <w:tcW w:w="2660" w:type="dxa"/>
            <w:gridSpan w:val="3"/>
          </w:tcPr>
          <w:p w:rsidR="000310FF" w:rsidRDefault="000310FF" w:rsidP="00342108">
            <w:pPr>
              <w:pStyle w:val="Heading1"/>
              <w:outlineLvl w:val="0"/>
              <w:rPr>
                <w:color w:val="00B050"/>
              </w:rPr>
            </w:pPr>
            <w:bookmarkStart w:id="3" w:name="_Toc405906572"/>
            <w:r>
              <w:rPr>
                <w:color w:val="00B050"/>
              </w:rPr>
              <w:t>Time to Complete:</w:t>
            </w:r>
            <w:bookmarkEnd w:id="3"/>
          </w:p>
          <w:p w:rsidR="000310FF" w:rsidRDefault="000310FF" w:rsidP="00342108"/>
        </w:tc>
        <w:tc>
          <w:tcPr>
            <w:tcW w:w="5953" w:type="dxa"/>
            <w:gridSpan w:val="2"/>
          </w:tcPr>
          <w:p w:rsidR="000310FF" w:rsidRDefault="000310FF" w:rsidP="00956971"/>
          <w:p w:rsidR="00956971" w:rsidRPr="00682168" w:rsidRDefault="00956971" w:rsidP="00956971"/>
          <w:p w:rsidR="000310FF" w:rsidRDefault="000310FF" w:rsidP="00956971">
            <w:r>
              <w:rPr>
                <w:noProof/>
                <w:lang w:eastAsia="en-GB"/>
              </w:rPr>
              <w:drawing>
                <wp:inline distT="0" distB="0" distL="0" distR="0" wp14:anchorId="6859EB9E" wp14:editId="5CB107A7">
                  <wp:extent cx="269271" cy="26438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Pr>
                <w:noProof/>
                <w:lang w:eastAsia="en-GB"/>
              </w:rPr>
              <w:drawing>
                <wp:inline distT="0" distB="0" distL="0" distR="0" wp14:anchorId="0E7F8A28" wp14:editId="4DE3D701">
                  <wp:extent cx="269271" cy="264385"/>
                  <wp:effectExtent l="0" t="0" r="0"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71" cy="264385"/>
                          </a:xfrm>
                          <a:prstGeom prst="rect">
                            <a:avLst/>
                          </a:prstGeom>
                          <a:solidFill>
                            <a:srgbClr val="00B050"/>
                          </a:solidFill>
                        </pic:spPr>
                      </pic:pic>
                    </a:graphicData>
                  </a:graphic>
                </wp:inline>
              </w:drawing>
            </w:r>
            <w:r w:rsidR="00A02F12">
              <w:rPr>
                <w:noProof/>
                <w:lang w:eastAsia="en-GB"/>
              </w:rPr>
              <w:drawing>
                <wp:inline distT="0" distB="0" distL="0" distR="0" wp14:anchorId="2FDA2609" wp14:editId="5EF1F9EA">
                  <wp:extent cx="274249" cy="269271"/>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A02F12">
              <w:rPr>
                <w:noProof/>
                <w:lang w:eastAsia="en-GB"/>
              </w:rPr>
              <w:drawing>
                <wp:inline distT="0" distB="0" distL="0" distR="0" wp14:anchorId="2FDA2609" wp14:editId="5EF1F9EA">
                  <wp:extent cx="274249" cy="2692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r w:rsidR="00A02F12">
              <w:rPr>
                <w:noProof/>
                <w:lang w:eastAsia="en-GB"/>
              </w:rPr>
              <w:drawing>
                <wp:inline distT="0" distB="0" distL="0" distR="0" wp14:anchorId="2FDA2609" wp14:editId="5EF1F9EA">
                  <wp:extent cx="274249" cy="2692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y_difficul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903" cy="269913"/>
                          </a:xfrm>
                          <a:prstGeom prst="rect">
                            <a:avLst/>
                          </a:prstGeom>
                        </pic:spPr>
                      </pic:pic>
                    </a:graphicData>
                  </a:graphic>
                </wp:inline>
              </w:drawing>
            </w:r>
          </w:p>
          <w:p w:rsidR="000310FF" w:rsidRDefault="000310FF" w:rsidP="00956971"/>
          <w:p w:rsidR="000310FF" w:rsidRPr="00BD2D9F" w:rsidRDefault="00A02F12" w:rsidP="00956971">
            <w:pPr>
              <w:pStyle w:val="ListParagraph"/>
              <w:numPr>
                <w:ilvl w:val="0"/>
                <w:numId w:val="35"/>
              </w:numPr>
            </w:pPr>
            <w:r>
              <w:t>Allow 30-45 minutes to build your Pipsta</w:t>
            </w:r>
          </w:p>
          <w:p w:rsidR="000310FF" w:rsidRDefault="000310FF" w:rsidP="00956971">
            <w:pPr>
              <w:rPr>
                <w:noProof/>
                <w:lang w:eastAsia="en-GB"/>
              </w:rPr>
            </w:pPr>
          </w:p>
        </w:tc>
      </w:tr>
    </w:tbl>
    <w:p w:rsidR="00253A11" w:rsidRPr="009279F0" w:rsidRDefault="00253A11" w:rsidP="00253A11">
      <w:pPr>
        <w:pStyle w:val="Heading1"/>
        <w:rPr>
          <w:color w:val="00B050"/>
        </w:rPr>
      </w:pPr>
      <w:bookmarkStart w:id="4" w:name="_Toc405906573"/>
      <w:r w:rsidRPr="009279F0">
        <w:rPr>
          <w:color w:val="00B050"/>
        </w:rPr>
        <w:t>Who Should Read This Document</w:t>
      </w:r>
      <w:bookmarkEnd w:id="4"/>
    </w:p>
    <w:p w:rsidR="00A02F12" w:rsidRDefault="002F0D78" w:rsidP="00253A11">
      <w:r>
        <w:t>Owners of Raspberry Pi Model A</w:t>
      </w:r>
      <w:r w:rsidR="00A02F12">
        <w:t>+ can use this procedure to guide them from unpacking their Pipsta kit to the completion of the mechanical build.</w:t>
      </w:r>
    </w:p>
    <w:p w:rsidR="00956971" w:rsidRDefault="00956971" w:rsidP="00253A11">
      <w:r>
        <w:t>Children may need adult supervision and occasional assistance during this process.</w:t>
      </w:r>
    </w:p>
    <w:p w:rsidR="00C67352" w:rsidRDefault="00C67352">
      <w:pPr>
        <w:rPr>
          <w:rFonts w:asciiTheme="majorHAnsi" w:eastAsiaTheme="majorEastAsia" w:hAnsiTheme="majorHAnsi" w:cstheme="majorBidi"/>
          <w:b/>
          <w:bCs/>
          <w:color w:val="00B050"/>
          <w:sz w:val="28"/>
          <w:szCs w:val="28"/>
        </w:rPr>
      </w:pPr>
      <w:r>
        <w:rPr>
          <w:color w:val="00B050"/>
        </w:rPr>
        <w:br w:type="page"/>
      </w:r>
    </w:p>
    <w:p w:rsidR="00A02F12" w:rsidRPr="00A02F12" w:rsidRDefault="00A02F12" w:rsidP="00A02F12">
      <w:pPr>
        <w:pStyle w:val="Heading1"/>
        <w:rPr>
          <w:color w:val="00B050"/>
        </w:rPr>
      </w:pPr>
      <w:bookmarkStart w:id="5" w:name="_Toc405906574"/>
      <w:r w:rsidRPr="00A02F12">
        <w:rPr>
          <w:color w:val="00B050"/>
        </w:rPr>
        <w:lastRenderedPageBreak/>
        <w:t>Kit Contents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3544"/>
        <w:gridCol w:w="2693"/>
      </w:tblGrid>
      <w:tr w:rsidR="00A02F12" w:rsidTr="00B93814">
        <w:tc>
          <w:tcPr>
            <w:tcW w:w="2943" w:type="dxa"/>
          </w:tcPr>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6D5D96AF" wp14:editId="3A6A9C5B">
                  <wp:extent cx="1073889" cy="8989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1400.bmp"/>
                          <pic:cNvPicPr/>
                        </pic:nvPicPr>
                        <pic:blipFill>
                          <a:blip r:embed="rId11" cstate="print">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081697" cy="905529"/>
                          </a:xfrm>
                          <a:prstGeom prst="rect">
                            <a:avLst/>
                          </a:prstGeom>
                          <a:noFill/>
                          <a:ln>
                            <a:noFill/>
                          </a:ln>
                        </pic:spPr>
                      </pic:pic>
                    </a:graphicData>
                  </a:graphic>
                </wp:inline>
              </w:drawing>
            </w:r>
          </w:p>
          <w:p w:rsidR="00A02F12" w:rsidRDefault="00A02F12" w:rsidP="00B93814">
            <w:pPr>
              <w:jc w:val="center"/>
              <w:rPr>
                <w:noProof/>
                <w:lang w:eastAsia="en-GB"/>
              </w:rPr>
            </w:pPr>
            <w:r>
              <w:rPr>
                <w:noProof/>
                <w:lang w:eastAsia="en-GB"/>
              </w:rPr>
              <w:t xml:space="preserve">1x </w:t>
            </w:r>
            <w:r w:rsidR="00B62DB3">
              <w:rPr>
                <w:noProof/>
                <w:lang w:eastAsia="en-GB"/>
              </w:rPr>
              <w:t>Pipsta</w:t>
            </w:r>
          </w:p>
          <w:p w:rsidR="00A02F12" w:rsidRDefault="00A02F12" w:rsidP="00B93814">
            <w:pPr>
              <w:jc w:val="center"/>
              <w:rPr>
                <w:noProof/>
                <w:lang w:eastAsia="en-GB"/>
              </w:rPr>
            </w:pPr>
            <w:r>
              <w:rPr>
                <w:noProof/>
                <w:lang w:eastAsia="en-GB"/>
              </w:rPr>
              <w:t>USB and NFC</w:t>
            </w:r>
          </w:p>
          <w:p w:rsidR="00A02F12" w:rsidRDefault="00A02F12" w:rsidP="00B93814">
            <w:pPr>
              <w:jc w:val="center"/>
              <w:rPr>
                <w:noProof/>
                <w:lang w:eastAsia="en-GB"/>
              </w:rPr>
            </w:pPr>
            <w:r>
              <w:rPr>
                <w:noProof/>
                <w:lang w:eastAsia="en-GB"/>
              </w:rPr>
              <w:t>Thermal Mini-Printer</w:t>
            </w: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1F60DF4B" wp14:editId="6263160A">
                  <wp:extent cx="890886" cy="57454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Mini-B.bmp"/>
                          <pic:cNvPicPr/>
                        </pic:nvPicPr>
                        <pic:blipFill>
                          <a:blip r:embed="rId13" cstate="print">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899524" cy="580117"/>
                          </a:xfrm>
                          <a:prstGeom prst="rect">
                            <a:avLst/>
                          </a:prstGeom>
                          <a:noFill/>
                          <a:ln>
                            <a:noFill/>
                          </a:ln>
                        </pic:spPr>
                      </pic:pic>
                    </a:graphicData>
                  </a:graphic>
                </wp:inline>
              </w:drawing>
            </w:r>
          </w:p>
          <w:p w:rsidR="00A02F12" w:rsidRDefault="00A02F12" w:rsidP="00B93814">
            <w:pPr>
              <w:jc w:val="center"/>
            </w:pPr>
          </w:p>
          <w:p w:rsidR="00A02F12" w:rsidRDefault="00A02F12" w:rsidP="00B93814">
            <w:pPr>
              <w:jc w:val="center"/>
              <w:rPr>
                <w:noProof/>
                <w:lang w:eastAsia="en-GB"/>
              </w:rPr>
            </w:pPr>
            <w:r>
              <w:t>1x USB ‘A’ to Mini ‘B’ Cable</w:t>
            </w:r>
          </w:p>
        </w:tc>
        <w:tc>
          <w:tcPr>
            <w:tcW w:w="3544" w:type="dxa"/>
          </w:tcPr>
          <w:p w:rsidR="00A02F12" w:rsidRDefault="00A02F12" w:rsidP="00B93814">
            <w:pPr>
              <w:jc w:val="center"/>
            </w:pPr>
          </w:p>
          <w:p w:rsidR="00A02F12" w:rsidRDefault="00A02F12" w:rsidP="00B93814">
            <w:pPr>
              <w:jc w:val="center"/>
            </w:pPr>
            <w:r>
              <w:rPr>
                <w:noProof/>
                <w:lang w:eastAsia="en-GB"/>
              </w:rPr>
              <w:drawing>
                <wp:inline distT="0" distB="0" distL="0" distR="0" wp14:anchorId="45A5266D" wp14:editId="6BBFEC0D">
                  <wp:extent cx="1073889" cy="41332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bmp"/>
                          <pic:cNvPicPr/>
                        </pic:nvPicPr>
                        <pic:blipFill>
                          <a:blip r:embed="rId15" cstate="print">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1092111" cy="420341"/>
                          </a:xfrm>
                          <a:prstGeom prst="rect">
                            <a:avLst/>
                          </a:prstGeom>
                        </pic:spPr>
                      </pic:pic>
                    </a:graphicData>
                  </a:graphic>
                </wp:inline>
              </w:drawing>
            </w:r>
          </w:p>
          <w:p w:rsidR="00A02F12" w:rsidRDefault="00A02F12" w:rsidP="00B93814">
            <w:pPr>
              <w:jc w:val="center"/>
            </w:pPr>
            <w:r>
              <w:t>1x Universal Mains Power Supply Adaptor</w:t>
            </w:r>
          </w:p>
          <w:p w:rsidR="00A02F12" w:rsidRDefault="00A02F12" w:rsidP="00B93814">
            <w:pPr>
              <w:jc w:val="center"/>
            </w:pPr>
          </w:p>
          <w:p w:rsidR="00A02F12" w:rsidRDefault="00A02F12" w:rsidP="00B93814">
            <w:pPr>
              <w:jc w:val="center"/>
            </w:pPr>
          </w:p>
          <w:p w:rsidR="00A02F12" w:rsidRDefault="00A02F12" w:rsidP="00B93814">
            <w:pPr>
              <w:jc w:val="center"/>
            </w:pPr>
          </w:p>
          <w:p w:rsidR="00A02F12" w:rsidRDefault="00A02F12" w:rsidP="00B93814">
            <w:pPr>
              <w:jc w:val="center"/>
            </w:pPr>
            <w:r>
              <w:rPr>
                <w:noProof/>
                <w:lang w:eastAsia="en-GB"/>
              </w:rPr>
              <w:drawing>
                <wp:inline distT="0" distB="0" distL="0" distR="0" wp14:anchorId="1D215317" wp14:editId="227D5740">
                  <wp:extent cx="946297" cy="1232476"/>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In Plug Adaptors.bmp"/>
                          <pic:cNvPicPr/>
                        </pic:nvPicPr>
                        <pic:blipFill>
                          <a:blip r:embed="rId17" cstate="print">
                            <a:extLst>
                              <a:ext uri="{BEBA8EAE-BF5A-486C-A8C5-ECC9F3942E4B}">
                                <a14:imgProps xmlns:a14="http://schemas.microsoft.com/office/drawing/2010/main">
                                  <a14:imgLayer r:embed="rId18">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952276" cy="1240263"/>
                          </a:xfrm>
                          <a:prstGeom prst="rect">
                            <a:avLst/>
                          </a:prstGeom>
                        </pic:spPr>
                      </pic:pic>
                    </a:graphicData>
                  </a:graphic>
                </wp:inline>
              </w:drawing>
            </w:r>
          </w:p>
          <w:p w:rsidR="00A02F12" w:rsidRDefault="00A02F12" w:rsidP="00B93814">
            <w:pPr>
              <w:jc w:val="center"/>
            </w:pPr>
            <w:r>
              <w:t>4x Regional Click-In Plug Faces</w:t>
            </w:r>
          </w:p>
        </w:tc>
        <w:tc>
          <w:tcPr>
            <w:tcW w:w="2693" w:type="dxa"/>
          </w:tcPr>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48FEABE2" wp14:editId="6D14D631">
                  <wp:extent cx="1669312" cy="31615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adaptor cable.JPG"/>
                          <pic:cNvPicPr/>
                        </pic:nvPicPr>
                        <pic:blipFill rotWithShape="1">
                          <a:blip r:embed="rId19" cstate="print">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l="5064" t="43861" r="11393" b="33761"/>
                          <a:stretch/>
                        </pic:blipFill>
                        <pic:spPr bwMode="auto">
                          <a:xfrm>
                            <a:off x="0" y="0"/>
                            <a:ext cx="1678207" cy="317843"/>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rPr>
                <w:noProof/>
                <w:lang w:eastAsia="en-GB"/>
              </w:rPr>
            </w:pPr>
            <w:r>
              <w:rPr>
                <w:noProof/>
                <w:lang w:eastAsia="en-GB"/>
              </w:rPr>
              <w:t>1x PSA Cable</w:t>
            </w: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pPr>
            <w:r>
              <w:rPr>
                <w:noProof/>
                <w:lang w:eastAsia="en-GB"/>
              </w:rPr>
              <w:drawing>
                <wp:inline distT="0" distB="0" distL="0" distR="0" wp14:anchorId="15BC58CA" wp14:editId="75A70829">
                  <wp:extent cx="1201479" cy="13655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s.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4691" cy="1391884"/>
                          </a:xfrm>
                          <a:prstGeom prst="rect">
                            <a:avLst/>
                          </a:prstGeom>
                        </pic:spPr>
                      </pic:pic>
                    </a:graphicData>
                  </a:graphic>
                </wp:inline>
              </w:drawing>
            </w:r>
          </w:p>
          <w:p w:rsidR="00A02F12" w:rsidRDefault="00A02F12" w:rsidP="00B93814">
            <w:pPr>
              <w:jc w:val="center"/>
            </w:pPr>
          </w:p>
          <w:p w:rsidR="00A02F12" w:rsidRDefault="00A02F12" w:rsidP="00B93814">
            <w:pPr>
              <w:jc w:val="center"/>
            </w:pPr>
            <w:r w:rsidRPr="00732F97">
              <w:t>2x Side Plastics</w:t>
            </w:r>
          </w:p>
        </w:tc>
      </w:tr>
      <w:tr w:rsidR="00A02F12" w:rsidTr="00B93814">
        <w:tc>
          <w:tcPr>
            <w:tcW w:w="2943" w:type="dxa"/>
          </w:tcPr>
          <w:p w:rsidR="00A02F12" w:rsidRDefault="00A02F12" w:rsidP="00B93814"/>
          <w:p w:rsidR="00A02F12" w:rsidRDefault="00A02F12" w:rsidP="00B93814">
            <w:pPr>
              <w:jc w:val="center"/>
            </w:pPr>
          </w:p>
          <w:p w:rsidR="00A02F12" w:rsidRDefault="00A02F12" w:rsidP="00B93814">
            <w:pPr>
              <w:jc w:val="center"/>
            </w:pPr>
          </w:p>
          <w:p w:rsidR="00A02F12" w:rsidRDefault="00A02F12" w:rsidP="00B93814">
            <w:pPr>
              <w:jc w:val="center"/>
              <w:rPr>
                <w:noProof/>
                <w:lang w:eastAsia="en-GB"/>
              </w:rPr>
            </w:pPr>
            <w:r>
              <w:rPr>
                <w:noProof/>
                <w:lang w:eastAsia="en-GB"/>
              </w:rPr>
              <w:drawing>
                <wp:inline distT="0" distB="0" distL="0" distR="0" wp14:anchorId="183D7DB8" wp14:editId="0A0CAF2C">
                  <wp:extent cx="890372" cy="130780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98829" cy="1320226"/>
                          </a:xfrm>
                          <a:prstGeom prst="rect">
                            <a:avLst/>
                          </a:prstGeom>
                        </pic:spPr>
                      </pic:pic>
                    </a:graphicData>
                  </a:graphic>
                </wp:inline>
              </w:drawing>
            </w:r>
          </w:p>
          <w:p w:rsidR="00A02F12" w:rsidRDefault="00A02F12" w:rsidP="00B93814">
            <w:pPr>
              <w:jc w:val="center"/>
            </w:pPr>
            <w:r w:rsidRPr="008E2227">
              <w:t>1x Back Plastics</w:t>
            </w:r>
          </w:p>
          <w:p w:rsidR="00A02F12" w:rsidRDefault="00A02F12" w:rsidP="00B93814">
            <w:pPr>
              <w:jc w:val="center"/>
            </w:pPr>
          </w:p>
          <w:p w:rsidR="00A02F12" w:rsidRDefault="00A02F12" w:rsidP="00B93814">
            <w:pPr>
              <w:jc w:val="center"/>
              <w:rPr>
                <w:noProof/>
                <w:lang w:eastAsia="en-GB"/>
              </w:rPr>
            </w:pPr>
            <w:r>
              <w:rPr>
                <w:noProof/>
                <w:lang w:eastAsia="en-GB"/>
              </w:rPr>
              <w:drawing>
                <wp:inline distT="0" distB="0" distL="0" distR="0" wp14:anchorId="2537BFE8" wp14:editId="66C9F61B">
                  <wp:extent cx="947038" cy="1674306"/>
                  <wp:effectExtent l="0" t="1587" r="4127" b="412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bmp"/>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943147" cy="1667427"/>
                          </a:xfrm>
                          <a:prstGeom prst="rect">
                            <a:avLst/>
                          </a:prstGeom>
                        </pic:spPr>
                      </pic:pic>
                    </a:graphicData>
                  </a:graphic>
                </wp:inline>
              </w:drawing>
            </w:r>
          </w:p>
          <w:p w:rsidR="00A02F12" w:rsidRPr="00732F97" w:rsidRDefault="00A02F12" w:rsidP="00B93814">
            <w:pPr>
              <w:jc w:val="center"/>
            </w:pPr>
            <w:r w:rsidRPr="00732F97">
              <w:t>1x Base Plastics</w:t>
            </w:r>
          </w:p>
          <w:p w:rsidR="00A02F12" w:rsidRDefault="00A02F12" w:rsidP="00B93814">
            <w:pPr>
              <w:jc w:val="center"/>
              <w:rPr>
                <w:noProof/>
                <w:lang w:eastAsia="en-GB"/>
              </w:rPr>
            </w:pPr>
          </w:p>
        </w:tc>
        <w:tc>
          <w:tcPr>
            <w:tcW w:w="3544" w:type="dxa"/>
          </w:tcPr>
          <w:p w:rsidR="00A02F12" w:rsidRPr="00BC2DE2" w:rsidRDefault="00A02F12" w:rsidP="00B93814">
            <w:pPr>
              <w:jc w:val="center"/>
              <w:rPr>
                <w:noProof/>
                <w:color w:val="0070C0"/>
                <w:lang w:eastAsia="en-GB"/>
              </w:rPr>
            </w:pPr>
          </w:p>
          <w:p w:rsidR="00A02F12" w:rsidRDefault="00A02F12" w:rsidP="00B93814">
            <w:pPr>
              <w:jc w:val="center"/>
              <w:rPr>
                <w:color w:val="0070C0"/>
              </w:rPr>
            </w:pPr>
          </w:p>
          <w:p w:rsidR="00A02F12" w:rsidRDefault="00A02F12" w:rsidP="00B93814">
            <w:pPr>
              <w:jc w:val="center"/>
              <w:rPr>
                <w:color w:val="0070C0"/>
              </w:rPr>
            </w:pPr>
          </w:p>
          <w:p w:rsidR="00A02F12" w:rsidRDefault="00A02F12" w:rsidP="00B93814">
            <w:pPr>
              <w:jc w:val="center"/>
              <w:rPr>
                <w:color w:val="0070C0"/>
              </w:rPr>
            </w:pPr>
            <w:r>
              <w:rPr>
                <w:noProof/>
                <w:lang w:eastAsia="en-GB"/>
              </w:rPr>
              <w:drawing>
                <wp:inline distT="0" distB="0" distL="0" distR="0" wp14:anchorId="189C38FE" wp14:editId="3C433287">
                  <wp:extent cx="1141040" cy="113768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685" cy="1146304"/>
                          </a:xfrm>
                          <a:prstGeom prst="rect">
                            <a:avLst/>
                          </a:prstGeom>
                        </pic:spPr>
                      </pic:pic>
                    </a:graphicData>
                  </a:graphic>
                </wp:inline>
              </w:drawing>
            </w:r>
          </w:p>
          <w:p w:rsidR="00A02F12" w:rsidRDefault="00A02F12" w:rsidP="00B93814">
            <w:pPr>
              <w:jc w:val="center"/>
            </w:pPr>
          </w:p>
          <w:p w:rsidR="00A02F12" w:rsidRDefault="00A02F12" w:rsidP="00B93814">
            <w:pPr>
              <w:jc w:val="center"/>
            </w:pPr>
            <w:r w:rsidRPr="00732F97">
              <w:t xml:space="preserve">1x Front Plastics </w:t>
            </w:r>
          </w:p>
          <w:p w:rsidR="00A02F12" w:rsidRDefault="00A02F12" w:rsidP="00B93814">
            <w:pPr>
              <w:jc w:val="center"/>
              <w:rPr>
                <w:noProof/>
                <w:lang w:eastAsia="en-GB"/>
              </w:rPr>
            </w:pPr>
          </w:p>
          <w:p w:rsidR="00A02F12" w:rsidRDefault="00A02F12" w:rsidP="00B93814">
            <w:pPr>
              <w:jc w:val="center"/>
              <w:rPr>
                <w:color w:val="0070C0"/>
              </w:rPr>
            </w:pPr>
            <w:r>
              <w:rPr>
                <w:noProof/>
                <w:lang w:eastAsia="en-GB"/>
              </w:rPr>
              <w:drawing>
                <wp:inline distT="0" distB="0" distL="0" distR="0" wp14:anchorId="74138333" wp14:editId="2B9D3D28">
                  <wp:extent cx="1687915" cy="115413"/>
                  <wp:effectExtent l="0" t="304800" r="0" b="3041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artisticPhotocopy/>
                                    </a14:imgEffect>
                                  </a14:imgLayer>
                                </a14:imgProps>
                              </a:ext>
                            </a:extLst>
                          </a:blip>
                          <a:stretch>
                            <a:fillRect/>
                          </a:stretch>
                        </pic:blipFill>
                        <pic:spPr>
                          <a:xfrm rot="1213900">
                            <a:off x="0" y="0"/>
                            <a:ext cx="1697787" cy="116088"/>
                          </a:xfrm>
                          <a:prstGeom prst="rect">
                            <a:avLst/>
                          </a:prstGeom>
                        </pic:spPr>
                      </pic:pic>
                    </a:graphicData>
                  </a:graphic>
                </wp:inline>
              </w:drawing>
            </w:r>
          </w:p>
          <w:p w:rsidR="00A02F12" w:rsidRDefault="00A02F12" w:rsidP="00B93814">
            <w:pPr>
              <w:jc w:val="center"/>
            </w:pPr>
            <w:r w:rsidRPr="00F15CED">
              <w:t>1x Grounding Wire</w:t>
            </w:r>
          </w:p>
          <w:p w:rsidR="00A02F12" w:rsidRDefault="00A02F12" w:rsidP="00B93814">
            <w:pPr>
              <w:jc w:val="center"/>
              <w:rPr>
                <w:color w:val="0070C0"/>
              </w:rPr>
            </w:pPr>
          </w:p>
          <w:p w:rsidR="00A02F12" w:rsidRDefault="00A02F12" w:rsidP="00B93814">
            <w:pPr>
              <w:jc w:val="center"/>
              <w:rPr>
                <w:color w:val="0070C0"/>
              </w:rPr>
            </w:pPr>
          </w:p>
          <w:p w:rsidR="00A02F12" w:rsidRPr="00BC2DE2" w:rsidRDefault="00A02F12" w:rsidP="00B93814">
            <w:pPr>
              <w:jc w:val="center"/>
              <w:rPr>
                <w:color w:val="0070C0"/>
              </w:rPr>
            </w:pPr>
          </w:p>
        </w:tc>
        <w:tc>
          <w:tcPr>
            <w:tcW w:w="2693" w:type="dxa"/>
          </w:tcPr>
          <w:p w:rsidR="00A02F12" w:rsidRDefault="00A02F12" w:rsidP="00B93814">
            <w:pPr>
              <w:jc w:val="center"/>
            </w:pPr>
          </w:p>
          <w:p w:rsidR="00A02F12" w:rsidRDefault="00A02F12" w:rsidP="00B93814">
            <w:pPr>
              <w:jc w:val="center"/>
              <w:rPr>
                <w:noProof/>
                <w:lang w:eastAsia="en-GB"/>
              </w:rPr>
            </w:pPr>
            <w:r>
              <w:rPr>
                <w:noProof/>
                <w:lang w:eastAsia="en-GB"/>
              </w:rPr>
              <w:drawing>
                <wp:inline distT="0" distB="0" distL="0" distR="0" wp14:anchorId="4C181E98" wp14:editId="545A851C">
                  <wp:extent cx="1148316" cy="165575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2481" cy="1676178"/>
                          </a:xfrm>
                          <a:prstGeom prst="rect">
                            <a:avLst/>
                          </a:prstGeom>
                          <a:noFill/>
                          <a:ln>
                            <a:noFill/>
                          </a:ln>
                        </pic:spPr>
                      </pic:pic>
                    </a:graphicData>
                  </a:graphic>
                </wp:inline>
              </w:drawing>
            </w:r>
          </w:p>
          <w:p w:rsidR="00A02F12" w:rsidRDefault="00A02F12" w:rsidP="00B93814">
            <w:pPr>
              <w:jc w:val="center"/>
            </w:pPr>
            <w:r w:rsidRPr="00732F97">
              <w:t>1x Top Plastics</w:t>
            </w:r>
          </w:p>
          <w:p w:rsidR="00A02F12" w:rsidRDefault="00A02F12" w:rsidP="00B93814">
            <w:pPr>
              <w:jc w:val="center"/>
            </w:pP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rPr>
                <w:noProof/>
                <w:lang w:eastAsia="en-GB"/>
              </w:rPr>
            </w:pPr>
          </w:p>
          <w:p w:rsidR="00A02F12" w:rsidRDefault="00A02F12" w:rsidP="00B93814">
            <w:pPr>
              <w:jc w:val="center"/>
              <w:rPr>
                <w:noProof/>
                <w:lang w:eastAsia="en-GB"/>
              </w:rPr>
            </w:pPr>
            <w:r>
              <w:rPr>
                <w:noProof/>
                <w:lang w:eastAsia="en-GB"/>
              </w:rPr>
              <w:drawing>
                <wp:inline distT="0" distB="0" distL="0" distR="0" wp14:anchorId="03F352A4" wp14:editId="28B6061E">
                  <wp:extent cx="305933" cy="27873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5Nut.jpg"/>
                          <pic:cNvPicPr/>
                        </pic:nvPicPr>
                        <pic:blipFill rotWithShape="1">
                          <a:blip r:embed="rId28" cstate="print">
                            <a:extLst>
                              <a:ext uri="{BEBA8EAE-BF5A-486C-A8C5-ECC9F3942E4B}">
                                <a14:imgProps xmlns:a14="http://schemas.microsoft.com/office/drawing/2010/main">
                                  <a14:imgLayer r:embed="rId29">
                                    <a14:imgEffect>
                                      <a14:artisticPhotocopy/>
                                    </a14:imgEffect>
                                  </a14:imgLayer>
                                </a14:imgProps>
                              </a:ext>
                              <a:ext uri="{28A0092B-C50C-407E-A947-70E740481C1C}">
                                <a14:useLocalDpi xmlns:a14="http://schemas.microsoft.com/office/drawing/2010/main" val="0"/>
                              </a:ext>
                            </a:extLst>
                          </a:blip>
                          <a:srcRect b="46679"/>
                          <a:stretch/>
                        </pic:blipFill>
                        <pic:spPr bwMode="auto">
                          <a:xfrm>
                            <a:off x="0" y="0"/>
                            <a:ext cx="306876" cy="279598"/>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pPr>
            <w:r>
              <w:t>4x M2.5 Nuts</w:t>
            </w:r>
          </w:p>
          <w:p w:rsidR="00A02F12" w:rsidRDefault="00A02F12" w:rsidP="00B93814">
            <w:pPr>
              <w:jc w:val="center"/>
              <w:rPr>
                <w:noProof/>
                <w:lang w:eastAsia="en-GB"/>
              </w:rPr>
            </w:pPr>
          </w:p>
        </w:tc>
      </w:tr>
      <w:tr w:rsidR="00A02F12" w:rsidTr="00B93814">
        <w:tc>
          <w:tcPr>
            <w:tcW w:w="2943" w:type="dxa"/>
          </w:tcPr>
          <w:p w:rsidR="00A02F12" w:rsidRDefault="00A02F12" w:rsidP="00B93814">
            <w:pPr>
              <w:jc w:val="center"/>
            </w:pPr>
          </w:p>
          <w:p w:rsidR="00A02F12" w:rsidRDefault="00A02F12" w:rsidP="00B93814">
            <w:pPr>
              <w:jc w:val="center"/>
            </w:pPr>
            <w:r>
              <w:rPr>
                <w:noProof/>
                <w:lang w:eastAsia="en-GB"/>
              </w:rPr>
              <w:drawing>
                <wp:inline distT="0" distB="0" distL="0" distR="0" wp14:anchorId="65E67C0F" wp14:editId="563246C8">
                  <wp:extent cx="238540" cy="35044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5x6_Pozi.jpg"/>
                          <pic:cNvPicPr/>
                        </pic:nvPicPr>
                        <pic:blipFill>
                          <a:blip r:embed="rId30" cstate="print">
                            <a:extLst>
                              <a:ext uri="{BEBA8EAE-BF5A-486C-A8C5-ECC9F3942E4B}">
                                <a14:imgProps xmlns:a14="http://schemas.microsoft.com/office/drawing/2010/main">
                                  <a14:imgLayer r:embed="rId31">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238617" cy="350561"/>
                          </a:xfrm>
                          <a:prstGeom prst="rect">
                            <a:avLst/>
                          </a:prstGeom>
                        </pic:spPr>
                      </pic:pic>
                    </a:graphicData>
                  </a:graphic>
                </wp:inline>
              </w:drawing>
            </w:r>
          </w:p>
          <w:p w:rsidR="00A02F12" w:rsidRDefault="00A02F12" w:rsidP="00B93814">
            <w:pPr>
              <w:jc w:val="center"/>
            </w:pPr>
            <w:r>
              <w:t>4x M2.5x6 Machine Screws</w:t>
            </w:r>
          </w:p>
          <w:p w:rsidR="00A02F12" w:rsidRDefault="00587064" w:rsidP="00B93814">
            <w:pPr>
              <w:jc w:val="center"/>
            </w:pPr>
            <w:r>
              <w:rPr>
                <w:noProof/>
                <w:lang w:eastAsia="en-GB"/>
              </w:rPr>
              <w:drawing>
                <wp:inline distT="0" distB="0" distL="0" distR="0">
                  <wp:extent cx="514350" cy="548112"/>
                  <wp:effectExtent l="38100" t="38100" r="95250" b="9969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sta Label.bmp"/>
                          <pic:cNvPicPr/>
                        </pic:nvPicPr>
                        <pic:blipFill>
                          <a:blip r:embed="rId32" cstate="print">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13785" cy="547510"/>
                          </a:xfrm>
                          <a:prstGeom prst="rect">
                            <a:avLst/>
                          </a:prstGeom>
                          <a:effectLst>
                            <a:outerShdw blurRad="50800" dist="38100" dir="2700000" algn="tl" rotWithShape="0">
                              <a:prstClr val="black">
                                <a:alpha val="40000"/>
                              </a:prstClr>
                            </a:outerShdw>
                          </a:effectLst>
                        </pic:spPr>
                      </pic:pic>
                    </a:graphicData>
                  </a:graphic>
                </wp:inline>
              </w:drawing>
            </w:r>
          </w:p>
          <w:p w:rsidR="00587064" w:rsidRDefault="00587064" w:rsidP="00B93814">
            <w:pPr>
              <w:jc w:val="center"/>
            </w:pPr>
            <w:r>
              <w:t>1x Pipsta Label</w:t>
            </w:r>
          </w:p>
        </w:tc>
        <w:tc>
          <w:tcPr>
            <w:tcW w:w="3544" w:type="dxa"/>
          </w:tcPr>
          <w:p w:rsidR="00A02F12" w:rsidRPr="00732F97" w:rsidRDefault="00A02F12" w:rsidP="00B93814">
            <w:pPr>
              <w:jc w:val="center"/>
            </w:pPr>
            <w:r>
              <w:rPr>
                <w:noProof/>
                <w:lang w:eastAsia="en-GB"/>
              </w:rPr>
              <w:drawing>
                <wp:inline distT="0" distB="0" distL="0" distR="0" wp14:anchorId="7D5D940D" wp14:editId="0A05A5B2">
                  <wp:extent cx="254945" cy="4269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5x8Hex.jpg"/>
                          <pic:cNvPicPr/>
                        </pic:nvPicPr>
                        <pic:blipFill rotWithShape="1">
                          <a:blip r:embed="rId34" cstate="print">
                            <a:extLst>
                              <a:ext uri="{BEBA8EAE-BF5A-486C-A8C5-ECC9F3942E4B}">
                                <a14:imgProps xmlns:a14="http://schemas.microsoft.com/office/drawing/2010/main">
                                  <a14:imgLayer r:embed="rId35">
                                    <a14:imgEffect>
                                      <a14:artisticPhotocopy/>
                                    </a14:imgEffect>
                                  </a14:imgLayer>
                                </a14:imgProps>
                              </a:ext>
                              <a:ext uri="{28A0092B-C50C-407E-A947-70E740481C1C}">
                                <a14:useLocalDpi xmlns:a14="http://schemas.microsoft.com/office/drawing/2010/main" val="0"/>
                              </a:ext>
                            </a:extLst>
                          </a:blip>
                          <a:srcRect l="10714" r="-1"/>
                          <a:stretch/>
                        </pic:blipFill>
                        <pic:spPr bwMode="auto">
                          <a:xfrm flipV="1">
                            <a:off x="0" y="0"/>
                            <a:ext cx="255932" cy="428625"/>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pPr>
            <w:r w:rsidRPr="00A50C92">
              <w:t>5x M2.5x8 M-F Hex Stand-offs</w:t>
            </w:r>
          </w:p>
          <w:p w:rsidR="00A02F12" w:rsidRPr="00A50C92" w:rsidRDefault="00A02F12" w:rsidP="00B93814">
            <w:pPr>
              <w:jc w:val="center"/>
            </w:pPr>
          </w:p>
          <w:p w:rsidR="00A02F12" w:rsidRDefault="00A02F12" w:rsidP="00B93814">
            <w:pPr>
              <w:jc w:val="center"/>
            </w:pPr>
          </w:p>
          <w:p w:rsidR="00587064" w:rsidRDefault="00587064" w:rsidP="00B93814">
            <w:pPr>
              <w:jc w:val="center"/>
            </w:pPr>
            <w:r>
              <w:rPr>
                <w:noProof/>
                <w:lang w:eastAsia="en-GB"/>
              </w:rPr>
              <w:drawing>
                <wp:inline distT="0" distB="0" distL="0" distR="0" wp14:anchorId="7A750A81" wp14:editId="7720E993">
                  <wp:extent cx="462862" cy="3699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t.bmp"/>
                          <pic:cNvPicPr/>
                        </pic:nvPicPr>
                        <pic:blipFill>
                          <a:blip r:embed="rId36" cstate="print">
                            <a:extLst>
                              <a:ext uri="{BEBA8EAE-BF5A-486C-A8C5-ECC9F3942E4B}">
                                <a14:imgProps xmlns:a14="http://schemas.microsoft.com/office/drawing/2010/main">
                                  <a14:imgLayer r:embed="rId37">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69643" cy="375338"/>
                          </a:xfrm>
                          <a:prstGeom prst="rect">
                            <a:avLst/>
                          </a:prstGeom>
                        </pic:spPr>
                      </pic:pic>
                    </a:graphicData>
                  </a:graphic>
                </wp:inline>
              </w:drawing>
            </w:r>
          </w:p>
          <w:p w:rsidR="00587064" w:rsidRPr="00587064" w:rsidRDefault="00587064" w:rsidP="00587064">
            <w:pPr>
              <w:jc w:val="center"/>
              <w:rPr>
                <w:sz w:val="10"/>
                <w:szCs w:val="10"/>
              </w:rPr>
            </w:pPr>
          </w:p>
          <w:p w:rsidR="00A02F12" w:rsidRDefault="00A02F12" w:rsidP="00587064">
            <w:pPr>
              <w:jc w:val="center"/>
            </w:pPr>
            <w:r>
              <w:t>4x Self-Adhesive Rubber Feet</w:t>
            </w:r>
          </w:p>
        </w:tc>
        <w:tc>
          <w:tcPr>
            <w:tcW w:w="2693" w:type="dxa"/>
          </w:tcPr>
          <w:p w:rsidR="00A02F12" w:rsidRDefault="00A02F12" w:rsidP="00B93814">
            <w:pPr>
              <w:jc w:val="center"/>
            </w:pPr>
            <w:r>
              <w:rPr>
                <w:noProof/>
                <w:lang w:eastAsia="en-GB"/>
              </w:rPr>
              <w:drawing>
                <wp:inline distT="0" distB="0" distL="0" distR="0" wp14:anchorId="4799D644" wp14:editId="73BDD1C1">
                  <wp:extent cx="786809" cy="68048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JPG"/>
                          <pic:cNvPicPr/>
                        </pic:nvPicPr>
                        <pic:blipFill rotWithShape="1">
                          <a:blip r:embed="rId38" cstate="print">
                            <a:extLst>
                              <a:ext uri="{BEBA8EAE-BF5A-486C-A8C5-ECC9F3942E4B}">
                                <a14:imgProps xmlns:a14="http://schemas.microsoft.com/office/drawing/2010/main">
                                  <a14:imgLayer r:embed="rId39">
                                    <a14:imgEffect>
                                      <a14:artisticPhotocopy/>
                                    </a14:imgEffect>
                                    <a14:imgEffect>
                                      <a14:saturation sat="400000"/>
                                    </a14:imgEffect>
                                  </a14:imgLayer>
                                </a14:imgProps>
                              </a:ext>
                              <a:ext uri="{28A0092B-C50C-407E-A947-70E740481C1C}">
                                <a14:useLocalDpi xmlns:a14="http://schemas.microsoft.com/office/drawing/2010/main" val="0"/>
                              </a:ext>
                            </a:extLst>
                          </a:blip>
                          <a:srcRect l="16365" r="16363" b="17714"/>
                          <a:stretch/>
                        </pic:blipFill>
                        <pic:spPr bwMode="auto">
                          <a:xfrm>
                            <a:off x="0" y="0"/>
                            <a:ext cx="786885" cy="680550"/>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B93814">
            <w:pPr>
              <w:jc w:val="center"/>
            </w:pPr>
            <w:r>
              <w:t>1x Paper Roll</w:t>
            </w:r>
          </w:p>
          <w:p w:rsidR="00A02F12" w:rsidRDefault="00A02F12" w:rsidP="00B93814">
            <w:pPr>
              <w:jc w:val="center"/>
            </w:pPr>
            <w:r>
              <w:t>1x Linerless Label Roll</w:t>
            </w:r>
          </w:p>
          <w:p w:rsidR="00A02F12" w:rsidRDefault="00A02F12" w:rsidP="00B93814">
            <w:pPr>
              <w:jc w:val="center"/>
            </w:pPr>
          </w:p>
        </w:tc>
      </w:tr>
    </w:tbl>
    <w:p w:rsidR="00A02F12" w:rsidRDefault="00A02F12" w:rsidP="00A02F12">
      <w:pPr>
        <w:sectPr w:rsidR="00A02F12" w:rsidSect="00A02F12">
          <w:headerReference w:type="default" r:id="rId40"/>
          <w:footerReference w:type="default" r:id="rId41"/>
          <w:headerReference w:type="first" r:id="rId42"/>
          <w:footerReference w:type="first" r:id="rId43"/>
          <w:pgSz w:w="11906" w:h="16838"/>
          <w:pgMar w:top="1440" w:right="1440" w:bottom="1440" w:left="1440" w:header="708" w:footer="708" w:gutter="0"/>
          <w:cols w:space="708"/>
          <w:titlePg/>
          <w:docGrid w:linePitch="360"/>
        </w:sectPr>
      </w:pPr>
    </w:p>
    <w:p w:rsidR="00A02F12" w:rsidRPr="00A02F12" w:rsidRDefault="00A02F12" w:rsidP="00A02F12">
      <w:pPr>
        <w:pStyle w:val="Heading1"/>
        <w:rPr>
          <w:color w:val="00B050"/>
        </w:rPr>
      </w:pPr>
      <w:bookmarkStart w:id="6" w:name="_Toc405906575"/>
      <w:r w:rsidRPr="00A02F12">
        <w:rPr>
          <w:color w:val="00B050"/>
        </w:rPr>
        <w:lastRenderedPageBreak/>
        <w:t>You Will Need…</w:t>
      </w:r>
      <w:bookmarkEnd w:id="6"/>
    </w:p>
    <w:p w:rsidR="00A02F12" w:rsidRDefault="00A02F12" w:rsidP="00A02F12">
      <w:pPr>
        <w:pStyle w:val="ListParagraph"/>
        <w:numPr>
          <w:ilvl w:val="0"/>
          <w:numId w:val="40"/>
        </w:numPr>
      </w:pPr>
      <w:r>
        <w:t>An antistatic wrist strap connected to earth</w:t>
      </w:r>
    </w:p>
    <w:p w:rsidR="00A02F12" w:rsidRDefault="00A02F12" w:rsidP="00A02F12">
      <w:pPr>
        <w:pStyle w:val="ListParagraph"/>
        <w:numPr>
          <w:ilvl w:val="0"/>
          <w:numId w:val="40"/>
        </w:numPr>
      </w:pPr>
      <w:r>
        <w:t>A small cross-head screw driver</w:t>
      </w:r>
    </w:p>
    <w:p w:rsidR="00A02F12" w:rsidRPr="00A02F12" w:rsidRDefault="00A02F12" w:rsidP="00A02F12">
      <w:pPr>
        <w:pStyle w:val="Heading1"/>
        <w:rPr>
          <w:color w:val="00B050"/>
        </w:rPr>
      </w:pPr>
      <w:bookmarkStart w:id="7" w:name="_Toc405906576"/>
      <w:r w:rsidRPr="00A02F12">
        <w:rPr>
          <w:color w:val="00B050"/>
        </w:rPr>
        <w:t>Build Procedure</w:t>
      </w:r>
      <w:bookmarkEnd w:id="7"/>
    </w:p>
    <w:p w:rsidR="00A02F12" w:rsidRDefault="00A02F12" w:rsidP="00A02F12">
      <w:pPr>
        <w:pStyle w:val="ListParagraph"/>
        <w:numPr>
          <w:ilvl w:val="0"/>
          <w:numId w:val="39"/>
        </w:numPr>
      </w:pPr>
      <w:r w:rsidRPr="00FD7FC3">
        <w:t xml:space="preserve">Take </w:t>
      </w:r>
      <w:r>
        <w:t xml:space="preserve">the </w:t>
      </w:r>
      <w:r w:rsidRPr="00FD7FC3">
        <w:t xml:space="preserve">protective film off </w:t>
      </w:r>
      <w:r>
        <w:t xml:space="preserve">the </w:t>
      </w:r>
      <w:r w:rsidRPr="00FD7FC3">
        <w:t>plastic</w:t>
      </w:r>
      <w:r>
        <w:t xml:space="preserve"> part</w:t>
      </w:r>
      <w:r w:rsidRPr="00FD7FC3">
        <w:t>s, l</w:t>
      </w:r>
      <w:r>
        <w:t>a</w:t>
      </w:r>
      <w:r w:rsidRPr="00FD7FC3">
        <w:t xml:space="preserve">ying them flat on a </w:t>
      </w:r>
      <w:r>
        <w:t xml:space="preserve">clean </w:t>
      </w:r>
      <w:r w:rsidRPr="00FD7FC3">
        <w:t xml:space="preserve">surface </w:t>
      </w:r>
      <w:r>
        <w:t xml:space="preserve">so as </w:t>
      </w:r>
      <w:r w:rsidRPr="00FD7FC3">
        <w:t xml:space="preserve">not </w:t>
      </w:r>
      <w:r>
        <w:t xml:space="preserve">to </w:t>
      </w:r>
      <w:r w:rsidRPr="002538A7">
        <w:t>cause abrasions/scratches. Ensure the discarded protective film is kept away from both the Mini-Printer and your Pi</w:t>
      </w:r>
      <w:r>
        <w:t>.</w:t>
      </w: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92D050"/>
        <w:tblLayout w:type="fixed"/>
        <w:tblLook w:val="04A0" w:firstRow="1" w:lastRow="0" w:firstColumn="1" w:lastColumn="0" w:noHBand="0" w:noVBand="1"/>
      </w:tblPr>
      <w:tblGrid>
        <w:gridCol w:w="1089"/>
        <w:gridCol w:w="1418"/>
        <w:gridCol w:w="6532"/>
      </w:tblGrid>
      <w:tr w:rsidR="00675560" w:rsidTr="00B93814">
        <w:trPr>
          <w:trHeight w:val="848"/>
        </w:trPr>
        <w:tc>
          <w:tcPr>
            <w:tcW w:w="1089" w:type="dxa"/>
            <w:shd w:val="clear" w:color="auto" w:fill="auto"/>
          </w:tcPr>
          <w:p w:rsidR="00675560" w:rsidRPr="00D71337" w:rsidRDefault="00675560" w:rsidP="00B93814">
            <w:pPr>
              <w:rPr>
                <w:sz w:val="4"/>
                <w:szCs w:val="4"/>
                <w:lang w:eastAsia="en-GB"/>
              </w:rPr>
            </w:pPr>
          </w:p>
          <w:p w:rsidR="00675560" w:rsidRDefault="00675560" w:rsidP="00B93814">
            <w:pPr>
              <w:rPr>
                <w:lang w:eastAsia="en-GB"/>
              </w:rPr>
            </w:pPr>
            <w:r>
              <w:rPr>
                <w:noProof/>
                <w:lang w:eastAsia="en-GB"/>
              </w:rPr>
              <w:drawing>
                <wp:inline distT="0" distB="0" distL="0" distR="0" wp14:anchorId="48EA24A8" wp14:editId="598D0C09">
                  <wp:extent cx="630288" cy="5905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tc>
        <w:tc>
          <w:tcPr>
            <w:tcW w:w="1418" w:type="dxa"/>
            <w:shd w:val="clear" w:color="auto" w:fill="auto"/>
          </w:tcPr>
          <w:p w:rsidR="00675560" w:rsidRPr="00D71337" w:rsidRDefault="00675560" w:rsidP="00B93814">
            <w:pPr>
              <w:pStyle w:val="ListParagraph"/>
              <w:ind w:left="0"/>
              <w:rPr>
                <w:sz w:val="72"/>
                <w:szCs w:val="72"/>
                <w:lang w:eastAsia="en-GB"/>
              </w:rPr>
            </w:pPr>
            <w:r w:rsidRPr="00C97021">
              <w:rPr>
                <w:b/>
                <w:color w:val="00B050"/>
                <w:sz w:val="72"/>
                <w:szCs w:val="72"/>
                <w:lang w:eastAsia="en-GB"/>
                <w14:shadow w14:blurRad="49999" w14:dist="50800" w14:dir="7500000" w14:sx="100000" w14:sy="100000" w14:kx="0" w14:ky="0" w14:algn="tl">
                  <w14:srgbClr w14:val="000000">
                    <w14:alpha w14:val="65000"/>
                    <w14:shade w14:val="5000"/>
                  </w14:srgbClr>
                </w14:shadow>
                <w14:textOutline w14:w="9525" w14:cap="flat" w14:cmpd="sng" w14:algn="ctr">
                  <w14:solidFill>
                    <w14:srgbClr w14:val="00B050"/>
                  </w14:solidFill>
                  <w14:prstDash w14:val="solid"/>
                  <w14:round/>
                </w14:textOutline>
              </w:rPr>
              <w:t>TIP</w:t>
            </w:r>
            <w:r w:rsidRPr="00C97021">
              <w:rPr>
                <w:color w:val="00B050"/>
                <w:sz w:val="72"/>
                <w:szCs w:val="72"/>
                <w:lang w:eastAsia="en-GB"/>
                <w14:textOutline w14:w="9525" w14:cap="rnd" w14:cmpd="sng" w14:algn="ctr">
                  <w14:solidFill>
                    <w14:srgbClr w14:val="00B050"/>
                  </w14:solidFill>
                  <w14:prstDash w14:val="solid"/>
                  <w14:bevel/>
                </w14:textOutline>
              </w:rPr>
              <w:t>:</w:t>
            </w:r>
          </w:p>
        </w:tc>
        <w:tc>
          <w:tcPr>
            <w:tcW w:w="6532" w:type="dxa"/>
            <w:tcBorders>
              <w:top w:val="double" w:sz="4" w:space="0" w:color="auto"/>
              <w:bottom w:val="double" w:sz="4" w:space="0" w:color="auto"/>
            </w:tcBorders>
            <w:shd w:val="clear" w:color="auto" w:fill="00B050"/>
          </w:tcPr>
          <w:p w:rsidR="00675560" w:rsidRPr="00C97021" w:rsidRDefault="00675560" w:rsidP="00B93814">
            <w:pPr>
              <w:pStyle w:val="ListParagraph"/>
              <w:ind w:left="0"/>
              <w:rPr>
                <w:sz w:val="8"/>
                <w:szCs w:val="8"/>
                <w:lang w:eastAsia="en-GB"/>
              </w:rPr>
            </w:pPr>
          </w:p>
          <w:p w:rsidR="00675560" w:rsidRDefault="00B62DB3" w:rsidP="00B62DB3">
            <w:pPr>
              <w:pStyle w:val="ListParagraph"/>
              <w:ind w:left="0"/>
              <w:rPr>
                <w:lang w:eastAsia="en-GB"/>
              </w:rPr>
            </w:pPr>
            <w:r>
              <w:rPr>
                <w:lang w:eastAsia="en-GB"/>
              </w:rPr>
              <w:t>The removal of the protective film from the plastics can produce an electrostatic charge that can damage the electronics on your Raspberry Pi and Pipsta Printer.</w:t>
            </w:r>
          </w:p>
        </w:tc>
      </w:tr>
    </w:tbl>
    <w:p w:rsidR="00675560" w:rsidRPr="00FD7FC3" w:rsidRDefault="00675560" w:rsidP="00675560"/>
    <w:p w:rsidR="00A02F12" w:rsidRPr="00FD7FC3" w:rsidRDefault="00A02F12" w:rsidP="00A02F12">
      <w:pPr>
        <w:pStyle w:val="ListParagraph"/>
        <w:numPr>
          <w:ilvl w:val="0"/>
          <w:numId w:val="39"/>
        </w:numPr>
      </w:pPr>
      <w:r w:rsidRPr="00FD7FC3">
        <w:t xml:space="preserve">Put on </w:t>
      </w:r>
      <w:r>
        <w:t xml:space="preserve">your </w:t>
      </w:r>
      <w:r w:rsidRPr="00FD7FC3">
        <w:t>ESD wrist strap</w:t>
      </w:r>
      <w:r w:rsidR="00587064">
        <w:t>, and ensure the lead has a good earth connection.</w:t>
      </w:r>
    </w:p>
    <w:p w:rsidR="00A02F12" w:rsidRPr="002538A7" w:rsidRDefault="00A02F12" w:rsidP="00A02F12">
      <w:pPr>
        <w:pStyle w:val="ListParagraph"/>
        <w:numPr>
          <w:ilvl w:val="0"/>
          <w:numId w:val="39"/>
        </w:numPr>
      </w:pPr>
      <w:r w:rsidRPr="009E2526">
        <w:t>Feed 4x M2.5x8 M-F</w:t>
      </w:r>
      <w:r w:rsidRPr="002538A7">
        <w:t xml:space="preserve"> hex stand-offs through the base plastics as shown below, heeding the orientation shown in </w:t>
      </w:r>
      <w:r w:rsidRPr="002538A7">
        <w:rPr>
          <w:i/>
        </w:rPr>
        <w:t xml:space="preserve">Figure 1 </w:t>
      </w:r>
      <w:r w:rsidRPr="002538A7">
        <w:t>below.</w:t>
      </w:r>
    </w:p>
    <w:p w:rsidR="00A02F12" w:rsidRDefault="00A02F12" w:rsidP="00A02F12">
      <w:pPr>
        <w:pStyle w:val="ListParagraph"/>
        <w:numPr>
          <w:ilvl w:val="0"/>
          <w:numId w:val="39"/>
        </w:numPr>
      </w:pPr>
      <w:r>
        <w:t>Fit 4</w:t>
      </w:r>
      <w:r w:rsidRPr="00FD7FC3">
        <w:t xml:space="preserve">x </w:t>
      </w:r>
      <w:r>
        <w:t xml:space="preserve">M2.5 nuts </w:t>
      </w:r>
      <w:r w:rsidRPr="00FD7FC3">
        <w:t xml:space="preserve">to </w:t>
      </w:r>
      <w:r>
        <w:t xml:space="preserve">the </w:t>
      </w:r>
      <w:r w:rsidRPr="00FD7FC3">
        <w:t xml:space="preserve">other side of </w:t>
      </w:r>
      <w:r>
        <w:t xml:space="preserve">the base </w:t>
      </w:r>
      <w:r w:rsidRPr="00FD7FC3">
        <w:t>plastics</w:t>
      </w:r>
      <w:r>
        <w:t xml:space="preserve">. </w:t>
      </w:r>
      <w:r w:rsidRPr="002538A7">
        <w:t xml:space="preserve">Manually tighten the </w:t>
      </w:r>
      <w:r>
        <w:t>nuts and stand-</w:t>
      </w:r>
      <w:r w:rsidRPr="002538A7">
        <w:t>offs</w:t>
      </w:r>
    </w:p>
    <w:p w:rsidR="00A02F12" w:rsidRDefault="00A02F12" w:rsidP="00A02F12">
      <w:pPr>
        <w:pStyle w:val="ListParagraph"/>
        <w:ind w:left="786"/>
        <w:jc w:val="center"/>
        <w:rPr>
          <w:i/>
        </w:rPr>
      </w:pPr>
      <w:r>
        <w:rPr>
          <w:i/>
          <w:noProof/>
          <w:lang w:eastAsia="en-GB"/>
        </w:rPr>
        <w:drawing>
          <wp:inline distT="0" distB="0" distL="0" distR="0" wp14:anchorId="438E1512" wp14:editId="3CCB28F5">
            <wp:extent cx="4306186" cy="2020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rotWithShape="1">
                    <a:blip r:embed="rId45" cstate="print">
                      <a:extLst>
                        <a:ext uri="{28A0092B-C50C-407E-A947-70E740481C1C}">
                          <a14:useLocalDpi xmlns:a14="http://schemas.microsoft.com/office/drawing/2010/main" val="0"/>
                        </a:ext>
                      </a:extLst>
                    </a:blip>
                    <a:srcRect l="10566" t="26419" r="13019" b="22880"/>
                    <a:stretch/>
                  </pic:blipFill>
                  <pic:spPr bwMode="auto">
                    <a:xfrm>
                      <a:off x="0" y="0"/>
                      <a:ext cx="4309524" cy="2021752"/>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A02F12">
      <w:pPr>
        <w:pStyle w:val="ListParagraph"/>
        <w:ind w:left="786"/>
        <w:jc w:val="center"/>
        <w:rPr>
          <w:i/>
        </w:rPr>
      </w:pPr>
      <w:r w:rsidRPr="00416013">
        <w:rPr>
          <w:i/>
        </w:rPr>
        <w:t>Figure 1</w:t>
      </w:r>
    </w:p>
    <w:p w:rsidR="00A02F12" w:rsidRPr="00AE2084" w:rsidRDefault="00A02F12" w:rsidP="00A02F12">
      <w:pPr>
        <w:pStyle w:val="ListParagraph"/>
        <w:ind w:left="786"/>
        <w:jc w:val="center"/>
      </w:pPr>
    </w:p>
    <w:p w:rsidR="00A02F12" w:rsidRPr="00AE2084" w:rsidRDefault="00A02F12" w:rsidP="00A02F12">
      <w:pPr>
        <w:pStyle w:val="ListParagraph"/>
        <w:numPr>
          <w:ilvl w:val="0"/>
          <w:numId w:val="39"/>
        </w:numPr>
      </w:pPr>
      <w:r w:rsidRPr="00AE2084">
        <w:t>Fit 4</w:t>
      </w:r>
      <w:r>
        <w:t>x</w:t>
      </w:r>
      <w:r w:rsidRPr="00AE2084">
        <w:t xml:space="preserve"> </w:t>
      </w:r>
      <w:r>
        <w:t>self-</w:t>
      </w:r>
      <w:r w:rsidRPr="00AE2084">
        <w:t>adhesive rubber feet to the</w:t>
      </w:r>
      <w:r>
        <w:t xml:space="preserve"> underside (the side with nuts) of</w:t>
      </w:r>
      <w:r w:rsidRPr="00AE2084">
        <w:t xml:space="preserve"> </w:t>
      </w:r>
      <w:r>
        <w:t xml:space="preserve">the </w:t>
      </w:r>
      <w:r w:rsidRPr="00AE2084">
        <w:t>bas</w:t>
      </w:r>
      <w:r>
        <w:t xml:space="preserve">e plastics as shown in </w:t>
      </w:r>
      <w:r>
        <w:rPr>
          <w:i/>
        </w:rPr>
        <w:t>Figure 2</w:t>
      </w:r>
      <w:r>
        <w:t>. Note that the position of the feet will affect the stability of the unit in use.</w:t>
      </w:r>
    </w:p>
    <w:p w:rsidR="00A02F12" w:rsidRPr="00FD7FC3" w:rsidRDefault="00A02F12" w:rsidP="00A02F12">
      <w:pPr>
        <w:pStyle w:val="ListParagraph"/>
      </w:pPr>
    </w:p>
    <w:p w:rsidR="00A02F12" w:rsidRDefault="00A02F12" w:rsidP="00A02F12">
      <w:pPr>
        <w:pStyle w:val="ListParagraph"/>
        <w:jc w:val="center"/>
        <w:rPr>
          <w:i/>
          <w:color w:val="FF0000"/>
          <w:sz w:val="44"/>
          <w:szCs w:val="44"/>
        </w:rPr>
      </w:pPr>
      <w:r>
        <w:rPr>
          <w:i/>
          <w:noProof/>
          <w:color w:val="FF0000"/>
          <w:sz w:val="44"/>
          <w:szCs w:val="44"/>
          <w:lang w:eastAsia="en-GB"/>
        </w:rPr>
        <w:lastRenderedPageBreak/>
        <w:drawing>
          <wp:inline distT="0" distB="0" distL="0" distR="0" wp14:anchorId="3225FDAE" wp14:editId="7681DAC4">
            <wp:extent cx="2527320" cy="271130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rotWithShape="1">
                    <a:blip r:embed="rId46" cstate="print">
                      <a:extLst>
                        <a:ext uri="{28A0092B-C50C-407E-A947-70E740481C1C}">
                          <a14:useLocalDpi xmlns:a14="http://schemas.microsoft.com/office/drawing/2010/main" val="0"/>
                        </a:ext>
                      </a:extLst>
                    </a:blip>
                    <a:srcRect l="18825" t="9091" r="21259"/>
                    <a:stretch/>
                  </pic:blipFill>
                  <pic:spPr bwMode="auto">
                    <a:xfrm>
                      <a:off x="0" y="0"/>
                      <a:ext cx="2528779" cy="2712868"/>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A02F12">
      <w:pPr>
        <w:pStyle w:val="ListParagraph"/>
        <w:jc w:val="center"/>
        <w:rPr>
          <w:i/>
        </w:rPr>
      </w:pPr>
      <w:r>
        <w:rPr>
          <w:i/>
        </w:rPr>
        <w:t>Figure 2</w:t>
      </w:r>
    </w:p>
    <w:p w:rsidR="00A02F12" w:rsidRDefault="00A02F12" w:rsidP="00A02F12">
      <w:pPr>
        <w:pStyle w:val="ListParagraph"/>
        <w:jc w:val="center"/>
        <w:rPr>
          <w:i/>
        </w:rPr>
      </w:pPr>
    </w:p>
    <w:p w:rsidR="00A02F12" w:rsidRPr="0064705E" w:rsidRDefault="00A02F12" w:rsidP="00A02F12">
      <w:pPr>
        <w:ind w:left="426"/>
        <w:jc w:val="both"/>
        <w:rPr>
          <w:i/>
          <w:color w:val="FF0000"/>
        </w:rPr>
      </w:pPr>
      <w:r>
        <w:t xml:space="preserve">7) </w:t>
      </w:r>
      <w:r w:rsidRPr="00AE2084">
        <w:t>Fix the Raspberry P</w:t>
      </w:r>
      <w:r>
        <w:t xml:space="preserve">i to the assembly onto the base with 3x </w:t>
      </w:r>
      <w:r w:rsidRPr="009E2526">
        <w:t>M2.5x6</w:t>
      </w:r>
      <w:r>
        <w:t xml:space="preserve"> screws, as shown in </w:t>
      </w:r>
      <w:r w:rsidRPr="00C04298">
        <w:rPr>
          <w:i/>
        </w:rPr>
        <w:t>Figure 3</w:t>
      </w:r>
      <w:r w:rsidRPr="00AE2084">
        <w:t>, ensuring that the Raspberry Pi is orientated correctly (</w:t>
      </w:r>
      <w:r w:rsidR="0026522B">
        <w:t xml:space="preserve">Micro </w:t>
      </w:r>
      <w:r w:rsidRPr="00AE2084">
        <w:t xml:space="preserve">SD card </w:t>
      </w:r>
      <w:r>
        <w:t xml:space="preserve">connector </w:t>
      </w:r>
      <w:r w:rsidRPr="00AE2084">
        <w:t xml:space="preserve">to </w:t>
      </w:r>
      <w:r>
        <w:t>the gap in the base.</w:t>
      </w:r>
      <w:r w:rsidRPr="00AE2084">
        <w:t>)</w:t>
      </w:r>
    </w:p>
    <w:p w:rsidR="00A02F12" w:rsidRDefault="002F0D78" w:rsidP="00A02F12">
      <w:pPr>
        <w:pStyle w:val="ListParagraph"/>
        <w:jc w:val="center"/>
        <w:rPr>
          <w:color w:val="FF0000"/>
          <w:sz w:val="44"/>
          <w:szCs w:val="44"/>
        </w:rPr>
      </w:pPr>
      <w:r>
        <w:rPr>
          <w:noProof/>
          <w:color w:val="FF0000"/>
          <w:sz w:val="44"/>
          <w:szCs w:val="44"/>
          <w:lang w:eastAsia="en-GB"/>
        </w:rPr>
        <w:drawing>
          <wp:inline distT="0" distB="0" distL="0" distR="0" wp14:anchorId="41F26132" wp14:editId="0A87A44B">
            <wp:extent cx="3657600" cy="2068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657600" cy="2068295"/>
                    </a:xfrm>
                    <a:prstGeom prst="rect">
                      <a:avLst/>
                    </a:prstGeom>
                    <a:ln>
                      <a:noFill/>
                    </a:ln>
                    <a:extLst>
                      <a:ext uri="{53640926-AAD7-44D8-BBD7-CCE9431645EC}">
                        <a14:shadowObscured xmlns:a14="http://schemas.microsoft.com/office/drawing/2010/main"/>
                      </a:ext>
                    </a:extLst>
                  </pic:spPr>
                </pic:pic>
              </a:graphicData>
            </a:graphic>
          </wp:inline>
        </w:drawing>
      </w:r>
    </w:p>
    <w:p w:rsidR="00A02F12" w:rsidRPr="00317A0F" w:rsidRDefault="00A02F12" w:rsidP="00A02F12">
      <w:pPr>
        <w:pStyle w:val="ListParagraph"/>
        <w:jc w:val="center"/>
        <w:rPr>
          <w:i/>
        </w:rPr>
      </w:pPr>
      <w:r w:rsidRPr="00317A0F">
        <w:rPr>
          <w:i/>
        </w:rPr>
        <w:t>Figure 3</w:t>
      </w:r>
    </w:p>
    <w:p w:rsidR="00A02F12" w:rsidRPr="00843047" w:rsidRDefault="00A02F12" w:rsidP="00A02F12">
      <w:pPr>
        <w:pStyle w:val="ListParagraph"/>
        <w:numPr>
          <w:ilvl w:val="0"/>
          <w:numId w:val="41"/>
        </w:numPr>
      </w:pPr>
      <w:r w:rsidRPr="00843047">
        <w:t>Fit 1x M2</w:t>
      </w:r>
      <w:r w:rsidRPr="009E2526">
        <w:t>.5x8 M-F hex stand-off at the remaining fixing location at the front of the Raspberry Pi (near to the Raspberry</w:t>
      </w:r>
      <w:r>
        <w:t xml:space="preserve"> </w:t>
      </w:r>
      <w:r w:rsidRPr="00843047">
        <w:t xml:space="preserve">Pi </w:t>
      </w:r>
      <w:r>
        <w:t xml:space="preserve">Micro USB </w:t>
      </w:r>
      <w:r w:rsidRPr="00843047">
        <w:t>power connector.)</w:t>
      </w:r>
    </w:p>
    <w:p w:rsidR="00A02F12" w:rsidRPr="00843047" w:rsidRDefault="00A02F12" w:rsidP="00A02F12">
      <w:pPr>
        <w:pStyle w:val="ListParagraph"/>
        <w:numPr>
          <w:ilvl w:val="0"/>
          <w:numId w:val="41"/>
        </w:numPr>
      </w:pPr>
      <w:r>
        <w:t>F</w:t>
      </w:r>
      <w:r w:rsidRPr="00843047">
        <w:t xml:space="preserve">it the side plastics to the left-hand side of the base plastics as shown in </w:t>
      </w:r>
      <w:r w:rsidRPr="00843047">
        <w:rPr>
          <w:i/>
        </w:rPr>
        <w:t>Figure 4</w:t>
      </w:r>
      <w:r w:rsidRPr="00843047">
        <w:t>. Note that both left and right side plastics are identical.</w:t>
      </w:r>
      <w:r>
        <w:t xml:space="preserve"> </w:t>
      </w:r>
    </w:p>
    <w:p w:rsidR="00A02F12" w:rsidRDefault="00A02F12" w:rsidP="00A02F12">
      <w:pPr>
        <w:pStyle w:val="ListParagraph"/>
      </w:pPr>
    </w:p>
    <w:p w:rsidR="00A02F12" w:rsidRPr="009F5E1E" w:rsidRDefault="002F0D78" w:rsidP="00A02F12">
      <w:pPr>
        <w:pStyle w:val="ListParagraph"/>
        <w:jc w:val="center"/>
        <w:rPr>
          <w:color w:val="FF0000"/>
          <w:sz w:val="44"/>
          <w:szCs w:val="44"/>
        </w:rPr>
      </w:pPr>
      <w:r>
        <w:rPr>
          <w:noProof/>
          <w:color w:val="FF0000"/>
          <w:sz w:val="44"/>
          <w:szCs w:val="44"/>
          <w:lang w:eastAsia="en-GB"/>
        </w:rPr>
        <w:lastRenderedPageBreak/>
        <w:drawing>
          <wp:inline distT="0" distB="0" distL="0" distR="0" wp14:anchorId="263264BA" wp14:editId="764EEBB0">
            <wp:extent cx="3360219" cy="237593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360219" cy="2375934"/>
                    </a:xfrm>
                    <a:prstGeom prst="rect">
                      <a:avLst/>
                    </a:prstGeom>
                    <a:ln>
                      <a:noFill/>
                    </a:ln>
                    <a:extLst>
                      <a:ext uri="{53640926-AAD7-44D8-BBD7-CCE9431645EC}">
                        <a14:shadowObscured xmlns:a14="http://schemas.microsoft.com/office/drawing/2010/main"/>
                      </a:ext>
                    </a:extLst>
                  </pic:spPr>
                </pic:pic>
              </a:graphicData>
            </a:graphic>
          </wp:inline>
        </w:drawing>
      </w:r>
    </w:p>
    <w:p w:rsidR="00A02F12" w:rsidRPr="004E74CC" w:rsidRDefault="00A02F12" w:rsidP="00A02F12">
      <w:pPr>
        <w:pStyle w:val="ListParagraph"/>
        <w:jc w:val="center"/>
        <w:rPr>
          <w:i/>
        </w:rPr>
      </w:pPr>
      <w:r w:rsidRPr="004E74CC">
        <w:rPr>
          <w:i/>
        </w:rPr>
        <w:t>Figure 4</w:t>
      </w:r>
    </w:p>
    <w:p w:rsidR="00A02F12" w:rsidRDefault="00A02F12" w:rsidP="00A02F12">
      <w:pPr>
        <w:pStyle w:val="ListParagraph"/>
        <w:numPr>
          <w:ilvl w:val="0"/>
          <w:numId w:val="41"/>
        </w:numPr>
      </w:pPr>
      <w:r w:rsidRPr="00FD7FC3">
        <w:t>Set the assembly aside, and fit the mini-printer into the top plastics</w:t>
      </w:r>
      <w:r>
        <w:t xml:space="preserve"> as shown in Figure 5, ensuring the earth strap is fed through the aperture. </w:t>
      </w:r>
      <w:r w:rsidRPr="0027758E">
        <w:t xml:space="preserve">NOTE the position of the notch at the </w:t>
      </w:r>
      <w:r w:rsidRPr="009E2526">
        <w:rPr>
          <w:b/>
        </w:rPr>
        <w:t>front</w:t>
      </w:r>
      <w:r w:rsidRPr="0027758E">
        <w:t xml:space="preserve"> of the top plastics</w:t>
      </w:r>
    </w:p>
    <w:p w:rsidR="00A02F12" w:rsidRDefault="00A02F12" w:rsidP="00A02F12">
      <w:pPr>
        <w:pStyle w:val="ListParagraph"/>
        <w:jc w:val="center"/>
      </w:pPr>
      <w:r>
        <w:rPr>
          <w:noProof/>
          <w:lang w:eastAsia="en-GB"/>
        </w:rPr>
        <w:drawing>
          <wp:inline distT="0" distB="0" distL="0" distR="0" wp14:anchorId="7007FF3B" wp14:editId="7DD77AB5">
            <wp:extent cx="3051544" cy="21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54070" cy="2159436"/>
                    </a:xfrm>
                    <a:prstGeom prst="rect">
                      <a:avLst/>
                    </a:prstGeom>
                  </pic:spPr>
                </pic:pic>
              </a:graphicData>
            </a:graphic>
          </wp:inline>
        </w:drawing>
      </w:r>
    </w:p>
    <w:p w:rsidR="00A02F12" w:rsidRDefault="00A02F12" w:rsidP="00A02F12">
      <w:pPr>
        <w:pStyle w:val="ListParagraph"/>
        <w:jc w:val="center"/>
        <w:rPr>
          <w:i/>
        </w:rPr>
      </w:pPr>
      <w:r w:rsidRPr="004E74CC">
        <w:rPr>
          <w:i/>
        </w:rPr>
        <w:t>Figure 5</w:t>
      </w:r>
    </w:p>
    <w:p w:rsidR="00A02F12" w:rsidRPr="004E74CC" w:rsidRDefault="00A02F12" w:rsidP="00A02F12">
      <w:pPr>
        <w:pStyle w:val="ListParagraph"/>
        <w:jc w:val="center"/>
      </w:pPr>
    </w:p>
    <w:p w:rsidR="00A02F12" w:rsidRDefault="00A02F12" w:rsidP="00A02F12">
      <w:pPr>
        <w:pStyle w:val="ListParagraph"/>
        <w:numPr>
          <w:ilvl w:val="0"/>
          <w:numId w:val="41"/>
        </w:numPr>
      </w:pPr>
      <w:r>
        <w:t xml:space="preserve">Using 1x M2.5x6 screw, attach both the </w:t>
      </w:r>
      <w:r w:rsidR="00B62DB3">
        <w:t>printer</w:t>
      </w:r>
      <w:r>
        <w:t xml:space="preserve"> earth strap eyelet and the grounding wire to the hex stand-off at the front right of the unit as shown in </w:t>
      </w:r>
      <w:r w:rsidRPr="000D67B3">
        <w:rPr>
          <w:i/>
        </w:rPr>
        <w:t>Figure 6</w:t>
      </w:r>
      <w:r>
        <w:t>.</w:t>
      </w:r>
    </w:p>
    <w:p w:rsidR="00A02F12" w:rsidRDefault="002F0D78" w:rsidP="00A02F12">
      <w:pPr>
        <w:jc w:val="center"/>
      </w:pPr>
      <w:r>
        <w:rPr>
          <w:noProof/>
          <w:lang w:eastAsia="en-GB"/>
        </w:rPr>
        <w:lastRenderedPageBreak/>
        <w:drawing>
          <wp:inline distT="0" distB="0" distL="0" distR="0" wp14:anchorId="3D83E1FF" wp14:editId="0781B6B4">
            <wp:extent cx="3380938" cy="4039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 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80938" cy="4039991"/>
                    </a:xfrm>
                    <a:prstGeom prst="rect">
                      <a:avLst/>
                    </a:prstGeom>
                  </pic:spPr>
                </pic:pic>
              </a:graphicData>
            </a:graphic>
          </wp:inline>
        </w:drawing>
      </w:r>
    </w:p>
    <w:p w:rsidR="00A02F12" w:rsidRPr="004E74CC" w:rsidRDefault="00A02F12" w:rsidP="00A02F12">
      <w:pPr>
        <w:pStyle w:val="ListParagraph"/>
        <w:jc w:val="center"/>
        <w:rPr>
          <w:i/>
        </w:rPr>
      </w:pPr>
      <w:r w:rsidRPr="004E74CC">
        <w:rPr>
          <w:i/>
        </w:rPr>
        <w:t>Figure 6</w:t>
      </w:r>
    </w:p>
    <w:p w:rsidR="00A02F12" w:rsidRDefault="00A02F12" w:rsidP="00A02F12">
      <w:pPr>
        <w:pStyle w:val="ListParagraph"/>
        <w:numPr>
          <w:ilvl w:val="0"/>
          <w:numId w:val="41"/>
        </w:numPr>
      </w:pPr>
      <w:r>
        <w:t xml:space="preserve">Fit the free end of the grounding wire to the </w:t>
      </w:r>
      <w:r>
        <w:rPr>
          <w:b/>
        </w:rPr>
        <w:t>back right, inside</w:t>
      </w:r>
      <w:r>
        <w:t xml:space="preserve"> </w:t>
      </w:r>
      <w:r w:rsidRPr="009A3E31">
        <w:rPr>
          <w:b/>
        </w:rPr>
        <w:t>pin</w:t>
      </w:r>
      <w:r>
        <w:t xml:space="preserve"> on the GPIO header, ensuring it is properly located as shown in </w:t>
      </w:r>
      <w:r w:rsidRPr="000D67B3">
        <w:rPr>
          <w:i/>
        </w:rPr>
        <w:t>Figure 7</w:t>
      </w:r>
      <w:r>
        <w:t>.</w:t>
      </w:r>
    </w:p>
    <w:p w:rsidR="00A02F12" w:rsidRDefault="002F0D78" w:rsidP="00A02F12">
      <w:pPr>
        <w:pStyle w:val="ListParagraph"/>
        <w:jc w:val="center"/>
      </w:pPr>
      <w:r>
        <w:rPr>
          <w:noProof/>
          <w:lang w:eastAsia="en-GB"/>
        </w:rPr>
        <w:drawing>
          <wp:inline distT="0" distB="0" distL="0" distR="0" wp14:anchorId="2E310A5B" wp14:editId="2A671589">
            <wp:extent cx="3176615" cy="3098568"/>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JP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176640" cy="3098592"/>
                    </a:xfrm>
                    <a:prstGeom prst="rect">
                      <a:avLst/>
                    </a:prstGeom>
                    <a:ln>
                      <a:noFill/>
                    </a:ln>
                    <a:extLst>
                      <a:ext uri="{53640926-AAD7-44D8-BBD7-CCE9431645EC}">
                        <a14:shadowObscured xmlns:a14="http://schemas.microsoft.com/office/drawing/2010/main"/>
                      </a:ext>
                    </a:extLst>
                  </pic:spPr>
                </pic:pic>
              </a:graphicData>
            </a:graphic>
          </wp:inline>
        </w:drawing>
      </w:r>
    </w:p>
    <w:p w:rsidR="00A02F12" w:rsidRDefault="00A02F12" w:rsidP="00A02F12">
      <w:pPr>
        <w:pStyle w:val="ListParagraph"/>
        <w:jc w:val="center"/>
        <w:rPr>
          <w:noProof/>
          <w:lang w:eastAsia="en-GB"/>
        </w:rPr>
      </w:pPr>
      <w:r>
        <w:rPr>
          <w:noProof/>
          <w:lang w:eastAsia="en-GB"/>
        </w:rPr>
        <w:t>Figure 7</w:t>
      </w:r>
    </w:p>
    <w:p w:rsidR="00A02F12" w:rsidRDefault="00A02F12" w:rsidP="00A02F12">
      <w:pPr>
        <w:pStyle w:val="ListParagraph"/>
        <w:jc w:val="center"/>
        <w:rPr>
          <w:noProof/>
          <w:lang w:eastAsia="en-GB"/>
        </w:rPr>
      </w:pPr>
    </w:p>
    <w:p w:rsidR="00A02F12" w:rsidRPr="00BE67E8" w:rsidRDefault="00A02F12" w:rsidP="00A02F12">
      <w:pPr>
        <w:pStyle w:val="ListParagraph"/>
        <w:jc w:val="center"/>
        <w:rPr>
          <w:noProof/>
          <w:lang w:eastAsia="en-GB"/>
        </w:rPr>
      </w:pPr>
    </w:p>
    <w:p w:rsidR="00A02F12" w:rsidRDefault="00A02F12" w:rsidP="00A02F12">
      <w:pPr>
        <w:pStyle w:val="ListParagraph"/>
        <w:numPr>
          <w:ilvl w:val="0"/>
          <w:numId w:val="41"/>
        </w:numPr>
      </w:pPr>
      <w:r w:rsidRPr="00843047">
        <w:rPr>
          <w:b/>
        </w:rPr>
        <w:t>Lay the unit on its side</w:t>
      </w:r>
      <w:r w:rsidRPr="00843047">
        <w:t xml:space="preserve"> and offer-up the back plastics to the rear of the assembly as shown in </w:t>
      </w:r>
      <w:r w:rsidRPr="00843047">
        <w:rPr>
          <w:i/>
        </w:rPr>
        <w:t xml:space="preserve">Figure </w:t>
      </w:r>
      <w:r>
        <w:rPr>
          <w:i/>
        </w:rPr>
        <w:t xml:space="preserve">8. </w:t>
      </w:r>
      <w:r>
        <w:rPr>
          <w:b/>
        </w:rPr>
        <w:t>N</w:t>
      </w:r>
      <w:r w:rsidRPr="009E2526">
        <w:rPr>
          <w:b/>
        </w:rPr>
        <w:t>ote the orientation of the large and small notch</w:t>
      </w:r>
      <w:r>
        <w:rPr>
          <w:b/>
        </w:rPr>
        <w:t>.</w:t>
      </w:r>
      <w:r w:rsidRPr="00843047">
        <w:rPr>
          <w:i/>
        </w:rPr>
        <w:t xml:space="preserve"> </w:t>
      </w:r>
      <w:r w:rsidRPr="009E2526">
        <w:t>Locate</w:t>
      </w:r>
      <w:r>
        <w:rPr>
          <w:i/>
        </w:rPr>
        <w:t xml:space="preserve"> </w:t>
      </w:r>
      <w:r w:rsidRPr="00843047">
        <w:t>the</w:t>
      </w:r>
      <w:r>
        <w:t xml:space="preserve"> </w:t>
      </w:r>
      <w:r w:rsidRPr="00843047">
        <w:t>Mini-B USB Data lead cable into the small left hand notch on the back plastics. The Mini USB</w:t>
      </w:r>
      <w:r>
        <w:t xml:space="preserve"> c</w:t>
      </w:r>
      <w:r w:rsidRPr="00843047">
        <w:t xml:space="preserve">onnector should have sufficient slack for the connector </w:t>
      </w:r>
      <w:r>
        <w:t>to reach the front-</w:t>
      </w:r>
      <w:r w:rsidRPr="00843047">
        <w:t>right of the unit.</w:t>
      </w:r>
    </w:p>
    <w:p w:rsidR="00A02F12" w:rsidRPr="00CA1F90" w:rsidRDefault="002F0D78" w:rsidP="00A02F12">
      <w:pPr>
        <w:pStyle w:val="ListParagraph"/>
        <w:jc w:val="center"/>
      </w:pPr>
      <w:r>
        <w:rPr>
          <w:noProof/>
          <w:lang w:eastAsia="en-GB"/>
        </w:rPr>
        <w:drawing>
          <wp:inline distT="0" distB="0" distL="0" distR="0" wp14:anchorId="43A2834A" wp14:editId="4C939116">
            <wp:extent cx="2536378" cy="319801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 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36378" cy="3198013"/>
                    </a:xfrm>
                    <a:prstGeom prst="rect">
                      <a:avLst/>
                    </a:prstGeom>
                  </pic:spPr>
                </pic:pic>
              </a:graphicData>
            </a:graphic>
          </wp:inline>
        </w:drawing>
      </w:r>
    </w:p>
    <w:p w:rsidR="00A02F12" w:rsidRPr="00843047" w:rsidRDefault="00A02F12" w:rsidP="00A02F12">
      <w:pPr>
        <w:pStyle w:val="ListParagraph"/>
        <w:jc w:val="center"/>
        <w:rPr>
          <w:i/>
        </w:rPr>
      </w:pPr>
      <w:r w:rsidRPr="00843047">
        <w:rPr>
          <w:i/>
        </w:rPr>
        <w:t xml:space="preserve">Figure </w:t>
      </w:r>
      <w:r>
        <w:rPr>
          <w:i/>
        </w:rPr>
        <w:t>8</w:t>
      </w:r>
    </w:p>
    <w:p w:rsidR="00A02F12" w:rsidRDefault="00A02F12" w:rsidP="00A02F12">
      <w:pPr>
        <w:pStyle w:val="ListParagraph"/>
        <w:numPr>
          <w:ilvl w:val="0"/>
          <w:numId w:val="41"/>
        </w:numPr>
      </w:pPr>
      <w:r w:rsidRPr="00843047">
        <w:t>Ensuring that the USB lead remains in place, align the tabs of the back plastics in the slots on the side plastics.</w:t>
      </w:r>
    </w:p>
    <w:p w:rsidR="00AB556F" w:rsidRPr="00843047" w:rsidRDefault="00AB556F" w:rsidP="00AB556F">
      <w:pPr>
        <w:pStyle w:val="ListParagraph"/>
        <w:numPr>
          <w:ilvl w:val="0"/>
          <w:numId w:val="41"/>
        </w:numPr>
      </w:pPr>
      <w:r>
        <w:t>A</w:t>
      </w:r>
      <w:r w:rsidRPr="00843047">
        <w:t>lign the tabs of the front plastics in the slots on the side plastics</w:t>
      </w:r>
      <w:r>
        <w:t>.</w:t>
      </w:r>
    </w:p>
    <w:p w:rsidR="00A02F12" w:rsidRPr="00843047" w:rsidRDefault="00014A78" w:rsidP="00A02F12">
      <w:pPr>
        <w:pStyle w:val="ListParagraph"/>
        <w:numPr>
          <w:ilvl w:val="0"/>
          <w:numId w:val="41"/>
        </w:numPr>
      </w:pPr>
      <w:r>
        <w:t xml:space="preserve">Slide the </w:t>
      </w:r>
      <w:r w:rsidR="00A02F12" w:rsidRPr="000D67B3">
        <w:t xml:space="preserve">knurled strain relief of the PSA </w:t>
      </w:r>
      <w:r w:rsidR="00B62DB3">
        <w:t xml:space="preserve">Cable </w:t>
      </w:r>
      <w:r>
        <w:t xml:space="preserve">from the back of the unit </w:t>
      </w:r>
      <w:r w:rsidR="00A02F12" w:rsidRPr="000D67B3">
        <w:t>in</w:t>
      </w:r>
      <w:r>
        <w:t>to</w:t>
      </w:r>
      <w:r w:rsidR="00A02F12" w:rsidRPr="000D67B3">
        <w:t xml:space="preserve"> the</w:t>
      </w:r>
      <w:r w:rsidR="00A02F12" w:rsidRPr="00843047">
        <w:t xml:space="preserve"> right hand toothed slot in the back plastics, as shown in </w:t>
      </w:r>
      <w:r w:rsidR="00A02F12">
        <w:rPr>
          <w:i/>
        </w:rPr>
        <w:t>Figure 9</w:t>
      </w:r>
      <w:r w:rsidR="00A02F12" w:rsidRPr="00843047">
        <w:t>.</w:t>
      </w:r>
      <w:r>
        <w:t xml:space="preserve"> Press the PSA Cable forward until it is firmly trapped. </w:t>
      </w:r>
    </w:p>
    <w:p w:rsidR="00A02F12" w:rsidRDefault="002F0D78" w:rsidP="00A02F12">
      <w:pPr>
        <w:pStyle w:val="ListParagraph"/>
        <w:jc w:val="center"/>
        <w:rPr>
          <w:i/>
        </w:rPr>
      </w:pPr>
      <w:r>
        <w:rPr>
          <w:noProof/>
          <w:lang w:eastAsia="en-GB"/>
        </w:rPr>
        <w:lastRenderedPageBreak/>
        <w:drawing>
          <wp:inline distT="0" distB="0" distL="0" distR="0" wp14:anchorId="5AE42399" wp14:editId="7D368396">
            <wp:extent cx="2839172" cy="332689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 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39172" cy="3326891"/>
                    </a:xfrm>
                    <a:prstGeom prst="rect">
                      <a:avLst/>
                    </a:prstGeom>
                  </pic:spPr>
                </pic:pic>
              </a:graphicData>
            </a:graphic>
          </wp:inline>
        </w:drawing>
      </w:r>
    </w:p>
    <w:p w:rsidR="00A02F12" w:rsidRPr="001439FD" w:rsidRDefault="00A02F12" w:rsidP="00A02F12">
      <w:pPr>
        <w:pStyle w:val="ListParagraph"/>
        <w:jc w:val="center"/>
      </w:pPr>
      <w:r w:rsidRPr="00BA44E1">
        <w:rPr>
          <w:i/>
        </w:rPr>
        <w:t>Figure 9</w:t>
      </w:r>
    </w:p>
    <w:p w:rsidR="00A02F12" w:rsidRDefault="00A02F12" w:rsidP="00A02F12">
      <w:pPr>
        <w:pStyle w:val="ListParagraph"/>
        <w:numPr>
          <w:ilvl w:val="0"/>
          <w:numId w:val="41"/>
        </w:numPr>
      </w:pPr>
      <w:r>
        <w:t>Move the printer and top plastics to the other side of the assembly. This will prevent the earth strap getting trapped during the next step.</w:t>
      </w:r>
    </w:p>
    <w:p w:rsidR="00A02F12" w:rsidRPr="00843047" w:rsidRDefault="00A02F12" w:rsidP="00A02F12">
      <w:pPr>
        <w:pStyle w:val="ListParagraph"/>
        <w:numPr>
          <w:ilvl w:val="0"/>
          <w:numId w:val="41"/>
        </w:numPr>
      </w:pPr>
      <w:r>
        <w:t xml:space="preserve">Offer-up the right-hand side plastics to the assembly. Ensuring that the </w:t>
      </w:r>
      <w:r w:rsidR="00B62DB3">
        <w:t xml:space="preserve">PSA Cable </w:t>
      </w:r>
      <w:r>
        <w:t xml:space="preserve">remains in place, locate the side plastics on the back tabs. Register the side plastics on the back base snap hook first, and bring the side plastics onto the front tabs, finally clipping the side in place on the front base snap hooks as </w:t>
      </w:r>
      <w:r w:rsidRPr="00843047">
        <w:t xml:space="preserve">shown in </w:t>
      </w:r>
      <w:r w:rsidRPr="00843047">
        <w:rPr>
          <w:i/>
        </w:rPr>
        <w:t xml:space="preserve">Figure </w:t>
      </w:r>
      <w:r>
        <w:rPr>
          <w:i/>
        </w:rPr>
        <w:t>10</w:t>
      </w:r>
      <w:r w:rsidRPr="00843047">
        <w:rPr>
          <w:i/>
        </w:rPr>
        <w:t>.</w:t>
      </w:r>
    </w:p>
    <w:p w:rsidR="00A02F12" w:rsidRDefault="00A02F12" w:rsidP="00A02F12">
      <w:pPr>
        <w:pStyle w:val="ListParagraph"/>
        <w:jc w:val="center"/>
      </w:pPr>
      <w:r>
        <w:rPr>
          <w:noProof/>
          <w:lang w:eastAsia="en-GB"/>
        </w:rPr>
        <w:drawing>
          <wp:inline distT="0" distB="0" distL="0" distR="0" wp14:anchorId="34CB93B8" wp14:editId="00EEC108">
            <wp:extent cx="3083441" cy="3309593"/>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85990" cy="3312329"/>
                    </a:xfrm>
                    <a:prstGeom prst="rect">
                      <a:avLst/>
                    </a:prstGeom>
                  </pic:spPr>
                </pic:pic>
              </a:graphicData>
            </a:graphic>
          </wp:inline>
        </w:drawing>
      </w:r>
    </w:p>
    <w:p w:rsidR="00A02F12" w:rsidRPr="00843047" w:rsidRDefault="00A02F12" w:rsidP="00A02F12">
      <w:pPr>
        <w:pStyle w:val="ListParagraph"/>
        <w:jc w:val="center"/>
        <w:rPr>
          <w:i/>
        </w:rPr>
      </w:pPr>
      <w:r w:rsidRPr="00843047">
        <w:rPr>
          <w:i/>
        </w:rPr>
        <w:t>Figu</w:t>
      </w:r>
      <w:r>
        <w:rPr>
          <w:i/>
        </w:rPr>
        <w:t>re 10</w:t>
      </w:r>
    </w:p>
    <w:p w:rsidR="00A02F12" w:rsidRDefault="00A02F12" w:rsidP="00A02F12">
      <w:pPr>
        <w:pStyle w:val="ListParagraph"/>
        <w:numPr>
          <w:ilvl w:val="0"/>
          <w:numId w:val="41"/>
        </w:numPr>
      </w:pPr>
      <w:r>
        <w:lastRenderedPageBreak/>
        <w:t xml:space="preserve">Pinching the left and right sides at the front in order to keep the unit together, lift the body and top plastics and place the unit on its rubber feet. Hook the top plastics over the front lugs as shown in </w:t>
      </w:r>
      <w:r>
        <w:rPr>
          <w:i/>
        </w:rPr>
        <w:t>Figure 11</w:t>
      </w:r>
      <w:r>
        <w:t>. Do not worry about the unconnected cables at this time!</w:t>
      </w:r>
    </w:p>
    <w:p w:rsidR="00A02F12" w:rsidRDefault="00A02F12" w:rsidP="00A02F12">
      <w:pPr>
        <w:pStyle w:val="ListParagraph"/>
      </w:pPr>
    </w:p>
    <w:p w:rsidR="00A02F12" w:rsidRDefault="00A02F12" w:rsidP="00A02F12">
      <w:pPr>
        <w:pStyle w:val="ListParagraph"/>
        <w:numPr>
          <w:ilvl w:val="0"/>
          <w:numId w:val="41"/>
        </w:numPr>
      </w:pPr>
      <w:r>
        <w:t>Checking that the cables have not become dislodged from their respective notches, l</w:t>
      </w:r>
      <w:r w:rsidRPr="00FD7FC3">
        <w:t>ower the lid down to e</w:t>
      </w:r>
      <w:r>
        <w:t xml:space="preserve">ngage with the rear snap hooks before </w:t>
      </w:r>
      <w:r w:rsidRPr="00FD7FC3">
        <w:t>pressing the top plastics firmly into place</w:t>
      </w:r>
      <w:r>
        <w:t xml:space="preserve">, as shown in </w:t>
      </w:r>
      <w:r>
        <w:rPr>
          <w:i/>
        </w:rPr>
        <w:t>Figure 11</w:t>
      </w:r>
      <w:r>
        <w:t>.</w:t>
      </w:r>
    </w:p>
    <w:p w:rsidR="00A02F12" w:rsidRDefault="00A02F12" w:rsidP="00A02F12">
      <w:pPr>
        <w:pStyle w:val="ListParagraph"/>
      </w:pPr>
    </w:p>
    <w:p w:rsidR="00A02F12" w:rsidRDefault="00A02F12" w:rsidP="00A02F12">
      <w:pPr>
        <w:pStyle w:val="ListParagraph"/>
      </w:pPr>
    </w:p>
    <w:p w:rsidR="00A02F12" w:rsidRDefault="00A02F12" w:rsidP="00A02F12">
      <w:pPr>
        <w:pStyle w:val="ListParagraph"/>
        <w:jc w:val="center"/>
      </w:pPr>
      <w:r>
        <w:rPr>
          <w:noProof/>
          <w:lang w:eastAsia="en-GB"/>
        </w:rPr>
        <w:drawing>
          <wp:inline distT="0" distB="0" distL="0" distR="0" wp14:anchorId="62730682" wp14:editId="71CD8E74">
            <wp:extent cx="3009014" cy="2589299"/>
            <wp:effectExtent l="0" t="0" r="127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12359" cy="2592177"/>
                    </a:xfrm>
                    <a:prstGeom prst="rect">
                      <a:avLst/>
                    </a:prstGeom>
                  </pic:spPr>
                </pic:pic>
              </a:graphicData>
            </a:graphic>
          </wp:inline>
        </w:drawing>
      </w:r>
    </w:p>
    <w:p w:rsidR="00A02F12" w:rsidRPr="006C55F0" w:rsidRDefault="00A02F12" w:rsidP="00A02F12">
      <w:pPr>
        <w:pStyle w:val="ListParagraph"/>
        <w:jc w:val="center"/>
        <w:rPr>
          <w:i/>
        </w:rPr>
      </w:pPr>
      <w:r>
        <w:rPr>
          <w:i/>
        </w:rPr>
        <w:t>Figure 11</w:t>
      </w:r>
    </w:p>
    <w:p w:rsidR="00675560" w:rsidRDefault="00675560" w:rsidP="00A02F12">
      <w:pPr>
        <w:pStyle w:val="ListParagraph"/>
        <w:numPr>
          <w:ilvl w:val="0"/>
          <w:numId w:val="41"/>
        </w:numPr>
        <w:sectPr w:rsidR="00675560" w:rsidSect="00675560">
          <w:footerReference w:type="default" r:id="rId56"/>
          <w:pgSz w:w="11906" w:h="16838"/>
          <w:pgMar w:top="1440" w:right="1440" w:bottom="1440" w:left="1440" w:header="708" w:footer="708" w:gutter="0"/>
          <w:cols w:space="708"/>
          <w:docGrid w:linePitch="360"/>
        </w:sectPr>
      </w:pPr>
    </w:p>
    <w:p w:rsidR="00A02F12" w:rsidRDefault="00A02F12" w:rsidP="00A02F12">
      <w:pPr>
        <w:pStyle w:val="ListParagraph"/>
        <w:numPr>
          <w:ilvl w:val="0"/>
          <w:numId w:val="41"/>
        </w:numPr>
      </w:pPr>
      <w:r>
        <w:lastRenderedPageBreak/>
        <w:t>Lift the printer out of the top plastics and attach the Power Supply Adaptor and USB cable to the printer. The cables are intended to cross-over one-another under the body of the printer in order to take-up slack.</w:t>
      </w:r>
    </w:p>
    <w:p w:rsidR="00A02F12" w:rsidRDefault="00A02F12" w:rsidP="00A02F12">
      <w:pPr>
        <w:pStyle w:val="ListParagraph"/>
        <w:numPr>
          <w:ilvl w:val="0"/>
          <w:numId w:val="41"/>
        </w:numPr>
      </w:pPr>
      <w:r>
        <w:t>Adjust the position and length of the cables under the body of the printer until the printer sits flush with the top plastics.</w:t>
      </w:r>
    </w:p>
    <w:p w:rsidR="00A02F12" w:rsidRDefault="00A02F12" w:rsidP="00A02F12">
      <w:pPr>
        <w:pStyle w:val="ListParagraph"/>
        <w:numPr>
          <w:ilvl w:val="0"/>
          <w:numId w:val="41"/>
        </w:numPr>
      </w:pPr>
      <w:r>
        <w:t xml:space="preserve">Connect the free end of the Mini USB lead to </w:t>
      </w:r>
      <w:r w:rsidR="002F0D78">
        <w:t>the USB socket</w:t>
      </w:r>
      <w:r>
        <w:t xml:space="preserve"> on the rear of the Raspberry Pi.</w:t>
      </w:r>
    </w:p>
    <w:p w:rsidR="00455BB0" w:rsidRDefault="00D45E46" w:rsidP="00A02F12">
      <w:pPr>
        <w:pStyle w:val="ListParagraph"/>
        <w:numPr>
          <w:ilvl w:val="0"/>
          <w:numId w:val="41"/>
        </w:numPr>
      </w:pPr>
      <w:r>
        <w:t>Taking care not to leave fingerprints in the adhesive, a</w:t>
      </w:r>
      <w:r w:rsidR="00455BB0">
        <w:t>ffix the label to the front of the unit,</w:t>
      </w:r>
      <w:r>
        <w:t xml:space="preserve"> aligning it to the etched area. </w:t>
      </w:r>
    </w:p>
    <w:p w:rsidR="00A02F12" w:rsidRDefault="00A02F12" w:rsidP="00A02F12">
      <w:pPr>
        <w:pStyle w:val="ListParagraph"/>
        <w:numPr>
          <w:ilvl w:val="0"/>
          <w:numId w:val="41"/>
        </w:numPr>
      </w:pPr>
      <w:r>
        <w:t xml:space="preserve"> Your Pipsta is now fully assembled.</w:t>
      </w:r>
    </w:p>
    <w:p w:rsidR="00342108" w:rsidRDefault="00675560" w:rsidP="00675560">
      <w:pPr>
        <w:pStyle w:val="Heading1"/>
        <w:rPr>
          <w:color w:val="00B050"/>
          <w:lang w:eastAsia="en-GB"/>
        </w:rPr>
      </w:pPr>
      <w:bookmarkStart w:id="8" w:name="_Toc405906577"/>
      <w:r w:rsidRPr="00675560">
        <w:rPr>
          <w:color w:val="00B050"/>
          <w:lang w:eastAsia="en-GB"/>
        </w:rPr>
        <w:t>Next Steps</w:t>
      </w:r>
      <w:bookmarkEnd w:id="8"/>
    </w:p>
    <w:p w:rsidR="00675560" w:rsidRDefault="00675560" w:rsidP="00342108">
      <w:pPr>
        <w:rPr>
          <w:lang w:eastAsia="en-GB"/>
        </w:rPr>
      </w:pPr>
      <w:r>
        <w:rPr>
          <w:lang w:eastAsia="en-GB"/>
        </w:rPr>
        <w:t>Now you have completed the mechanical build, see:</w:t>
      </w:r>
    </w:p>
    <w:p w:rsidR="00675560" w:rsidRDefault="00675560" w:rsidP="00675560">
      <w:pPr>
        <w:pStyle w:val="ListParagraph"/>
        <w:numPr>
          <w:ilvl w:val="0"/>
          <w:numId w:val="42"/>
        </w:numPr>
        <w:rPr>
          <w:b/>
          <w:i/>
          <w:lang w:eastAsia="en-GB"/>
        </w:rPr>
      </w:pPr>
      <w:r>
        <w:rPr>
          <w:b/>
          <w:i/>
          <w:lang w:eastAsia="en-GB"/>
        </w:rPr>
        <w:t>PIPSTA004</w:t>
      </w:r>
      <w:r w:rsidRPr="00675560">
        <w:rPr>
          <w:b/>
          <w:i/>
          <w:lang w:eastAsia="en-GB"/>
        </w:rPr>
        <w:t xml:space="preserve"> – Pipsta First-Time Setup</w:t>
      </w:r>
    </w:p>
    <w:p w:rsidR="00675560" w:rsidRPr="00675560" w:rsidRDefault="00675560" w:rsidP="00675560">
      <w:pPr>
        <w:rPr>
          <w:lang w:eastAsia="en-GB"/>
        </w:rPr>
      </w:pPr>
      <w:r>
        <w:rPr>
          <w:lang w:eastAsia="en-GB"/>
        </w:rPr>
        <w:t xml:space="preserve">This tutorial will guide you step-by-step through the installation of the operating system through to </w:t>
      </w:r>
      <w:r w:rsidR="00455BB0">
        <w:rPr>
          <w:lang w:eastAsia="en-GB"/>
        </w:rPr>
        <w:t xml:space="preserve">installing Pipsta demonstration software and </w:t>
      </w:r>
      <w:r>
        <w:rPr>
          <w:lang w:eastAsia="en-GB"/>
        </w:rPr>
        <w:t>printing your very first message.</w:t>
      </w:r>
    </w:p>
    <w:p w:rsidR="00BF5BAD" w:rsidRDefault="00BF5BAD" w:rsidP="00BF5BAD">
      <w:pPr>
        <w:rPr>
          <w:lang w:eastAsia="en-GB"/>
        </w:rPr>
      </w:pPr>
    </w:p>
    <w:p w:rsidR="00342108" w:rsidRPr="00BF5BAD" w:rsidRDefault="00BF5BAD" w:rsidP="00BF5BAD">
      <w:pPr>
        <w:jc w:val="center"/>
        <w:rPr>
          <w:b/>
          <w:lang w:eastAsia="en-GB"/>
        </w:rPr>
      </w:pPr>
      <w:r>
        <w:rPr>
          <w:lang w:eastAsia="en-GB"/>
        </w:rPr>
        <w:sym w:font="Wingdings" w:char="F06E"/>
      </w:r>
      <w:r w:rsidRPr="00BF5BAD">
        <w:rPr>
          <w:b/>
          <w:lang w:eastAsia="en-GB"/>
        </w:rPr>
        <w:t>End of Document</w:t>
      </w:r>
      <w:r>
        <w:rPr>
          <w:lang w:eastAsia="en-GB"/>
        </w:rPr>
        <w:sym w:font="Wingdings" w:char="F06E"/>
      </w:r>
    </w:p>
    <w:sectPr w:rsidR="00342108" w:rsidRPr="00BF5BAD" w:rsidSect="00675560">
      <w:headerReference w:type="first" r:id="rId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A0D" w:rsidRDefault="005A3A0D" w:rsidP="009279F0">
      <w:pPr>
        <w:spacing w:after="0" w:line="240" w:lineRule="auto"/>
      </w:pPr>
      <w:r>
        <w:separator/>
      </w:r>
    </w:p>
  </w:endnote>
  <w:endnote w:type="continuationSeparator" w:id="0">
    <w:p w:rsidR="005A3A0D" w:rsidRDefault="005A3A0D" w:rsidP="00927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12" w:rsidRDefault="00A02F12" w:rsidP="00A02F12">
    <w:pPr>
      <w:pStyle w:val="Foote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7B3632">
      <w:rPr>
        <w:b/>
        <w:noProof/>
        <w:color w:val="00B050"/>
        <w:sz w:val="28"/>
        <w:szCs w:val="28"/>
      </w:rPr>
      <w:t>2</w:t>
    </w:r>
    <w:r w:rsidRPr="0016623F">
      <w:rPr>
        <w:b/>
        <w:noProof/>
        <w:color w:val="00B050"/>
        <w:sz w:val="28"/>
        <w:szCs w:val="28"/>
      </w:rPr>
      <w:fldChar w:fldCharType="end"/>
    </w:r>
    <w:r w:rsidRPr="00443885">
      <w:rPr>
        <w:b/>
        <w:color w:val="00B050"/>
        <w:sz w:val="28"/>
        <w:szCs w:val="28"/>
      </w:rPr>
      <w:ptab w:relativeTo="margin" w:alignment="center" w:leader="none"/>
    </w:r>
    <w:r w:rsidR="002F0D78">
      <w:rPr>
        <w:b/>
        <w:color w:val="00B050"/>
        <w:sz w:val="28"/>
        <w:szCs w:val="28"/>
      </w:rPr>
      <w:t>Model A</w:t>
    </w:r>
    <w:r>
      <w:rPr>
        <w:b/>
        <w:color w:val="00B050"/>
        <w:sz w:val="28"/>
        <w:szCs w:val="28"/>
      </w:rPr>
      <w:t>+ Assembly Instructions</w:t>
    </w:r>
    <w:r w:rsidRPr="00443885">
      <w:rPr>
        <w:b/>
        <w:color w:val="00B050"/>
        <w:sz w:val="28"/>
        <w:szCs w:val="28"/>
      </w:rPr>
      <w:ptab w:relativeTo="margin" w:alignment="right" w:leader="none"/>
    </w:r>
    <w:r>
      <w:rPr>
        <w:noProof/>
        <w:lang w:eastAsia="en-GB"/>
      </w:rPr>
      <w:drawing>
        <wp:inline distT="0" distB="0" distL="0" distR="0" wp14:anchorId="4CA7EDCC" wp14:editId="615A761C">
          <wp:extent cx="630288" cy="5905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p w:rsidR="00A02F12" w:rsidRDefault="00A02F12" w:rsidP="009A3E31">
    <w:pPr>
      <w:pStyle w:val="Footer"/>
      <w:jc w:val="center"/>
    </w:pPr>
  </w:p>
  <w:p w:rsidR="00A02F12" w:rsidRDefault="00A02F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5C76" w:rsidRDefault="00DF6E4E">
    <w:pPr>
      <w:pStyle w:val="Foote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7B3632">
      <w:rPr>
        <w:b/>
        <w:noProof/>
        <w:color w:val="00B050"/>
        <w:sz w:val="28"/>
        <w:szCs w:val="28"/>
      </w:rPr>
      <w:t>1</w:t>
    </w:r>
    <w:r w:rsidRPr="0016623F">
      <w:rPr>
        <w:b/>
        <w:noProof/>
        <w:color w:val="00B050"/>
        <w:sz w:val="28"/>
        <w:szCs w:val="28"/>
      </w:rPr>
      <w:fldChar w:fldCharType="end"/>
    </w:r>
    <w:r w:rsidRPr="00443885">
      <w:rPr>
        <w:b/>
        <w:color w:val="00B050"/>
        <w:sz w:val="28"/>
        <w:szCs w:val="28"/>
      </w:rPr>
      <w:ptab w:relativeTo="margin" w:alignment="center" w:leader="none"/>
    </w:r>
    <w:r w:rsidR="002F0D78">
      <w:rPr>
        <w:b/>
        <w:color w:val="00B050"/>
        <w:sz w:val="28"/>
        <w:szCs w:val="28"/>
      </w:rPr>
      <w:t>Model A</w:t>
    </w:r>
    <w:r>
      <w:rPr>
        <w:b/>
        <w:color w:val="00B050"/>
        <w:sz w:val="28"/>
        <w:szCs w:val="28"/>
      </w:rPr>
      <w:t>+ Assembly Instructions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560" w:rsidRDefault="00675560" w:rsidP="00A02F12">
    <w:pPr>
      <w:pStyle w:val="Footer"/>
    </w:pPr>
    <w:r w:rsidRPr="0016623F">
      <w:rPr>
        <w:b/>
        <w:color w:val="00B050"/>
        <w:sz w:val="28"/>
        <w:szCs w:val="28"/>
      </w:rPr>
      <w:fldChar w:fldCharType="begin"/>
    </w:r>
    <w:r w:rsidRPr="0016623F">
      <w:rPr>
        <w:b/>
        <w:color w:val="00B050"/>
        <w:sz w:val="28"/>
        <w:szCs w:val="28"/>
      </w:rPr>
      <w:instrText xml:space="preserve"> PAGE   \* MERGEFORMAT </w:instrText>
    </w:r>
    <w:r w:rsidRPr="0016623F">
      <w:rPr>
        <w:b/>
        <w:color w:val="00B050"/>
        <w:sz w:val="28"/>
        <w:szCs w:val="28"/>
      </w:rPr>
      <w:fldChar w:fldCharType="separate"/>
    </w:r>
    <w:r w:rsidR="007B3632">
      <w:rPr>
        <w:b/>
        <w:noProof/>
        <w:color w:val="00B050"/>
        <w:sz w:val="28"/>
        <w:szCs w:val="28"/>
      </w:rPr>
      <w:t>10</w:t>
    </w:r>
    <w:r w:rsidRPr="0016623F">
      <w:rPr>
        <w:b/>
        <w:noProof/>
        <w:color w:val="00B050"/>
        <w:sz w:val="28"/>
        <w:szCs w:val="28"/>
      </w:rPr>
      <w:fldChar w:fldCharType="end"/>
    </w:r>
    <w:r w:rsidRPr="00443885">
      <w:rPr>
        <w:b/>
        <w:color w:val="00B050"/>
        <w:sz w:val="28"/>
        <w:szCs w:val="28"/>
      </w:rPr>
      <w:ptab w:relativeTo="margin" w:alignment="center" w:leader="none"/>
    </w:r>
    <w:r w:rsidR="002F0D78">
      <w:rPr>
        <w:b/>
        <w:color w:val="00B050"/>
        <w:sz w:val="28"/>
        <w:szCs w:val="28"/>
      </w:rPr>
      <w:t>Model A</w:t>
    </w:r>
    <w:r>
      <w:rPr>
        <w:b/>
        <w:color w:val="00B050"/>
        <w:sz w:val="28"/>
        <w:szCs w:val="28"/>
      </w:rPr>
      <w:t>+ Assembly Instructions</w:t>
    </w:r>
    <w:r w:rsidRPr="00443885">
      <w:rPr>
        <w:b/>
        <w:color w:val="00B050"/>
        <w:sz w:val="28"/>
        <w:szCs w:val="28"/>
      </w:rPr>
      <w:ptab w:relativeTo="margin" w:alignment="right" w:leader="none"/>
    </w:r>
    <w:r>
      <w:rPr>
        <w:noProof/>
        <w:lang w:eastAsia="en-GB"/>
      </w:rPr>
      <w:drawing>
        <wp:inline distT="0" distB="0" distL="0" distR="0" wp14:anchorId="0CC06C9F" wp14:editId="4D13D5F8">
          <wp:extent cx="630288" cy="5905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no text.png"/>
                  <pic:cNvPicPr/>
                </pic:nvPicPr>
                <pic:blipFill>
                  <a:blip r:embed="rId1">
                    <a:extLst>
                      <a:ext uri="{28A0092B-C50C-407E-A947-70E740481C1C}">
                        <a14:useLocalDpi xmlns:a14="http://schemas.microsoft.com/office/drawing/2010/main" val="0"/>
                      </a:ext>
                    </a:extLst>
                  </a:blip>
                  <a:stretch>
                    <a:fillRect/>
                  </a:stretch>
                </pic:blipFill>
                <pic:spPr>
                  <a:xfrm>
                    <a:off x="0" y="0"/>
                    <a:ext cx="630376" cy="590633"/>
                  </a:xfrm>
                  <a:prstGeom prst="rect">
                    <a:avLst/>
                  </a:prstGeom>
                </pic:spPr>
              </pic:pic>
            </a:graphicData>
          </a:graphic>
        </wp:inline>
      </w:drawing>
    </w:r>
  </w:p>
  <w:p w:rsidR="00675560" w:rsidRDefault="00675560" w:rsidP="009A3E31">
    <w:pPr>
      <w:pStyle w:val="Footer"/>
      <w:jc w:val="center"/>
    </w:pPr>
  </w:p>
  <w:p w:rsidR="00675560" w:rsidRDefault="00675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A0D" w:rsidRDefault="005A3A0D" w:rsidP="009279F0">
      <w:pPr>
        <w:spacing w:after="0" w:line="240" w:lineRule="auto"/>
      </w:pPr>
      <w:r>
        <w:separator/>
      </w:r>
    </w:p>
  </w:footnote>
  <w:footnote w:type="continuationSeparator" w:id="0">
    <w:p w:rsidR="005A3A0D" w:rsidRDefault="005A3A0D" w:rsidP="009279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12" w:rsidRPr="00B76792" w:rsidRDefault="00A02F12">
    <w:pPr>
      <w:pStyle w:val="Header"/>
      <w:rPr>
        <w:rFonts w:ascii="Arial Rounded MT Bold" w:hAnsi="Arial Rounded MT Bold"/>
        <w:sz w:val="24"/>
        <w:szCs w:val="24"/>
      </w:rPr>
    </w:pPr>
    <w:r w:rsidRPr="00B76792">
      <w:rPr>
        <w:rFonts w:ascii="Arial Rounded MT Bold" w:hAnsi="Arial Rounded MT Bold"/>
        <w:sz w:val="24"/>
        <w:szCs w:val="24"/>
      </w:rPr>
      <w:t xml:space="preserve"> </w:t>
    </w:r>
  </w:p>
  <w:p w:rsidR="00A02F12" w:rsidRDefault="00A02F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F12" w:rsidRPr="00B76792" w:rsidRDefault="00A02F12" w:rsidP="00B76792">
    <w:pPr>
      <w:pStyle w:val="Header"/>
    </w:pPr>
    <w:r>
      <w:rPr>
        <w:noProof/>
        <w:lang w:eastAsia="en-GB"/>
      </w:rPr>
      <w:drawing>
        <wp:inline distT="0" distB="0" distL="0" distR="0" wp14:anchorId="45CE8D0E" wp14:editId="20062D33">
          <wp:extent cx="5731510" cy="1244600"/>
          <wp:effectExtent l="0" t="0" r="254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dPipstaBanner.bmp"/>
                  <pic:cNvPicPr/>
                </pic:nvPicPr>
                <pic:blipFill>
                  <a:blip r:embed="rId1">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6E4E" w:rsidRPr="00B76792" w:rsidRDefault="00DF6E4E" w:rsidP="00B76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8pt;height:18pt;visibility:visible;mso-wrap-style:square" o:bullet="t">
        <v:imagedata r:id="rId1" o:title="MC900432556[1]"/>
      </v:shape>
    </w:pict>
  </w:numPicBullet>
  <w:abstractNum w:abstractNumId="0">
    <w:nsid w:val="039C2E6D"/>
    <w:multiLevelType w:val="hybridMultilevel"/>
    <w:tmpl w:val="A142C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B714E0"/>
    <w:multiLevelType w:val="hybridMultilevel"/>
    <w:tmpl w:val="33B4CA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2D6857"/>
    <w:multiLevelType w:val="hybridMultilevel"/>
    <w:tmpl w:val="3AFC5C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727104"/>
    <w:multiLevelType w:val="hybridMultilevel"/>
    <w:tmpl w:val="EA4CE77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F654BEF"/>
    <w:multiLevelType w:val="hybridMultilevel"/>
    <w:tmpl w:val="C00C1B4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131D7094"/>
    <w:multiLevelType w:val="multilevel"/>
    <w:tmpl w:val="5476C450"/>
    <w:lvl w:ilvl="0">
      <w:start w:val="1"/>
      <w:numFmt w:val="decimal"/>
      <w:lvlText w:val="%1)"/>
      <w:lvlJc w:val="left"/>
      <w:pPr>
        <w:tabs>
          <w:tab w:val="num" w:pos="720"/>
        </w:tabs>
        <w:ind w:left="720" w:hanging="360"/>
      </w:pPr>
      <w:rPr>
        <w:rFonts w:ascii="Calibri" w:eastAsia="Times New Roman" w:hAnsi="Calibri"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4C54E0"/>
    <w:multiLevelType w:val="hybridMultilevel"/>
    <w:tmpl w:val="B79A0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6475B9E"/>
    <w:multiLevelType w:val="hybridMultilevel"/>
    <w:tmpl w:val="395ABB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ED74B25"/>
    <w:multiLevelType w:val="hybridMultilevel"/>
    <w:tmpl w:val="1FA459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03959E3"/>
    <w:multiLevelType w:val="hybridMultilevel"/>
    <w:tmpl w:val="8F84283C"/>
    <w:lvl w:ilvl="0" w:tplc="08090011">
      <w:start w:val="1"/>
      <w:numFmt w:val="decimal"/>
      <w:lvlText w:val="%1)"/>
      <w:lvlJc w:val="left"/>
      <w:pPr>
        <w:ind w:left="786"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2153F43"/>
    <w:multiLevelType w:val="hybridMultilevel"/>
    <w:tmpl w:val="7D5CD0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4F21998"/>
    <w:multiLevelType w:val="hybridMultilevel"/>
    <w:tmpl w:val="B944D63A"/>
    <w:lvl w:ilvl="0" w:tplc="F35252B8">
      <w:start w:val="1"/>
      <w:numFmt w:val="upp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9252F9C"/>
    <w:multiLevelType w:val="hybridMultilevel"/>
    <w:tmpl w:val="17A467B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560368"/>
    <w:multiLevelType w:val="hybridMultilevel"/>
    <w:tmpl w:val="8B5A75D6"/>
    <w:lvl w:ilvl="0" w:tplc="08090017">
      <w:start w:val="4"/>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B4D5D15"/>
    <w:multiLevelType w:val="hybridMultilevel"/>
    <w:tmpl w:val="8D3EFD2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30421AFF"/>
    <w:multiLevelType w:val="hybridMultilevel"/>
    <w:tmpl w:val="5DC6F8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2800A86"/>
    <w:multiLevelType w:val="hybridMultilevel"/>
    <w:tmpl w:val="8D3EFD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47B07F1"/>
    <w:multiLevelType w:val="hybridMultilevel"/>
    <w:tmpl w:val="922640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A025BD"/>
    <w:multiLevelType w:val="hybridMultilevel"/>
    <w:tmpl w:val="C2B4F7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63E2006"/>
    <w:multiLevelType w:val="hybridMultilevel"/>
    <w:tmpl w:val="DE3E91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C694186"/>
    <w:multiLevelType w:val="hybridMultilevel"/>
    <w:tmpl w:val="CCD243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FA3A05"/>
    <w:multiLevelType w:val="hybridMultilevel"/>
    <w:tmpl w:val="67FA7F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F1728C3"/>
    <w:multiLevelType w:val="hybridMultilevel"/>
    <w:tmpl w:val="D93EB9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1D9620E"/>
    <w:multiLevelType w:val="hybridMultilevel"/>
    <w:tmpl w:val="23246070"/>
    <w:lvl w:ilvl="0" w:tplc="18748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631D83"/>
    <w:multiLevelType w:val="hybridMultilevel"/>
    <w:tmpl w:val="5BE0F26E"/>
    <w:lvl w:ilvl="0" w:tplc="08090011">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400730D"/>
    <w:multiLevelType w:val="hybridMultilevel"/>
    <w:tmpl w:val="DF347E46"/>
    <w:lvl w:ilvl="0" w:tplc="4E48A300">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449556CF"/>
    <w:multiLevelType w:val="hybridMultilevel"/>
    <w:tmpl w:val="C00C1B4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459933A1"/>
    <w:multiLevelType w:val="hybridMultilevel"/>
    <w:tmpl w:val="AF96A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9B612EF"/>
    <w:multiLevelType w:val="hybridMultilevel"/>
    <w:tmpl w:val="ADD4105A"/>
    <w:lvl w:ilvl="0" w:tplc="A8960AD4">
      <w:start w:val="1"/>
      <w:numFmt w:val="decimal"/>
      <w:lvlText w:val="%1)"/>
      <w:lvlJc w:val="left"/>
      <w:pPr>
        <w:ind w:left="720" w:hanging="360"/>
      </w:pPr>
      <w:rPr>
        <w:rFonts w:asciiTheme="minorHAnsi" w:hAnsi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B04182D"/>
    <w:multiLevelType w:val="hybridMultilevel"/>
    <w:tmpl w:val="AFD85C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B4F5309"/>
    <w:multiLevelType w:val="hybridMultilevel"/>
    <w:tmpl w:val="7374C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BD73D6A"/>
    <w:multiLevelType w:val="hybridMultilevel"/>
    <w:tmpl w:val="E24E8194"/>
    <w:lvl w:ilvl="0" w:tplc="5CAC915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EE31672"/>
    <w:multiLevelType w:val="hybridMultilevel"/>
    <w:tmpl w:val="B59839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2A7C48"/>
    <w:multiLevelType w:val="hybridMultilevel"/>
    <w:tmpl w:val="35E026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7F222E"/>
    <w:multiLevelType w:val="hybridMultilevel"/>
    <w:tmpl w:val="34B0CA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86137E3"/>
    <w:multiLevelType w:val="hybridMultilevel"/>
    <w:tmpl w:val="8D100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D776091"/>
    <w:multiLevelType w:val="hybridMultilevel"/>
    <w:tmpl w:val="4D6A45E0"/>
    <w:lvl w:ilvl="0" w:tplc="3424A0A4">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F3419D6"/>
    <w:multiLevelType w:val="hybridMultilevel"/>
    <w:tmpl w:val="DE3C59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3EA1EB9"/>
    <w:multiLevelType w:val="hybridMultilevel"/>
    <w:tmpl w:val="C3CE2E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68F188D"/>
    <w:multiLevelType w:val="hybridMultilevel"/>
    <w:tmpl w:val="296CA2C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785073A0"/>
    <w:multiLevelType w:val="hybridMultilevel"/>
    <w:tmpl w:val="A7969F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C3966F8"/>
    <w:multiLevelType w:val="hybridMultilevel"/>
    <w:tmpl w:val="FECA15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6"/>
  </w:num>
  <w:num w:numId="3">
    <w:abstractNumId w:val="34"/>
  </w:num>
  <w:num w:numId="4">
    <w:abstractNumId w:val="16"/>
  </w:num>
  <w:num w:numId="5">
    <w:abstractNumId w:val="27"/>
  </w:num>
  <w:num w:numId="6">
    <w:abstractNumId w:val="0"/>
  </w:num>
  <w:num w:numId="7">
    <w:abstractNumId w:val="24"/>
  </w:num>
  <w:num w:numId="8">
    <w:abstractNumId w:val="11"/>
  </w:num>
  <w:num w:numId="9">
    <w:abstractNumId w:val="8"/>
  </w:num>
  <w:num w:numId="10">
    <w:abstractNumId w:val="13"/>
  </w:num>
  <w:num w:numId="11">
    <w:abstractNumId w:val="5"/>
  </w:num>
  <w:num w:numId="12">
    <w:abstractNumId w:val="28"/>
  </w:num>
  <w:num w:numId="13">
    <w:abstractNumId w:val="29"/>
  </w:num>
  <w:num w:numId="14">
    <w:abstractNumId w:val="23"/>
  </w:num>
  <w:num w:numId="15">
    <w:abstractNumId w:val="21"/>
  </w:num>
  <w:num w:numId="16">
    <w:abstractNumId w:val="1"/>
  </w:num>
  <w:num w:numId="17">
    <w:abstractNumId w:val="19"/>
  </w:num>
  <w:num w:numId="18">
    <w:abstractNumId w:val="41"/>
  </w:num>
  <w:num w:numId="19">
    <w:abstractNumId w:val="2"/>
  </w:num>
  <w:num w:numId="20">
    <w:abstractNumId w:val="35"/>
  </w:num>
  <w:num w:numId="21">
    <w:abstractNumId w:val="18"/>
  </w:num>
  <w:num w:numId="22">
    <w:abstractNumId w:val="20"/>
  </w:num>
  <w:num w:numId="23">
    <w:abstractNumId w:val="25"/>
  </w:num>
  <w:num w:numId="24">
    <w:abstractNumId w:val="4"/>
  </w:num>
  <w:num w:numId="25">
    <w:abstractNumId w:val="26"/>
  </w:num>
  <w:num w:numId="26">
    <w:abstractNumId w:val="17"/>
  </w:num>
  <w:num w:numId="27">
    <w:abstractNumId w:val="32"/>
  </w:num>
  <w:num w:numId="28">
    <w:abstractNumId w:val="7"/>
  </w:num>
  <w:num w:numId="29">
    <w:abstractNumId w:val="14"/>
  </w:num>
  <w:num w:numId="30">
    <w:abstractNumId w:val="22"/>
  </w:num>
  <w:num w:numId="31">
    <w:abstractNumId w:val="33"/>
  </w:num>
  <w:num w:numId="32">
    <w:abstractNumId w:val="15"/>
  </w:num>
  <w:num w:numId="33">
    <w:abstractNumId w:val="10"/>
  </w:num>
  <w:num w:numId="34">
    <w:abstractNumId w:val="37"/>
  </w:num>
  <w:num w:numId="35">
    <w:abstractNumId w:val="38"/>
  </w:num>
  <w:num w:numId="36">
    <w:abstractNumId w:val="3"/>
  </w:num>
  <w:num w:numId="37">
    <w:abstractNumId w:val="39"/>
  </w:num>
  <w:num w:numId="38">
    <w:abstractNumId w:val="31"/>
  </w:num>
  <w:num w:numId="39">
    <w:abstractNumId w:val="9"/>
  </w:num>
  <w:num w:numId="40">
    <w:abstractNumId w:val="30"/>
  </w:num>
  <w:num w:numId="41">
    <w:abstractNumId w:val="36"/>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3BB"/>
    <w:rsid w:val="00014A78"/>
    <w:rsid w:val="000310FF"/>
    <w:rsid w:val="00035EBF"/>
    <w:rsid w:val="00040160"/>
    <w:rsid w:val="00054BBA"/>
    <w:rsid w:val="0009414C"/>
    <w:rsid w:val="000A0F06"/>
    <w:rsid w:val="000C696F"/>
    <w:rsid w:val="000D685F"/>
    <w:rsid w:val="000F66FB"/>
    <w:rsid w:val="00100697"/>
    <w:rsid w:val="001021FE"/>
    <w:rsid w:val="001243E8"/>
    <w:rsid w:val="00125BFC"/>
    <w:rsid w:val="00141EB0"/>
    <w:rsid w:val="0016623F"/>
    <w:rsid w:val="00186BAE"/>
    <w:rsid w:val="001A6CEC"/>
    <w:rsid w:val="001B2A3A"/>
    <w:rsid w:val="001C1802"/>
    <w:rsid w:val="001C1A1B"/>
    <w:rsid w:val="001D04F6"/>
    <w:rsid w:val="001D42F5"/>
    <w:rsid w:val="001F7C1C"/>
    <w:rsid w:val="00212B46"/>
    <w:rsid w:val="00253670"/>
    <w:rsid w:val="00253A11"/>
    <w:rsid w:val="0026522B"/>
    <w:rsid w:val="002718C7"/>
    <w:rsid w:val="002B38C0"/>
    <w:rsid w:val="002D30E0"/>
    <w:rsid w:val="002E08A3"/>
    <w:rsid w:val="002E1EF2"/>
    <w:rsid w:val="002F0D78"/>
    <w:rsid w:val="002F1943"/>
    <w:rsid w:val="00323C4A"/>
    <w:rsid w:val="003310A2"/>
    <w:rsid w:val="00334D02"/>
    <w:rsid w:val="00342108"/>
    <w:rsid w:val="00345D5F"/>
    <w:rsid w:val="00356811"/>
    <w:rsid w:val="00376220"/>
    <w:rsid w:val="003B1DCA"/>
    <w:rsid w:val="003B4FCC"/>
    <w:rsid w:val="003F2DF5"/>
    <w:rsid w:val="003F40BC"/>
    <w:rsid w:val="003F75C0"/>
    <w:rsid w:val="004151DA"/>
    <w:rsid w:val="00443885"/>
    <w:rsid w:val="00454092"/>
    <w:rsid w:val="00455BB0"/>
    <w:rsid w:val="004D5489"/>
    <w:rsid w:val="00541CC3"/>
    <w:rsid w:val="00546F97"/>
    <w:rsid w:val="005701CD"/>
    <w:rsid w:val="00577BD1"/>
    <w:rsid w:val="00587064"/>
    <w:rsid w:val="005A3A0D"/>
    <w:rsid w:val="005D6BC8"/>
    <w:rsid w:val="005F3AA2"/>
    <w:rsid w:val="00675560"/>
    <w:rsid w:val="00677686"/>
    <w:rsid w:val="00682168"/>
    <w:rsid w:val="00682C5E"/>
    <w:rsid w:val="006F7D4C"/>
    <w:rsid w:val="00717D0A"/>
    <w:rsid w:val="00751EE3"/>
    <w:rsid w:val="00753C15"/>
    <w:rsid w:val="007713BB"/>
    <w:rsid w:val="00780B31"/>
    <w:rsid w:val="00783BCE"/>
    <w:rsid w:val="0078411B"/>
    <w:rsid w:val="007845B8"/>
    <w:rsid w:val="00786CC0"/>
    <w:rsid w:val="007A3817"/>
    <w:rsid w:val="007B3632"/>
    <w:rsid w:val="007B751D"/>
    <w:rsid w:val="007C0654"/>
    <w:rsid w:val="007C0CF7"/>
    <w:rsid w:val="007C7511"/>
    <w:rsid w:val="007D69AE"/>
    <w:rsid w:val="007F39A2"/>
    <w:rsid w:val="007F4FB9"/>
    <w:rsid w:val="00813949"/>
    <w:rsid w:val="00815BE9"/>
    <w:rsid w:val="00821E7B"/>
    <w:rsid w:val="008364F6"/>
    <w:rsid w:val="008763FC"/>
    <w:rsid w:val="008B3F78"/>
    <w:rsid w:val="0090459D"/>
    <w:rsid w:val="00915F55"/>
    <w:rsid w:val="009279F0"/>
    <w:rsid w:val="00931F7B"/>
    <w:rsid w:val="00956971"/>
    <w:rsid w:val="00960A55"/>
    <w:rsid w:val="00992D7A"/>
    <w:rsid w:val="009F72B0"/>
    <w:rsid w:val="00A02F12"/>
    <w:rsid w:val="00A103C9"/>
    <w:rsid w:val="00A6493D"/>
    <w:rsid w:val="00A73728"/>
    <w:rsid w:val="00A823A2"/>
    <w:rsid w:val="00A957DA"/>
    <w:rsid w:val="00AA50EF"/>
    <w:rsid w:val="00AB556F"/>
    <w:rsid w:val="00AD36A9"/>
    <w:rsid w:val="00AD6DA8"/>
    <w:rsid w:val="00AE74C5"/>
    <w:rsid w:val="00AF1842"/>
    <w:rsid w:val="00AF392E"/>
    <w:rsid w:val="00B233C2"/>
    <w:rsid w:val="00B40844"/>
    <w:rsid w:val="00B60761"/>
    <w:rsid w:val="00B62DB3"/>
    <w:rsid w:val="00BA0E49"/>
    <w:rsid w:val="00BB0E83"/>
    <w:rsid w:val="00BC61FD"/>
    <w:rsid w:val="00BD2D9F"/>
    <w:rsid w:val="00BF5BAD"/>
    <w:rsid w:val="00C00B0D"/>
    <w:rsid w:val="00C05C4F"/>
    <w:rsid w:val="00C34BDA"/>
    <w:rsid w:val="00C46F40"/>
    <w:rsid w:val="00C57327"/>
    <w:rsid w:val="00C63CFC"/>
    <w:rsid w:val="00C67352"/>
    <w:rsid w:val="00C97021"/>
    <w:rsid w:val="00CA08F0"/>
    <w:rsid w:val="00CA658C"/>
    <w:rsid w:val="00CE3E02"/>
    <w:rsid w:val="00D30AF9"/>
    <w:rsid w:val="00D36BEA"/>
    <w:rsid w:val="00D45E46"/>
    <w:rsid w:val="00D71305"/>
    <w:rsid w:val="00D71337"/>
    <w:rsid w:val="00D75C76"/>
    <w:rsid w:val="00D80AAC"/>
    <w:rsid w:val="00DD0FAB"/>
    <w:rsid w:val="00DF6E4E"/>
    <w:rsid w:val="00E02E1E"/>
    <w:rsid w:val="00E24619"/>
    <w:rsid w:val="00E36083"/>
    <w:rsid w:val="00E369F4"/>
    <w:rsid w:val="00E533FD"/>
    <w:rsid w:val="00E57277"/>
    <w:rsid w:val="00E606AD"/>
    <w:rsid w:val="00EA684C"/>
    <w:rsid w:val="00EC52A3"/>
    <w:rsid w:val="00EE3384"/>
    <w:rsid w:val="00F27B0D"/>
    <w:rsid w:val="00F34B0D"/>
    <w:rsid w:val="00F55F4C"/>
    <w:rsid w:val="00F76AD9"/>
    <w:rsid w:val="00FA005D"/>
    <w:rsid w:val="00FC77D7"/>
    <w:rsid w:val="00FE3F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3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8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C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A1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3A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A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53A11"/>
    <w:pPr>
      <w:ind w:left="720"/>
      <w:contextualSpacing/>
    </w:pPr>
  </w:style>
  <w:style w:type="character" w:styleId="Hyperlink">
    <w:name w:val="Hyperlink"/>
    <w:basedOn w:val="DefaultParagraphFont"/>
    <w:uiPriority w:val="99"/>
    <w:unhideWhenUsed/>
    <w:rsid w:val="008B3F78"/>
    <w:rPr>
      <w:color w:val="0000FF" w:themeColor="hyperlink"/>
      <w:u w:val="single"/>
    </w:rPr>
  </w:style>
  <w:style w:type="paragraph" w:styleId="TOCHeading">
    <w:name w:val="TOC Heading"/>
    <w:basedOn w:val="Heading1"/>
    <w:next w:val="Normal"/>
    <w:uiPriority w:val="39"/>
    <w:semiHidden/>
    <w:unhideWhenUsed/>
    <w:qFormat/>
    <w:rsid w:val="00992D7A"/>
    <w:pPr>
      <w:outlineLvl w:val="9"/>
    </w:pPr>
    <w:rPr>
      <w:lang w:val="en-US" w:eastAsia="ja-JP"/>
    </w:rPr>
  </w:style>
  <w:style w:type="paragraph" w:styleId="TOC1">
    <w:name w:val="toc 1"/>
    <w:basedOn w:val="Normal"/>
    <w:next w:val="Normal"/>
    <w:autoRedefine/>
    <w:uiPriority w:val="39"/>
    <w:unhideWhenUsed/>
    <w:rsid w:val="00992D7A"/>
    <w:pPr>
      <w:spacing w:after="100"/>
    </w:pPr>
  </w:style>
  <w:style w:type="paragraph" w:styleId="BalloonText">
    <w:name w:val="Balloon Text"/>
    <w:basedOn w:val="Normal"/>
    <w:link w:val="BalloonTextChar"/>
    <w:uiPriority w:val="99"/>
    <w:semiHidden/>
    <w:unhideWhenUsed/>
    <w:rsid w:val="00992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D7A"/>
    <w:rPr>
      <w:rFonts w:ascii="Tahoma" w:hAnsi="Tahoma" w:cs="Tahoma"/>
      <w:sz w:val="16"/>
      <w:szCs w:val="16"/>
    </w:rPr>
  </w:style>
  <w:style w:type="character" w:customStyle="1" w:styleId="Heading2Char">
    <w:name w:val="Heading 2 Char"/>
    <w:basedOn w:val="DefaultParagraphFont"/>
    <w:link w:val="Heading2"/>
    <w:uiPriority w:val="9"/>
    <w:rsid w:val="002B38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C4F"/>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D42F5"/>
    <w:pPr>
      <w:spacing w:after="100"/>
      <w:ind w:left="220"/>
    </w:pPr>
  </w:style>
  <w:style w:type="paragraph" w:styleId="PlainText">
    <w:name w:val="Plain Text"/>
    <w:basedOn w:val="Normal"/>
    <w:link w:val="PlainTextChar"/>
    <w:uiPriority w:val="99"/>
    <w:unhideWhenUsed/>
    <w:rsid w:val="00A103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103C9"/>
    <w:rPr>
      <w:rFonts w:ascii="Consolas" w:hAnsi="Consolas" w:cs="Consolas"/>
      <w:sz w:val="21"/>
      <w:szCs w:val="21"/>
    </w:rPr>
  </w:style>
  <w:style w:type="paragraph" w:customStyle="1" w:styleId="Code">
    <w:name w:val="Code"/>
    <w:basedOn w:val="Normal"/>
    <w:link w:val="CodeChar"/>
    <w:qFormat/>
    <w:rsid w:val="00A103C9"/>
    <w:rPr>
      <w:rFonts w:ascii="Consolas" w:hAnsi="Consolas"/>
      <w:b/>
      <w:sz w:val="20"/>
    </w:rPr>
  </w:style>
  <w:style w:type="character" w:styleId="FollowedHyperlink">
    <w:name w:val="FollowedHyperlink"/>
    <w:basedOn w:val="DefaultParagraphFont"/>
    <w:uiPriority w:val="99"/>
    <w:semiHidden/>
    <w:unhideWhenUsed/>
    <w:rsid w:val="003B4FCC"/>
    <w:rPr>
      <w:color w:val="800080" w:themeColor="followedHyperlink"/>
      <w:u w:val="single"/>
    </w:rPr>
  </w:style>
  <w:style w:type="character" w:customStyle="1" w:styleId="ListParagraphChar">
    <w:name w:val="List Paragraph Char"/>
    <w:basedOn w:val="DefaultParagraphFont"/>
    <w:link w:val="ListParagraph"/>
    <w:uiPriority w:val="34"/>
    <w:rsid w:val="00A103C9"/>
  </w:style>
  <w:style w:type="character" w:customStyle="1" w:styleId="CodeChar">
    <w:name w:val="Code Char"/>
    <w:basedOn w:val="ListParagraphChar"/>
    <w:link w:val="Code"/>
    <w:rsid w:val="00A103C9"/>
    <w:rPr>
      <w:rFonts w:ascii="Consolas" w:hAnsi="Consolas"/>
      <w:b/>
      <w:sz w:val="20"/>
    </w:rPr>
  </w:style>
  <w:style w:type="paragraph" w:styleId="Header">
    <w:name w:val="header"/>
    <w:basedOn w:val="Normal"/>
    <w:link w:val="HeaderChar"/>
    <w:uiPriority w:val="99"/>
    <w:unhideWhenUsed/>
    <w:rsid w:val="00927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9F0"/>
  </w:style>
  <w:style w:type="paragraph" w:styleId="Footer">
    <w:name w:val="footer"/>
    <w:basedOn w:val="Normal"/>
    <w:link w:val="FooterChar"/>
    <w:uiPriority w:val="99"/>
    <w:unhideWhenUsed/>
    <w:rsid w:val="00927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9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3A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38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C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3A1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53A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A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253A11"/>
    <w:pPr>
      <w:ind w:left="720"/>
      <w:contextualSpacing/>
    </w:pPr>
  </w:style>
  <w:style w:type="character" w:styleId="Hyperlink">
    <w:name w:val="Hyperlink"/>
    <w:basedOn w:val="DefaultParagraphFont"/>
    <w:uiPriority w:val="99"/>
    <w:unhideWhenUsed/>
    <w:rsid w:val="008B3F78"/>
    <w:rPr>
      <w:color w:val="0000FF" w:themeColor="hyperlink"/>
      <w:u w:val="single"/>
    </w:rPr>
  </w:style>
  <w:style w:type="paragraph" w:styleId="TOCHeading">
    <w:name w:val="TOC Heading"/>
    <w:basedOn w:val="Heading1"/>
    <w:next w:val="Normal"/>
    <w:uiPriority w:val="39"/>
    <w:semiHidden/>
    <w:unhideWhenUsed/>
    <w:qFormat/>
    <w:rsid w:val="00992D7A"/>
    <w:pPr>
      <w:outlineLvl w:val="9"/>
    </w:pPr>
    <w:rPr>
      <w:lang w:val="en-US" w:eastAsia="ja-JP"/>
    </w:rPr>
  </w:style>
  <w:style w:type="paragraph" w:styleId="TOC1">
    <w:name w:val="toc 1"/>
    <w:basedOn w:val="Normal"/>
    <w:next w:val="Normal"/>
    <w:autoRedefine/>
    <w:uiPriority w:val="39"/>
    <w:unhideWhenUsed/>
    <w:rsid w:val="00992D7A"/>
    <w:pPr>
      <w:spacing w:after="100"/>
    </w:pPr>
  </w:style>
  <w:style w:type="paragraph" w:styleId="BalloonText">
    <w:name w:val="Balloon Text"/>
    <w:basedOn w:val="Normal"/>
    <w:link w:val="BalloonTextChar"/>
    <w:uiPriority w:val="99"/>
    <w:semiHidden/>
    <w:unhideWhenUsed/>
    <w:rsid w:val="00992D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D7A"/>
    <w:rPr>
      <w:rFonts w:ascii="Tahoma" w:hAnsi="Tahoma" w:cs="Tahoma"/>
      <w:sz w:val="16"/>
      <w:szCs w:val="16"/>
    </w:rPr>
  </w:style>
  <w:style w:type="character" w:customStyle="1" w:styleId="Heading2Char">
    <w:name w:val="Heading 2 Char"/>
    <w:basedOn w:val="DefaultParagraphFont"/>
    <w:link w:val="Heading2"/>
    <w:uiPriority w:val="9"/>
    <w:rsid w:val="002B38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C4F"/>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D42F5"/>
    <w:pPr>
      <w:spacing w:after="100"/>
      <w:ind w:left="220"/>
    </w:pPr>
  </w:style>
  <w:style w:type="paragraph" w:styleId="PlainText">
    <w:name w:val="Plain Text"/>
    <w:basedOn w:val="Normal"/>
    <w:link w:val="PlainTextChar"/>
    <w:uiPriority w:val="99"/>
    <w:unhideWhenUsed/>
    <w:rsid w:val="00A103C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103C9"/>
    <w:rPr>
      <w:rFonts w:ascii="Consolas" w:hAnsi="Consolas" w:cs="Consolas"/>
      <w:sz w:val="21"/>
      <w:szCs w:val="21"/>
    </w:rPr>
  </w:style>
  <w:style w:type="paragraph" w:customStyle="1" w:styleId="Code">
    <w:name w:val="Code"/>
    <w:basedOn w:val="Normal"/>
    <w:link w:val="CodeChar"/>
    <w:qFormat/>
    <w:rsid w:val="00A103C9"/>
    <w:rPr>
      <w:rFonts w:ascii="Consolas" w:hAnsi="Consolas"/>
      <w:b/>
      <w:sz w:val="20"/>
    </w:rPr>
  </w:style>
  <w:style w:type="character" w:styleId="FollowedHyperlink">
    <w:name w:val="FollowedHyperlink"/>
    <w:basedOn w:val="DefaultParagraphFont"/>
    <w:uiPriority w:val="99"/>
    <w:semiHidden/>
    <w:unhideWhenUsed/>
    <w:rsid w:val="003B4FCC"/>
    <w:rPr>
      <w:color w:val="800080" w:themeColor="followedHyperlink"/>
      <w:u w:val="single"/>
    </w:rPr>
  </w:style>
  <w:style w:type="character" w:customStyle="1" w:styleId="ListParagraphChar">
    <w:name w:val="List Paragraph Char"/>
    <w:basedOn w:val="DefaultParagraphFont"/>
    <w:link w:val="ListParagraph"/>
    <w:uiPriority w:val="34"/>
    <w:rsid w:val="00A103C9"/>
  </w:style>
  <w:style w:type="character" w:customStyle="1" w:styleId="CodeChar">
    <w:name w:val="Code Char"/>
    <w:basedOn w:val="ListParagraphChar"/>
    <w:link w:val="Code"/>
    <w:rsid w:val="00A103C9"/>
    <w:rPr>
      <w:rFonts w:ascii="Consolas" w:hAnsi="Consolas"/>
      <w:b/>
      <w:sz w:val="20"/>
    </w:rPr>
  </w:style>
  <w:style w:type="paragraph" w:styleId="Header">
    <w:name w:val="header"/>
    <w:basedOn w:val="Normal"/>
    <w:link w:val="HeaderChar"/>
    <w:uiPriority w:val="99"/>
    <w:unhideWhenUsed/>
    <w:rsid w:val="00927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9F0"/>
  </w:style>
  <w:style w:type="paragraph" w:styleId="Footer">
    <w:name w:val="footer"/>
    <w:basedOn w:val="Normal"/>
    <w:link w:val="FooterChar"/>
    <w:uiPriority w:val="99"/>
    <w:unhideWhenUsed/>
    <w:rsid w:val="00927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02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4.wdp"/><Relationship Id="rId26" Type="http://schemas.microsoft.com/office/2007/relationships/hdphoto" Target="media/hdphoto6.wdp"/><Relationship Id="rId39" Type="http://schemas.microsoft.com/office/2007/relationships/hdphoto" Target="media/hdphoto12.wdp"/><Relationship Id="rId21" Type="http://schemas.openxmlformats.org/officeDocument/2006/relationships/image" Target="media/image9.jpeg"/><Relationship Id="rId34" Type="http://schemas.openxmlformats.org/officeDocument/2006/relationships/image" Target="media/image18.jpeg"/><Relationship Id="rId42" Type="http://schemas.openxmlformats.org/officeDocument/2006/relationships/header" Target="header2.xml"/><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9.wdp"/><Relationship Id="rId38" Type="http://schemas.openxmlformats.org/officeDocument/2006/relationships/image" Target="media/image20.jpeg"/><Relationship Id="rId46" Type="http://schemas.openxmlformats.org/officeDocument/2006/relationships/image" Target="media/image24.jpeg"/><Relationship Id="rId59"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microsoft.com/office/2007/relationships/hdphoto" Target="media/hdphoto7.wdp"/><Relationship Id="rId41" Type="http://schemas.openxmlformats.org/officeDocument/2006/relationships/footer" Target="footer1.xml"/><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7.png"/><Relationship Id="rId37" Type="http://schemas.microsoft.com/office/2007/relationships/hdphoto" Target="media/hdphoto11.wdp"/><Relationship Id="rId40" Type="http://schemas.openxmlformats.org/officeDocument/2006/relationships/header" Target="header1.xml"/><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19.png"/><Relationship Id="rId49" Type="http://schemas.openxmlformats.org/officeDocument/2006/relationships/image" Target="media/image27.jpe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8.jpeg"/><Relationship Id="rId31" Type="http://schemas.microsoft.com/office/2007/relationships/hdphoto" Target="media/hdphoto8.wdp"/><Relationship Id="rId44" Type="http://schemas.openxmlformats.org/officeDocument/2006/relationships/image" Target="media/image21.png"/><Relationship Id="rId52" Type="http://schemas.openxmlformats.org/officeDocument/2006/relationships/image" Target="media/image30.jpe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microsoft.com/office/2007/relationships/hdphoto" Target="media/hdphoto10.wdp"/><Relationship Id="rId43" Type="http://schemas.openxmlformats.org/officeDocument/2006/relationships/footer" Target="footer2.xml"/><Relationship Id="rId48" Type="http://schemas.openxmlformats.org/officeDocument/2006/relationships/image" Target="media/image26.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0CD26-D1F0-492E-9DE7-63188C50A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976</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Hardy</dc:creator>
  <cp:lastModifiedBy>Andrew Hardy</cp:lastModifiedBy>
  <cp:revision>6</cp:revision>
  <cp:lastPrinted>2014-12-09T16:42:00Z</cp:lastPrinted>
  <dcterms:created xsi:type="dcterms:W3CDTF">2014-12-09T16:28:00Z</dcterms:created>
  <dcterms:modified xsi:type="dcterms:W3CDTF">2014-12-09T16:43:00Z</dcterms:modified>
</cp:coreProperties>
</file>