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CDC52" w14:textId="77777777" w:rsidR="0077338E" w:rsidRDefault="0077338E" w:rsidP="0077338E">
      <w:pPr>
        <w:pStyle w:val="Header"/>
        <w:tabs>
          <w:tab w:val="clear" w:pos="4320"/>
          <w:tab w:val="clear" w:pos="8640"/>
        </w:tabs>
      </w:pPr>
    </w:p>
    <w:p w14:paraId="323CF9D3" w14:textId="77777777" w:rsidR="0077338E" w:rsidRDefault="0077338E" w:rsidP="0077338E">
      <w:pPr>
        <w:rPr>
          <w:b/>
          <w:smallCaps/>
          <w:sz w:val="36"/>
          <w:szCs w:val="36"/>
        </w:rPr>
      </w:pPr>
    </w:p>
    <w:p w14:paraId="6848EACB" w14:textId="77777777" w:rsidR="0077338E" w:rsidRDefault="0077338E" w:rsidP="0077338E">
      <w:pPr>
        <w:jc w:val="center"/>
        <w:rPr>
          <w:b/>
          <w:smallCaps/>
          <w:sz w:val="36"/>
          <w:szCs w:val="36"/>
        </w:rPr>
      </w:pPr>
    </w:p>
    <w:p w14:paraId="5064511A" w14:textId="77777777" w:rsidR="0077338E" w:rsidRPr="00397A13" w:rsidRDefault="0077338E" w:rsidP="0077338E">
      <w:pPr>
        <w:jc w:val="center"/>
        <w:rPr>
          <w:b/>
          <w:smallCaps/>
          <w:sz w:val="36"/>
          <w:szCs w:val="36"/>
        </w:rPr>
      </w:pPr>
      <w:r>
        <w:rPr>
          <w:b/>
          <w:smallCaps/>
          <w:sz w:val="36"/>
          <w:szCs w:val="36"/>
        </w:rPr>
        <w:t>Use Case Document</w:t>
      </w:r>
    </w:p>
    <w:p w14:paraId="338826BE" w14:textId="59E8A5E2" w:rsidR="0077338E" w:rsidRDefault="00EE4E33" w:rsidP="0077338E">
      <w:pPr>
        <w:jc w:val="center"/>
        <w:rPr>
          <w:b/>
          <w:smallCaps/>
          <w:sz w:val="28"/>
          <w:szCs w:val="28"/>
        </w:rPr>
      </w:pPr>
      <w:r>
        <w:rPr>
          <w:b/>
          <w:smallCaps/>
          <w:sz w:val="28"/>
          <w:szCs w:val="28"/>
        </w:rPr>
        <w:t>Project Tracker</w:t>
      </w:r>
    </w:p>
    <w:p w14:paraId="094307C4" w14:textId="77777777" w:rsidR="0077338E" w:rsidRDefault="0077338E" w:rsidP="0077338E">
      <w:pPr>
        <w:jc w:val="center"/>
        <w:rPr>
          <w:b/>
          <w:smallCaps/>
          <w:sz w:val="28"/>
          <w:szCs w:val="28"/>
        </w:rPr>
      </w:pPr>
    </w:p>
    <w:p w14:paraId="6B8D9B47" w14:textId="77777777" w:rsidR="0077338E" w:rsidRDefault="0077338E" w:rsidP="0077338E">
      <w:pPr>
        <w:jc w:val="center"/>
        <w:rPr>
          <w:b/>
          <w:smallCaps/>
          <w:sz w:val="28"/>
          <w:szCs w:val="28"/>
        </w:rPr>
      </w:pPr>
    </w:p>
    <w:p w14:paraId="328AF206" w14:textId="77777777" w:rsidR="0077338E" w:rsidRDefault="0077338E" w:rsidP="0077338E">
      <w:pPr>
        <w:jc w:val="center"/>
        <w:rPr>
          <w:b/>
          <w:smallCaps/>
          <w:sz w:val="28"/>
          <w:szCs w:val="28"/>
        </w:rPr>
      </w:pPr>
    </w:p>
    <w:p w14:paraId="17739424" w14:textId="77777777" w:rsidR="0077338E" w:rsidRDefault="0077338E" w:rsidP="0077338E">
      <w:pPr>
        <w:jc w:val="center"/>
        <w:rPr>
          <w:b/>
          <w:smallCaps/>
          <w:sz w:val="28"/>
          <w:szCs w:val="28"/>
        </w:rPr>
      </w:pPr>
    </w:p>
    <w:p w14:paraId="4806F940" w14:textId="77777777" w:rsidR="0077338E" w:rsidRDefault="0077338E" w:rsidP="0077338E">
      <w:pPr>
        <w:jc w:val="center"/>
        <w:rPr>
          <w:b/>
          <w:smallCaps/>
          <w:sz w:val="28"/>
          <w:szCs w:val="28"/>
        </w:rPr>
      </w:pPr>
      <w:r>
        <w:rPr>
          <w:b/>
          <w:smallCaps/>
          <w:sz w:val="28"/>
          <w:szCs w:val="28"/>
        </w:rPr>
        <w:t>Jeremy J. Alkire</w:t>
      </w:r>
    </w:p>
    <w:p w14:paraId="4E94F3BA" w14:textId="77777777" w:rsidR="0077338E" w:rsidRDefault="0077338E" w:rsidP="0077338E">
      <w:pPr>
        <w:jc w:val="center"/>
        <w:rPr>
          <w:b/>
          <w:smallCaps/>
          <w:sz w:val="28"/>
          <w:szCs w:val="28"/>
        </w:rPr>
      </w:pPr>
      <w:r>
        <w:rPr>
          <w:b/>
          <w:smallCaps/>
          <w:sz w:val="28"/>
          <w:szCs w:val="28"/>
        </w:rPr>
        <w:t>Brigham Young University - Idaho</w:t>
      </w:r>
    </w:p>
    <w:p w14:paraId="4356FA7D" w14:textId="77777777" w:rsidR="0077338E" w:rsidRDefault="0077338E" w:rsidP="0077338E">
      <w:pPr>
        <w:jc w:val="center"/>
        <w:rPr>
          <w:b/>
          <w:smallCaps/>
          <w:sz w:val="28"/>
          <w:szCs w:val="28"/>
        </w:rPr>
      </w:pPr>
      <w:r>
        <w:rPr>
          <w:b/>
          <w:smallCaps/>
          <w:sz w:val="28"/>
          <w:szCs w:val="28"/>
        </w:rPr>
        <w:t>CIT360: Object-Oriented Software Development II</w:t>
      </w:r>
    </w:p>
    <w:p w14:paraId="7AD47808" w14:textId="77777777" w:rsidR="0077338E" w:rsidRDefault="0077338E" w:rsidP="0077338E">
      <w:pPr>
        <w:jc w:val="center"/>
        <w:rPr>
          <w:b/>
          <w:smallCaps/>
          <w:sz w:val="28"/>
          <w:szCs w:val="28"/>
        </w:rPr>
      </w:pPr>
      <w:r>
        <w:rPr>
          <w:b/>
          <w:smallCaps/>
          <w:sz w:val="28"/>
          <w:szCs w:val="28"/>
        </w:rPr>
        <w:t>Brother Lawrence</w:t>
      </w:r>
    </w:p>
    <w:p w14:paraId="440DB6F4" w14:textId="77777777" w:rsidR="0077338E" w:rsidRDefault="0077338E" w:rsidP="0077338E">
      <w:pPr>
        <w:jc w:val="center"/>
        <w:rPr>
          <w:b/>
          <w:smallCaps/>
          <w:sz w:val="28"/>
          <w:szCs w:val="28"/>
        </w:rPr>
      </w:pPr>
    </w:p>
    <w:p w14:paraId="5D3085C8" w14:textId="77777777" w:rsidR="0077338E" w:rsidRDefault="0077338E" w:rsidP="0077338E">
      <w:pPr>
        <w:jc w:val="center"/>
        <w:rPr>
          <w:b/>
          <w:smallCaps/>
          <w:sz w:val="28"/>
          <w:szCs w:val="28"/>
        </w:rPr>
      </w:pPr>
    </w:p>
    <w:p w14:paraId="29892D03" w14:textId="77777777" w:rsidR="0077338E" w:rsidRDefault="0077338E" w:rsidP="0077338E">
      <w:pPr>
        <w:jc w:val="center"/>
        <w:rPr>
          <w:b/>
          <w:smallCaps/>
          <w:sz w:val="28"/>
          <w:szCs w:val="28"/>
        </w:rPr>
      </w:pPr>
    </w:p>
    <w:p w14:paraId="0E90A063" w14:textId="31720A51" w:rsidR="0077338E" w:rsidRPr="00793EB1" w:rsidRDefault="0077338E" w:rsidP="0077338E">
      <w:pPr>
        <w:jc w:val="center"/>
        <w:rPr>
          <w:b/>
          <w:smallCaps/>
          <w:sz w:val="28"/>
          <w:szCs w:val="28"/>
        </w:rPr>
        <w:sectPr w:rsidR="0077338E" w:rsidRPr="00793EB1" w:rsidSect="003746D1">
          <w:headerReference w:type="default" r:id="rId7"/>
          <w:footerReference w:type="even" r:id="rId8"/>
          <w:footerReference w:type="default" r:id="rId9"/>
          <w:pgSz w:w="12240" w:h="15840" w:code="1"/>
          <w:pgMar w:top="1440" w:right="1440" w:bottom="1440" w:left="1440" w:header="720" w:footer="720" w:gutter="0"/>
          <w:cols w:space="720"/>
          <w:titlePg/>
        </w:sectPr>
      </w:pPr>
      <w:r>
        <w:rPr>
          <w:b/>
          <w:smallCaps/>
          <w:sz w:val="28"/>
          <w:szCs w:val="28"/>
        </w:rPr>
        <w:t xml:space="preserve">Date:  </w:t>
      </w:r>
      <w:r w:rsidR="00EE4E33">
        <w:rPr>
          <w:b/>
          <w:smallCaps/>
          <w:sz w:val="28"/>
          <w:szCs w:val="28"/>
        </w:rPr>
        <w:t>4</w:t>
      </w:r>
      <w:r>
        <w:rPr>
          <w:b/>
          <w:smallCaps/>
          <w:sz w:val="28"/>
          <w:szCs w:val="28"/>
        </w:rPr>
        <w:t>/</w:t>
      </w:r>
      <w:r w:rsidR="00EE4E33">
        <w:rPr>
          <w:b/>
          <w:smallCaps/>
          <w:sz w:val="28"/>
          <w:szCs w:val="28"/>
        </w:rPr>
        <w:t>11</w:t>
      </w:r>
      <w:r>
        <w:rPr>
          <w:b/>
          <w:smallCaps/>
          <w:sz w:val="28"/>
          <w:szCs w:val="28"/>
        </w:rPr>
        <w:t>/2020</w:t>
      </w:r>
    </w:p>
    <w:p w14:paraId="17BD3A3F" w14:textId="5726F0CE" w:rsidR="0077338E" w:rsidRPr="00BE4208" w:rsidRDefault="0077338E" w:rsidP="0077338E">
      <w:pPr>
        <w:pStyle w:val="Heading1"/>
        <w:jc w:val="left"/>
        <w:rPr>
          <w:smallCaps/>
          <w:sz w:val="28"/>
          <w:szCs w:val="28"/>
        </w:rPr>
      </w:pPr>
      <w:r>
        <w:lastRenderedPageBreak/>
        <w:br w:type="page"/>
      </w:r>
      <w:bookmarkStart w:id="0" w:name="_Toc381699876"/>
      <w:r>
        <w:rPr>
          <w:smallCaps/>
          <w:sz w:val="28"/>
          <w:szCs w:val="28"/>
        </w:rPr>
        <w:lastRenderedPageBreak/>
        <w:t>Introduction</w:t>
      </w:r>
      <w:bookmarkEnd w:id="0"/>
    </w:p>
    <w:p w14:paraId="517046B2" w14:textId="77777777" w:rsidR="0077338E" w:rsidRDefault="0077338E" w:rsidP="0077338E">
      <w:pPr>
        <w:rPr>
          <w:color w:val="008000"/>
          <w:sz w:val="24"/>
        </w:rPr>
      </w:pPr>
    </w:p>
    <w:p w14:paraId="5B550343" w14:textId="622AC2DD" w:rsidR="0077338E" w:rsidRDefault="0077338E" w:rsidP="0077338E">
      <w:pPr>
        <w:rPr>
          <w:sz w:val="24"/>
        </w:rPr>
      </w:pPr>
      <w:r>
        <w:rPr>
          <w:sz w:val="24"/>
        </w:rPr>
        <w:t xml:space="preserve">This Use Case has been created to outline the standard workflow of ideal usage of the </w:t>
      </w:r>
      <w:r w:rsidR="00EB14E0">
        <w:rPr>
          <w:sz w:val="24"/>
        </w:rPr>
        <w:t>Project Tracker application</w:t>
      </w:r>
      <w:r>
        <w:rPr>
          <w:sz w:val="24"/>
        </w:rPr>
        <w:t xml:space="preserve">. </w:t>
      </w:r>
      <w:r w:rsidR="00EB14E0">
        <w:rPr>
          <w:sz w:val="24"/>
        </w:rPr>
        <w:t>Ideally, the user starts the Android application (presumably the server, servlet, and MySQL database on the backend is already started), and from here they’re taken to the main view of the application. They’ll be met with two buttons: Add Project, or View Projects. The user should never select View Projects first, as upon their first run of the application there will be no data to display. Ideally, they’ll select Add Project, and type in specifications for the following project details:</w:t>
      </w:r>
      <w:r w:rsidR="00EB14E0">
        <w:rPr>
          <w:sz w:val="24"/>
        </w:rPr>
        <w:br/>
      </w:r>
    </w:p>
    <w:p w14:paraId="1D82871B" w14:textId="6832EFD6" w:rsidR="00EB14E0" w:rsidRDefault="00EB14E0" w:rsidP="00EB14E0">
      <w:pPr>
        <w:pStyle w:val="ListParagraph"/>
        <w:numPr>
          <w:ilvl w:val="0"/>
          <w:numId w:val="7"/>
        </w:numPr>
        <w:rPr>
          <w:sz w:val="24"/>
        </w:rPr>
      </w:pPr>
      <w:r>
        <w:rPr>
          <w:sz w:val="24"/>
        </w:rPr>
        <w:t>Project Name</w:t>
      </w:r>
    </w:p>
    <w:p w14:paraId="0527E373" w14:textId="5BBB9D04" w:rsidR="00EB14E0" w:rsidRDefault="00EB14E0" w:rsidP="00EB14E0">
      <w:pPr>
        <w:pStyle w:val="ListParagraph"/>
        <w:numPr>
          <w:ilvl w:val="0"/>
          <w:numId w:val="7"/>
        </w:numPr>
        <w:rPr>
          <w:sz w:val="24"/>
        </w:rPr>
      </w:pPr>
      <w:r>
        <w:rPr>
          <w:sz w:val="24"/>
        </w:rPr>
        <w:t>Client Name</w:t>
      </w:r>
    </w:p>
    <w:p w14:paraId="478377CC" w14:textId="5C0F5EAE" w:rsidR="00EB14E0" w:rsidRDefault="00EB14E0" w:rsidP="00EB14E0">
      <w:pPr>
        <w:pStyle w:val="ListParagraph"/>
        <w:numPr>
          <w:ilvl w:val="0"/>
          <w:numId w:val="7"/>
        </w:numPr>
        <w:rPr>
          <w:sz w:val="24"/>
        </w:rPr>
      </w:pPr>
      <w:r>
        <w:rPr>
          <w:sz w:val="24"/>
        </w:rPr>
        <w:t>Character Name</w:t>
      </w:r>
    </w:p>
    <w:p w14:paraId="54B010E0" w14:textId="43454EE6" w:rsidR="00EB14E0" w:rsidRDefault="00EB14E0" w:rsidP="00EB14E0">
      <w:pPr>
        <w:pStyle w:val="ListParagraph"/>
        <w:numPr>
          <w:ilvl w:val="0"/>
          <w:numId w:val="7"/>
        </w:numPr>
        <w:rPr>
          <w:sz w:val="24"/>
        </w:rPr>
      </w:pPr>
      <w:r>
        <w:rPr>
          <w:sz w:val="24"/>
        </w:rPr>
        <w:t>Art Style</w:t>
      </w:r>
    </w:p>
    <w:p w14:paraId="54F0A153" w14:textId="1056FAD9" w:rsidR="00EB14E0" w:rsidRDefault="00EB14E0" w:rsidP="00EB14E0">
      <w:pPr>
        <w:pStyle w:val="ListParagraph"/>
        <w:numPr>
          <w:ilvl w:val="0"/>
          <w:numId w:val="7"/>
        </w:numPr>
        <w:rPr>
          <w:sz w:val="24"/>
        </w:rPr>
      </w:pPr>
      <w:r>
        <w:rPr>
          <w:sz w:val="24"/>
        </w:rPr>
        <w:t>Specifications</w:t>
      </w:r>
    </w:p>
    <w:p w14:paraId="73E222E2" w14:textId="40A693D0" w:rsidR="00EB14E0" w:rsidRDefault="00EB14E0" w:rsidP="00EB14E0">
      <w:pPr>
        <w:pStyle w:val="ListParagraph"/>
        <w:numPr>
          <w:ilvl w:val="0"/>
          <w:numId w:val="7"/>
        </w:numPr>
        <w:rPr>
          <w:sz w:val="24"/>
        </w:rPr>
      </w:pPr>
      <w:r>
        <w:rPr>
          <w:sz w:val="24"/>
        </w:rPr>
        <w:t>Person Count</w:t>
      </w:r>
    </w:p>
    <w:p w14:paraId="51816642" w14:textId="33FA7BBC" w:rsidR="00EB14E0" w:rsidRDefault="00EB14E0" w:rsidP="00EB14E0">
      <w:pPr>
        <w:pStyle w:val="ListParagraph"/>
        <w:numPr>
          <w:ilvl w:val="0"/>
          <w:numId w:val="7"/>
        </w:numPr>
        <w:rPr>
          <w:sz w:val="24"/>
        </w:rPr>
      </w:pPr>
      <w:r>
        <w:rPr>
          <w:sz w:val="24"/>
        </w:rPr>
        <w:t>Price</w:t>
      </w:r>
    </w:p>
    <w:p w14:paraId="2B699ECF" w14:textId="112E16FE" w:rsidR="00EB14E0" w:rsidRDefault="00EB14E0" w:rsidP="00EB14E0">
      <w:pPr>
        <w:pStyle w:val="ListParagraph"/>
        <w:numPr>
          <w:ilvl w:val="0"/>
          <w:numId w:val="7"/>
        </w:numPr>
        <w:rPr>
          <w:sz w:val="24"/>
        </w:rPr>
      </w:pPr>
      <w:r>
        <w:rPr>
          <w:sz w:val="24"/>
        </w:rPr>
        <w:t>Status</w:t>
      </w:r>
    </w:p>
    <w:p w14:paraId="3034C8CB" w14:textId="0A573C9D" w:rsidR="00EB14E0" w:rsidRDefault="00EB14E0" w:rsidP="00EB14E0">
      <w:pPr>
        <w:rPr>
          <w:sz w:val="24"/>
        </w:rPr>
      </w:pPr>
    </w:p>
    <w:p w14:paraId="4FBCF880" w14:textId="4F084E69" w:rsidR="00EB14E0" w:rsidRPr="00EB14E0" w:rsidRDefault="00EB14E0" w:rsidP="00EB14E0">
      <w:pPr>
        <w:rPr>
          <w:sz w:val="24"/>
        </w:rPr>
      </w:pPr>
      <w:r>
        <w:rPr>
          <w:sz w:val="24"/>
        </w:rPr>
        <w:t>From here, they are to hit “Submit Project” which will send their request to the server. The server should create a new project object meeting their specifications, insert it into the database, and then send back a list of the entire contents of the Projects database table to the client (Android) and by extension the user. The user should see these results displayed as soon as they navigate back to the main view and hit “View Projects.” These results should include their most recent entry.</w:t>
      </w:r>
    </w:p>
    <w:p w14:paraId="676B110E" w14:textId="08B0F9AD" w:rsidR="0077338E" w:rsidRDefault="0077338E" w:rsidP="0077338E">
      <w:pPr>
        <w:rPr>
          <w:sz w:val="24"/>
        </w:rPr>
      </w:pPr>
    </w:p>
    <w:p w14:paraId="117A3F9F" w14:textId="77777777" w:rsidR="0077338E" w:rsidRPr="002836CB" w:rsidRDefault="0077338E" w:rsidP="0077338E">
      <w:pPr>
        <w:rPr>
          <w:sz w:val="24"/>
        </w:rPr>
      </w:pPr>
    </w:p>
    <w:p w14:paraId="19E78211" w14:textId="77777777" w:rsidR="0077338E" w:rsidRDefault="0077338E" w:rsidP="0077338E">
      <w:pPr>
        <w:rPr>
          <w:sz w:val="24"/>
        </w:rPr>
      </w:pPr>
    </w:p>
    <w:p w14:paraId="61758EB4" w14:textId="77777777" w:rsidR="0077338E" w:rsidRPr="002F306B" w:rsidRDefault="0077338E" w:rsidP="0077338E">
      <w:pPr>
        <w:pStyle w:val="Heading1"/>
        <w:jc w:val="left"/>
        <w:rPr>
          <w:smallCaps/>
          <w:sz w:val="28"/>
          <w:szCs w:val="28"/>
        </w:rPr>
      </w:pPr>
      <w:bookmarkStart w:id="1" w:name="_Toc381699878"/>
      <w:r>
        <w:rPr>
          <w:smallCaps/>
          <w:sz w:val="28"/>
          <w:szCs w:val="28"/>
        </w:rPr>
        <w:t>Use Case</w:t>
      </w:r>
      <w:bookmarkEnd w:id="1"/>
    </w:p>
    <w:p w14:paraId="75F088FF" w14:textId="77777777" w:rsidR="0077338E" w:rsidRDefault="0077338E" w:rsidP="0077338E">
      <w:pPr>
        <w:rPr>
          <w:sz w:val="24"/>
        </w:rPr>
      </w:pPr>
    </w:p>
    <w:p w14:paraId="27C49746" w14:textId="77777777" w:rsidR="0077338E" w:rsidRDefault="0077338E" w:rsidP="0077338E">
      <w:pPr>
        <w:rPr>
          <w:sz w:val="24"/>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060"/>
      </w:tblGrid>
      <w:tr w:rsidR="0077338E" w:rsidRPr="00C27DE1" w14:paraId="47C27D1A" w14:textId="77777777" w:rsidTr="00AE491B">
        <w:tc>
          <w:tcPr>
            <w:tcW w:w="2268" w:type="dxa"/>
            <w:tcBorders>
              <w:top w:val="single" w:sz="6" w:space="0" w:color="auto"/>
              <w:bottom w:val="single" w:sz="6" w:space="0" w:color="auto"/>
            </w:tcBorders>
            <w:shd w:val="clear" w:color="auto" w:fill="F2F2F2"/>
          </w:tcPr>
          <w:p w14:paraId="3BEC1CFD" w14:textId="77777777" w:rsidR="0077338E" w:rsidRPr="00C27DE1" w:rsidRDefault="0077338E" w:rsidP="00AE491B">
            <w:pPr>
              <w:rPr>
                <w:rFonts w:ascii="Calibri" w:hAnsi="Calibri" w:cs="Calibri"/>
                <w:b/>
              </w:rPr>
            </w:pPr>
            <w:r w:rsidRPr="00C27DE1">
              <w:rPr>
                <w:rFonts w:ascii="Calibri" w:hAnsi="Calibri" w:cs="Calibri"/>
                <w:b/>
              </w:rPr>
              <w:t>Name of Use Case:</w:t>
            </w:r>
          </w:p>
        </w:tc>
        <w:tc>
          <w:tcPr>
            <w:tcW w:w="7470" w:type="dxa"/>
            <w:gridSpan w:val="4"/>
            <w:tcBorders>
              <w:top w:val="single" w:sz="6" w:space="0" w:color="auto"/>
              <w:bottom w:val="single" w:sz="6" w:space="0" w:color="auto"/>
            </w:tcBorders>
            <w:shd w:val="clear" w:color="auto" w:fill="F2F2F2"/>
          </w:tcPr>
          <w:p w14:paraId="6C20F777" w14:textId="25FAFB57" w:rsidR="0077338E" w:rsidRPr="00C27DE1" w:rsidRDefault="00EB14E0" w:rsidP="00AE491B">
            <w:pPr>
              <w:tabs>
                <w:tab w:val="left" w:pos="5310"/>
              </w:tabs>
              <w:rPr>
                <w:rFonts w:ascii="Calibri" w:hAnsi="Calibri" w:cs="Calibri"/>
              </w:rPr>
            </w:pPr>
            <w:r>
              <w:rPr>
                <w:rFonts w:ascii="Calibri" w:hAnsi="Calibri" w:cs="Calibri"/>
              </w:rPr>
              <w:t>Add and view projects.</w:t>
            </w:r>
          </w:p>
        </w:tc>
      </w:tr>
      <w:tr w:rsidR="0077338E" w:rsidRPr="00C27DE1" w14:paraId="18909947" w14:textId="77777777" w:rsidTr="00AE491B">
        <w:tc>
          <w:tcPr>
            <w:tcW w:w="2268" w:type="dxa"/>
            <w:tcBorders>
              <w:top w:val="single" w:sz="6" w:space="0" w:color="auto"/>
              <w:bottom w:val="single" w:sz="6" w:space="0" w:color="auto"/>
            </w:tcBorders>
            <w:shd w:val="clear" w:color="auto" w:fill="F2F2F2"/>
          </w:tcPr>
          <w:p w14:paraId="0B462571" w14:textId="77777777" w:rsidR="0077338E" w:rsidRPr="00C27DE1" w:rsidRDefault="0077338E" w:rsidP="00AE491B">
            <w:pPr>
              <w:jc w:val="right"/>
              <w:rPr>
                <w:rFonts w:ascii="Calibri" w:hAnsi="Calibri" w:cs="Calibri"/>
                <w:b/>
              </w:rPr>
            </w:pPr>
            <w:r w:rsidRPr="00C27DE1">
              <w:rPr>
                <w:rFonts w:ascii="Calibri" w:hAnsi="Calibri" w:cs="Calibri"/>
                <w:b/>
              </w:rPr>
              <w:t>Created By:</w:t>
            </w:r>
          </w:p>
        </w:tc>
        <w:tc>
          <w:tcPr>
            <w:tcW w:w="2250" w:type="dxa"/>
            <w:gridSpan w:val="2"/>
            <w:tcBorders>
              <w:top w:val="single" w:sz="6" w:space="0" w:color="auto"/>
              <w:bottom w:val="single" w:sz="6" w:space="0" w:color="auto"/>
            </w:tcBorders>
            <w:shd w:val="clear" w:color="auto" w:fill="F2F2F2"/>
          </w:tcPr>
          <w:p w14:paraId="1D170F1C" w14:textId="77777777" w:rsidR="0077338E" w:rsidRPr="00C27DE1" w:rsidRDefault="0077338E" w:rsidP="00AE491B">
            <w:pPr>
              <w:rPr>
                <w:rFonts w:ascii="Calibri" w:hAnsi="Calibri" w:cs="Calibri"/>
              </w:rPr>
            </w:pPr>
            <w:r>
              <w:rPr>
                <w:rFonts w:ascii="Calibri" w:hAnsi="Calibri" w:cs="Calibri"/>
              </w:rPr>
              <w:t>Jeremy Alkire</w:t>
            </w:r>
          </w:p>
        </w:tc>
        <w:tc>
          <w:tcPr>
            <w:tcW w:w="2160" w:type="dxa"/>
            <w:tcBorders>
              <w:top w:val="single" w:sz="6" w:space="0" w:color="auto"/>
              <w:bottom w:val="single" w:sz="6" w:space="0" w:color="auto"/>
            </w:tcBorders>
            <w:shd w:val="clear" w:color="auto" w:fill="F2F2F2"/>
          </w:tcPr>
          <w:p w14:paraId="18AB5B59" w14:textId="77777777" w:rsidR="0077338E" w:rsidRPr="00C27DE1" w:rsidRDefault="0077338E" w:rsidP="00AE491B">
            <w:pPr>
              <w:jc w:val="right"/>
              <w:rPr>
                <w:rFonts w:ascii="Calibri" w:hAnsi="Calibri" w:cs="Calibri"/>
                <w:b/>
              </w:rPr>
            </w:pPr>
            <w:r w:rsidRPr="00C27DE1">
              <w:rPr>
                <w:rFonts w:ascii="Calibri" w:hAnsi="Calibri" w:cs="Calibri"/>
                <w:b/>
              </w:rPr>
              <w:t>Last Updated By:</w:t>
            </w:r>
          </w:p>
        </w:tc>
        <w:tc>
          <w:tcPr>
            <w:tcW w:w="3060" w:type="dxa"/>
            <w:tcBorders>
              <w:top w:val="single" w:sz="6" w:space="0" w:color="auto"/>
              <w:bottom w:val="single" w:sz="6" w:space="0" w:color="auto"/>
            </w:tcBorders>
            <w:shd w:val="clear" w:color="auto" w:fill="F2F2F2"/>
          </w:tcPr>
          <w:p w14:paraId="00DC2553" w14:textId="77777777" w:rsidR="0077338E" w:rsidRPr="00C27DE1" w:rsidRDefault="0077338E" w:rsidP="00AE491B">
            <w:pPr>
              <w:rPr>
                <w:rFonts w:ascii="Calibri" w:hAnsi="Calibri" w:cs="Calibri"/>
              </w:rPr>
            </w:pPr>
            <w:r>
              <w:rPr>
                <w:rFonts w:ascii="Calibri" w:hAnsi="Calibri" w:cs="Calibri"/>
              </w:rPr>
              <w:t>Jeremy Alkire</w:t>
            </w:r>
          </w:p>
        </w:tc>
      </w:tr>
      <w:tr w:rsidR="0077338E" w:rsidRPr="00C27DE1" w14:paraId="1739B438" w14:textId="77777777" w:rsidTr="00AE491B">
        <w:tc>
          <w:tcPr>
            <w:tcW w:w="2268" w:type="dxa"/>
            <w:tcBorders>
              <w:top w:val="single" w:sz="6" w:space="0" w:color="auto"/>
              <w:bottom w:val="single" w:sz="6" w:space="0" w:color="auto"/>
            </w:tcBorders>
            <w:shd w:val="clear" w:color="auto" w:fill="F2F2F2"/>
          </w:tcPr>
          <w:p w14:paraId="7E54EE24" w14:textId="77777777" w:rsidR="0077338E" w:rsidRPr="00C27DE1" w:rsidRDefault="0077338E" w:rsidP="00AE491B">
            <w:pPr>
              <w:jc w:val="right"/>
              <w:rPr>
                <w:rFonts w:ascii="Calibri" w:hAnsi="Calibri" w:cs="Calibri"/>
                <w:b/>
              </w:rPr>
            </w:pPr>
            <w:r w:rsidRPr="00C27DE1">
              <w:rPr>
                <w:rFonts w:ascii="Calibri" w:hAnsi="Calibri" w:cs="Calibri"/>
                <w:b/>
              </w:rPr>
              <w:t>Date Created:</w:t>
            </w:r>
          </w:p>
        </w:tc>
        <w:tc>
          <w:tcPr>
            <w:tcW w:w="2250" w:type="dxa"/>
            <w:gridSpan w:val="2"/>
            <w:tcBorders>
              <w:top w:val="single" w:sz="6" w:space="0" w:color="auto"/>
              <w:bottom w:val="single" w:sz="6" w:space="0" w:color="auto"/>
            </w:tcBorders>
            <w:shd w:val="clear" w:color="auto" w:fill="F2F2F2"/>
          </w:tcPr>
          <w:p w14:paraId="1B40CD02" w14:textId="575C7863" w:rsidR="0077338E" w:rsidRPr="00C27DE1" w:rsidRDefault="00EB14E0" w:rsidP="00AE491B">
            <w:pPr>
              <w:rPr>
                <w:rFonts w:ascii="Calibri" w:hAnsi="Calibri" w:cs="Calibri"/>
              </w:rPr>
            </w:pPr>
            <w:r>
              <w:rPr>
                <w:rFonts w:ascii="Calibri" w:hAnsi="Calibri" w:cs="Calibri"/>
              </w:rPr>
              <w:t>4/11/2020</w:t>
            </w:r>
          </w:p>
        </w:tc>
        <w:tc>
          <w:tcPr>
            <w:tcW w:w="2160" w:type="dxa"/>
            <w:tcBorders>
              <w:top w:val="single" w:sz="6" w:space="0" w:color="auto"/>
              <w:bottom w:val="single" w:sz="6" w:space="0" w:color="auto"/>
            </w:tcBorders>
            <w:shd w:val="clear" w:color="auto" w:fill="F2F2F2"/>
          </w:tcPr>
          <w:p w14:paraId="20059394" w14:textId="77777777" w:rsidR="0077338E" w:rsidRPr="00C27DE1" w:rsidRDefault="0077338E" w:rsidP="00AE491B">
            <w:pPr>
              <w:jc w:val="right"/>
              <w:rPr>
                <w:rFonts w:ascii="Calibri" w:hAnsi="Calibri" w:cs="Calibri"/>
                <w:b/>
              </w:rPr>
            </w:pPr>
            <w:r w:rsidRPr="00C27DE1">
              <w:rPr>
                <w:rFonts w:ascii="Calibri" w:hAnsi="Calibri" w:cs="Calibri"/>
                <w:b/>
              </w:rPr>
              <w:t>Last Revision Date:</w:t>
            </w:r>
          </w:p>
        </w:tc>
        <w:tc>
          <w:tcPr>
            <w:tcW w:w="3060" w:type="dxa"/>
            <w:tcBorders>
              <w:top w:val="single" w:sz="6" w:space="0" w:color="auto"/>
              <w:bottom w:val="single" w:sz="6" w:space="0" w:color="auto"/>
            </w:tcBorders>
            <w:shd w:val="clear" w:color="auto" w:fill="F2F2F2"/>
          </w:tcPr>
          <w:p w14:paraId="10FB640B" w14:textId="19928060" w:rsidR="0077338E" w:rsidRPr="00C27DE1" w:rsidRDefault="00EB14E0" w:rsidP="00AE491B">
            <w:pPr>
              <w:rPr>
                <w:rFonts w:ascii="Calibri" w:hAnsi="Calibri" w:cs="Calibri"/>
              </w:rPr>
            </w:pPr>
            <w:r>
              <w:rPr>
                <w:rFonts w:ascii="Calibri" w:hAnsi="Calibri" w:cs="Calibri"/>
              </w:rPr>
              <w:t>4</w:t>
            </w:r>
            <w:r w:rsidR="0077338E">
              <w:rPr>
                <w:rFonts w:ascii="Calibri" w:hAnsi="Calibri" w:cs="Calibri"/>
              </w:rPr>
              <w:t>/</w:t>
            </w:r>
            <w:r>
              <w:rPr>
                <w:rFonts w:ascii="Calibri" w:hAnsi="Calibri" w:cs="Calibri"/>
              </w:rPr>
              <w:t>11</w:t>
            </w:r>
            <w:r w:rsidR="0077338E">
              <w:rPr>
                <w:rFonts w:ascii="Calibri" w:hAnsi="Calibri" w:cs="Calibri"/>
              </w:rPr>
              <w:t>/2020</w:t>
            </w:r>
          </w:p>
        </w:tc>
      </w:tr>
      <w:tr w:rsidR="0077338E" w:rsidRPr="00C27DE1" w14:paraId="29635937" w14:textId="77777777" w:rsidTr="00AE491B">
        <w:tc>
          <w:tcPr>
            <w:tcW w:w="2628" w:type="dxa"/>
            <w:gridSpan w:val="2"/>
            <w:tcBorders>
              <w:top w:val="single" w:sz="6" w:space="0" w:color="auto"/>
            </w:tcBorders>
          </w:tcPr>
          <w:p w14:paraId="1BC380FE" w14:textId="77777777" w:rsidR="0077338E" w:rsidRPr="00C27DE1" w:rsidRDefault="0077338E" w:rsidP="00AE491B">
            <w:pPr>
              <w:jc w:val="right"/>
              <w:rPr>
                <w:rFonts w:ascii="Calibri" w:hAnsi="Calibri" w:cs="Calibri"/>
                <w:b/>
                <w:sz w:val="22"/>
                <w:szCs w:val="22"/>
              </w:rPr>
            </w:pPr>
          </w:p>
        </w:tc>
        <w:tc>
          <w:tcPr>
            <w:tcW w:w="7110" w:type="dxa"/>
            <w:gridSpan w:val="3"/>
            <w:tcBorders>
              <w:top w:val="single" w:sz="6" w:space="0" w:color="auto"/>
            </w:tcBorders>
          </w:tcPr>
          <w:p w14:paraId="3638500A" w14:textId="77777777" w:rsidR="0077338E" w:rsidRPr="00C27DE1" w:rsidRDefault="0077338E" w:rsidP="00AE491B">
            <w:pPr>
              <w:rPr>
                <w:rFonts w:ascii="Calibri" w:hAnsi="Calibri" w:cs="Calibri"/>
                <w:color w:val="A6A6A6"/>
              </w:rPr>
            </w:pPr>
          </w:p>
        </w:tc>
      </w:tr>
      <w:tr w:rsidR="0077338E" w:rsidRPr="00C27DE1" w14:paraId="1E8FD6F7" w14:textId="77777777" w:rsidTr="00AE491B">
        <w:tc>
          <w:tcPr>
            <w:tcW w:w="2628" w:type="dxa"/>
            <w:gridSpan w:val="2"/>
          </w:tcPr>
          <w:p w14:paraId="636254B1" w14:textId="77777777" w:rsidR="0077338E" w:rsidRPr="00C27DE1" w:rsidRDefault="0077338E" w:rsidP="00AE491B">
            <w:pPr>
              <w:jc w:val="right"/>
              <w:rPr>
                <w:rFonts w:ascii="Calibri" w:hAnsi="Calibri" w:cs="Calibri"/>
                <w:b/>
                <w:sz w:val="22"/>
                <w:szCs w:val="22"/>
              </w:rPr>
            </w:pPr>
            <w:r w:rsidRPr="00C27DE1">
              <w:rPr>
                <w:rFonts w:ascii="Calibri" w:hAnsi="Calibri" w:cs="Calibri"/>
                <w:b/>
                <w:sz w:val="22"/>
                <w:szCs w:val="22"/>
              </w:rPr>
              <w:t>Description:</w:t>
            </w:r>
          </w:p>
        </w:tc>
        <w:tc>
          <w:tcPr>
            <w:tcW w:w="7110" w:type="dxa"/>
            <w:gridSpan w:val="3"/>
          </w:tcPr>
          <w:p w14:paraId="4E57EF9A" w14:textId="77777777" w:rsidR="0077338E" w:rsidRPr="00C27DE1" w:rsidRDefault="0077338E" w:rsidP="00AE491B">
            <w:pPr>
              <w:rPr>
                <w:rFonts w:ascii="Calibri" w:hAnsi="Calibri" w:cs="Calibri"/>
              </w:rPr>
            </w:pPr>
          </w:p>
        </w:tc>
      </w:tr>
      <w:tr w:rsidR="0077338E" w:rsidRPr="00C27DE1" w14:paraId="5F80C38B" w14:textId="77777777" w:rsidTr="00AE491B">
        <w:tc>
          <w:tcPr>
            <w:tcW w:w="2628" w:type="dxa"/>
            <w:gridSpan w:val="2"/>
          </w:tcPr>
          <w:p w14:paraId="0F368A6A" w14:textId="77777777" w:rsidR="0077338E" w:rsidRPr="00C27DE1" w:rsidRDefault="0077338E" w:rsidP="00AE491B">
            <w:pPr>
              <w:jc w:val="right"/>
              <w:rPr>
                <w:rFonts w:ascii="Calibri" w:hAnsi="Calibri" w:cs="Calibri"/>
                <w:b/>
                <w:sz w:val="22"/>
                <w:szCs w:val="22"/>
              </w:rPr>
            </w:pPr>
            <w:r w:rsidRPr="00C27DE1">
              <w:rPr>
                <w:rFonts w:ascii="Calibri" w:hAnsi="Calibri" w:cs="Calibri"/>
                <w:b/>
                <w:sz w:val="22"/>
                <w:szCs w:val="22"/>
              </w:rPr>
              <w:t>Actors:</w:t>
            </w:r>
          </w:p>
        </w:tc>
        <w:tc>
          <w:tcPr>
            <w:tcW w:w="7110" w:type="dxa"/>
            <w:gridSpan w:val="3"/>
          </w:tcPr>
          <w:p w14:paraId="3A68BF54" w14:textId="77777777" w:rsidR="0077338E" w:rsidRPr="00C27DE1" w:rsidRDefault="0077338E" w:rsidP="00AE491B">
            <w:pPr>
              <w:rPr>
                <w:rFonts w:ascii="Calibri" w:hAnsi="Calibri" w:cs="Calibri"/>
              </w:rPr>
            </w:pPr>
            <w:r>
              <w:rPr>
                <w:rFonts w:ascii="Calibri" w:hAnsi="Calibri" w:cs="Calibri"/>
              </w:rPr>
              <w:t>Only the user.</w:t>
            </w:r>
          </w:p>
        </w:tc>
      </w:tr>
      <w:tr w:rsidR="0077338E" w:rsidRPr="00C27DE1" w14:paraId="796765FE" w14:textId="77777777" w:rsidTr="00AE491B">
        <w:trPr>
          <w:trHeight w:val="813"/>
        </w:trPr>
        <w:tc>
          <w:tcPr>
            <w:tcW w:w="2628" w:type="dxa"/>
            <w:gridSpan w:val="2"/>
          </w:tcPr>
          <w:p w14:paraId="69DA9704" w14:textId="77777777" w:rsidR="0077338E" w:rsidRPr="00C27DE1" w:rsidRDefault="0077338E" w:rsidP="00AE491B">
            <w:pPr>
              <w:jc w:val="right"/>
              <w:rPr>
                <w:rFonts w:ascii="Calibri" w:hAnsi="Calibri" w:cs="Calibri"/>
                <w:b/>
                <w:sz w:val="22"/>
                <w:szCs w:val="22"/>
              </w:rPr>
            </w:pPr>
            <w:r w:rsidRPr="00C27DE1">
              <w:rPr>
                <w:rFonts w:ascii="Calibri" w:hAnsi="Calibri" w:cs="Calibri"/>
                <w:b/>
                <w:sz w:val="22"/>
                <w:szCs w:val="22"/>
              </w:rPr>
              <w:t>Preconditions:</w:t>
            </w:r>
          </w:p>
        </w:tc>
        <w:tc>
          <w:tcPr>
            <w:tcW w:w="7110" w:type="dxa"/>
            <w:gridSpan w:val="3"/>
          </w:tcPr>
          <w:p w14:paraId="01E06766" w14:textId="6D745295" w:rsidR="0077338E" w:rsidRPr="00C27DE1" w:rsidRDefault="0077338E" w:rsidP="00AE491B">
            <w:pPr>
              <w:numPr>
                <w:ilvl w:val="0"/>
                <w:numId w:val="5"/>
              </w:numPr>
              <w:rPr>
                <w:rFonts w:ascii="Calibri" w:hAnsi="Calibri" w:cs="Calibri"/>
              </w:rPr>
            </w:pPr>
            <w:r>
              <w:rPr>
                <w:rFonts w:ascii="Calibri" w:hAnsi="Calibri" w:cs="Calibri"/>
              </w:rPr>
              <w:t>The user must have a</w:t>
            </w:r>
            <w:r w:rsidR="00EB14E0">
              <w:rPr>
                <w:rFonts w:ascii="Calibri" w:hAnsi="Calibri" w:cs="Calibri"/>
              </w:rPr>
              <w:t>n Android emulator.</w:t>
            </w:r>
          </w:p>
          <w:p w14:paraId="18EB5999" w14:textId="7D7E143C" w:rsidR="0077338E" w:rsidRPr="00C27DE1" w:rsidRDefault="0077338E" w:rsidP="00AE491B">
            <w:pPr>
              <w:numPr>
                <w:ilvl w:val="0"/>
                <w:numId w:val="5"/>
              </w:numPr>
              <w:rPr>
                <w:rFonts w:ascii="Calibri" w:hAnsi="Calibri" w:cs="Calibri"/>
              </w:rPr>
            </w:pPr>
            <w:r>
              <w:rPr>
                <w:rFonts w:ascii="Calibri" w:hAnsi="Calibri" w:cs="Calibri"/>
              </w:rPr>
              <w:t xml:space="preserve">The </w:t>
            </w:r>
            <w:r w:rsidR="00EB14E0">
              <w:rPr>
                <w:rFonts w:ascii="Calibri" w:hAnsi="Calibri" w:cs="Calibri"/>
              </w:rPr>
              <w:t>server and database must be running on the same device as the emulator.</w:t>
            </w:r>
          </w:p>
          <w:p w14:paraId="17D8F623" w14:textId="55AFFAC5" w:rsidR="0077338E" w:rsidRPr="00C27DE1" w:rsidRDefault="0077338E" w:rsidP="00AE491B">
            <w:pPr>
              <w:numPr>
                <w:ilvl w:val="0"/>
                <w:numId w:val="5"/>
              </w:numPr>
              <w:rPr>
                <w:rFonts w:ascii="Calibri" w:hAnsi="Calibri" w:cs="Calibri"/>
              </w:rPr>
            </w:pPr>
            <w:r>
              <w:rPr>
                <w:rFonts w:ascii="Calibri" w:hAnsi="Calibri" w:cs="Calibri"/>
              </w:rPr>
              <w:t xml:space="preserve">The user must </w:t>
            </w:r>
            <w:r w:rsidR="00EB14E0">
              <w:rPr>
                <w:rFonts w:ascii="Calibri" w:hAnsi="Calibri" w:cs="Calibri"/>
              </w:rPr>
              <w:t>add a project before attempting to view projects.</w:t>
            </w:r>
          </w:p>
        </w:tc>
      </w:tr>
      <w:tr w:rsidR="0077338E" w:rsidRPr="00C27DE1" w14:paraId="1CBDF180" w14:textId="77777777" w:rsidTr="00AE491B">
        <w:tc>
          <w:tcPr>
            <w:tcW w:w="2628" w:type="dxa"/>
            <w:gridSpan w:val="2"/>
          </w:tcPr>
          <w:p w14:paraId="0EC0B3D8" w14:textId="77777777" w:rsidR="0077338E" w:rsidRPr="00C27DE1" w:rsidRDefault="0077338E" w:rsidP="00AE491B">
            <w:pPr>
              <w:jc w:val="right"/>
              <w:rPr>
                <w:rFonts w:ascii="Calibri" w:hAnsi="Calibri" w:cs="Calibri"/>
                <w:b/>
                <w:sz w:val="22"/>
                <w:szCs w:val="22"/>
              </w:rPr>
            </w:pPr>
            <w:r w:rsidRPr="00C27DE1">
              <w:rPr>
                <w:rFonts w:ascii="Calibri" w:hAnsi="Calibri" w:cs="Calibri"/>
                <w:b/>
                <w:sz w:val="22"/>
                <w:szCs w:val="22"/>
              </w:rPr>
              <w:t>Postconditions:</w:t>
            </w:r>
          </w:p>
        </w:tc>
        <w:tc>
          <w:tcPr>
            <w:tcW w:w="7110" w:type="dxa"/>
            <w:gridSpan w:val="3"/>
          </w:tcPr>
          <w:p w14:paraId="11C00E9C" w14:textId="601EA870" w:rsidR="0077338E" w:rsidRPr="00C27DE1" w:rsidRDefault="0077338E" w:rsidP="00AE491B">
            <w:pPr>
              <w:numPr>
                <w:ilvl w:val="0"/>
                <w:numId w:val="2"/>
              </w:numPr>
              <w:ind w:left="360"/>
              <w:rPr>
                <w:rFonts w:ascii="Calibri" w:hAnsi="Calibri" w:cs="Calibri"/>
              </w:rPr>
            </w:pPr>
            <w:r>
              <w:rPr>
                <w:rFonts w:ascii="Calibri" w:hAnsi="Calibri" w:cs="Calibri"/>
              </w:rPr>
              <w:t xml:space="preserve">The user has entered </w:t>
            </w:r>
            <w:r w:rsidR="00EB14E0">
              <w:rPr>
                <w:rFonts w:ascii="Calibri" w:hAnsi="Calibri" w:cs="Calibri"/>
              </w:rPr>
              <w:t>valid data into the fields provided by the “Add Project” view.</w:t>
            </w:r>
          </w:p>
          <w:p w14:paraId="0FFD1F70" w14:textId="0EC5844A" w:rsidR="0077338E" w:rsidRPr="00C27DE1" w:rsidRDefault="00EB14E0" w:rsidP="00AE491B">
            <w:pPr>
              <w:numPr>
                <w:ilvl w:val="0"/>
                <w:numId w:val="2"/>
              </w:numPr>
              <w:ind w:left="360"/>
              <w:rPr>
                <w:rFonts w:ascii="Calibri" w:hAnsi="Calibri" w:cs="Calibri"/>
              </w:rPr>
            </w:pPr>
            <w:r>
              <w:rPr>
                <w:rFonts w:ascii="Calibri" w:hAnsi="Calibri" w:cs="Calibri"/>
              </w:rPr>
              <w:t>The user has hit “Submit Project”.</w:t>
            </w:r>
          </w:p>
          <w:p w14:paraId="62BD8C58" w14:textId="400CEF30" w:rsidR="0077338E" w:rsidRPr="00C27DE1" w:rsidRDefault="00EB14E0" w:rsidP="00EB14E0">
            <w:pPr>
              <w:numPr>
                <w:ilvl w:val="0"/>
                <w:numId w:val="2"/>
              </w:numPr>
              <w:ind w:left="360"/>
              <w:rPr>
                <w:rFonts w:ascii="Calibri" w:hAnsi="Calibri" w:cs="Calibri"/>
              </w:rPr>
            </w:pPr>
            <w:r>
              <w:rPr>
                <w:rFonts w:ascii="Calibri" w:hAnsi="Calibri" w:cs="Calibri"/>
              </w:rPr>
              <w:t>The user has navigated back to the main view and selected “View Projects.”</w:t>
            </w:r>
          </w:p>
        </w:tc>
      </w:tr>
      <w:tr w:rsidR="0077338E" w:rsidRPr="00C27DE1" w14:paraId="1B7C4865" w14:textId="77777777" w:rsidTr="00AE491B">
        <w:tc>
          <w:tcPr>
            <w:tcW w:w="2628" w:type="dxa"/>
            <w:gridSpan w:val="2"/>
          </w:tcPr>
          <w:p w14:paraId="3DE673B2" w14:textId="77777777" w:rsidR="0077338E" w:rsidRPr="00C27DE1" w:rsidRDefault="0077338E" w:rsidP="00AE491B">
            <w:pPr>
              <w:jc w:val="right"/>
              <w:rPr>
                <w:rFonts w:ascii="Calibri" w:hAnsi="Calibri" w:cs="Calibri"/>
                <w:b/>
                <w:sz w:val="22"/>
                <w:szCs w:val="22"/>
              </w:rPr>
            </w:pPr>
            <w:r w:rsidRPr="00C27DE1">
              <w:rPr>
                <w:rFonts w:ascii="Calibri" w:hAnsi="Calibri" w:cs="Calibri"/>
                <w:b/>
                <w:sz w:val="22"/>
                <w:szCs w:val="22"/>
              </w:rPr>
              <w:t>Flow:</w:t>
            </w:r>
          </w:p>
        </w:tc>
        <w:tc>
          <w:tcPr>
            <w:tcW w:w="7110" w:type="dxa"/>
            <w:gridSpan w:val="3"/>
          </w:tcPr>
          <w:p w14:paraId="4CF15658" w14:textId="7423C5BB" w:rsidR="0077338E" w:rsidRPr="00C27DE1" w:rsidRDefault="00EB14E0" w:rsidP="00AE491B">
            <w:pPr>
              <w:numPr>
                <w:ilvl w:val="0"/>
                <w:numId w:val="1"/>
              </w:numPr>
              <w:tabs>
                <w:tab w:val="num" w:pos="342"/>
              </w:tabs>
              <w:ind w:left="360"/>
              <w:rPr>
                <w:rFonts w:ascii="Calibri" w:hAnsi="Calibri" w:cs="Calibri"/>
              </w:rPr>
            </w:pPr>
            <w:r>
              <w:rPr>
                <w:rFonts w:ascii="Calibri" w:hAnsi="Calibri" w:cs="Calibri"/>
              </w:rPr>
              <w:t>The user starts the Android application on their emulator.</w:t>
            </w:r>
          </w:p>
          <w:p w14:paraId="618A5046" w14:textId="46AAD062" w:rsidR="0077338E" w:rsidRPr="00C27DE1" w:rsidRDefault="00EB14E0" w:rsidP="00AE491B">
            <w:pPr>
              <w:numPr>
                <w:ilvl w:val="0"/>
                <w:numId w:val="1"/>
              </w:numPr>
              <w:tabs>
                <w:tab w:val="num" w:pos="342"/>
              </w:tabs>
              <w:ind w:left="360"/>
              <w:rPr>
                <w:rFonts w:ascii="Calibri" w:hAnsi="Calibri" w:cs="Calibri"/>
              </w:rPr>
            </w:pPr>
            <w:r>
              <w:rPr>
                <w:rFonts w:ascii="Calibri" w:hAnsi="Calibri" w:cs="Calibri"/>
              </w:rPr>
              <w:t>Upon the application launching, they select “Add Project”.</w:t>
            </w:r>
          </w:p>
          <w:p w14:paraId="12367343" w14:textId="1BFB040C" w:rsidR="0077338E" w:rsidRPr="00C27DE1" w:rsidRDefault="00EB14E0" w:rsidP="00AE491B">
            <w:pPr>
              <w:numPr>
                <w:ilvl w:val="0"/>
                <w:numId w:val="1"/>
              </w:numPr>
              <w:tabs>
                <w:tab w:val="num" w:pos="342"/>
              </w:tabs>
              <w:ind w:left="360"/>
              <w:rPr>
                <w:rFonts w:ascii="Calibri" w:hAnsi="Calibri" w:cs="Calibri"/>
              </w:rPr>
            </w:pPr>
            <w:r>
              <w:rPr>
                <w:rFonts w:ascii="Calibri" w:hAnsi="Calibri" w:cs="Calibri"/>
              </w:rPr>
              <w:lastRenderedPageBreak/>
              <w:t>Upon being met with the “Add Project” view, the user enters in project specifications.</w:t>
            </w:r>
          </w:p>
          <w:p w14:paraId="4DF07F0C" w14:textId="7A4933B6" w:rsidR="0077338E" w:rsidRPr="00C27DE1" w:rsidRDefault="00EB14E0" w:rsidP="00AE491B">
            <w:pPr>
              <w:numPr>
                <w:ilvl w:val="0"/>
                <w:numId w:val="1"/>
              </w:numPr>
              <w:tabs>
                <w:tab w:val="num" w:pos="342"/>
              </w:tabs>
              <w:ind w:left="360"/>
              <w:rPr>
                <w:rFonts w:ascii="Calibri" w:hAnsi="Calibri" w:cs="Calibri"/>
              </w:rPr>
            </w:pPr>
            <w:r>
              <w:rPr>
                <w:rFonts w:ascii="Calibri" w:hAnsi="Calibri" w:cs="Calibri"/>
              </w:rPr>
              <w:t>The user presses the “Submit Project” button.</w:t>
            </w:r>
          </w:p>
          <w:p w14:paraId="57DC2133" w14:textId="77777777" w:rsidR="0077338E" w:rsidRDefault="00EB14E0" w:rsidP="00AE491B">
            <w:pPr>
              <w:numPr>
                <w:ilvl w:val="0"/>
                <w:numId w:val="1"/>
              </w:numPr>
              <w:tabs>
                <w:tab w:val="num" w:pos="342"/>
              </w:tabs>
              <w:ind w:left="360"/>
              <w:rPr>
                <w:rFonts w:ascii="Calibri" w:hAnsi="Calibri" w:cs="Calibri"/>
              </w:rPr>
            </w:pPr>
            <w:r>
              <w:rPr>
                <w:rFonts w:ascii="Calibri" w:hAnsi="Calibri" w:cs="Calibri"/>
              </w:rPr>
              <w:t>The user navigates back to the main view.</w:t>
            </w:r>
          </w:p>
          <w:p w14:paraId="1E46C18F" w14:textId="6A61948F" w:rsidR="00EB14E0" w:rsidRPr="00DE7FA7" w:rsidRDefault="00EB14E0" w:rsidP="00AE491B">
            <w:pPr>
              <w:numPr>
                <w:ilvl w:val="0"/>
                <w:numId w:val="1"/>
              </w:numPr>
              <w:tabs>
                <w:tab w:val="num" w:pos="342"/>
              </w:tabs>
              <w:ind w:left="360"/>
              <w:rPr>
                <w:rFonts w:ascii="Calibri" w:hAnsi="Calibri" w:cs="Calibri"/>
              </w:rPr>
            </w:pPr>
            <w:r>
              <w:rPr>
                <w:rFonts w:ascii="Calibri" w:hAnsi="Calibri" w:cs="Calibri"/>
              </w:rPr>
              <w:t xml:space="preserve">The user selects “View Projects” and is met with the database contents, displaying </w:t>
            </w:r>
            <w:r w:rsidR="00512CEC">
              <w:rPr>
                <w:rFonts w:ascii="Calibri" w:hAnsi="Calibri" w:cs="Calibri"/>
              </w:rPr>
              <w:t>all</w:t>
            </w:r>
            <w:r>
              <w:rPr>
                <w:rFonts w:ascii="Calibri" w:hAnsi="Calibri" w:cs="Calibri"/>
              </w:rPr>
              <w:t xml:space="preserve"> their saved projects.</w:t>
            </w:r>
          </w:p>
        </w:tc>
      </w:tr>
      <w:tr w:rsidR="0077338E" w:rsidRPr="00C27DE1" w14:paraId="1B026217" w14:textId="77777777" w:rsidTr="00AE491B">
        <w:tc>
          <w:tcPr>
            <w:tcW w:w="2628" w:type="dxa"/>
            <w:gridSpan w:val="2"/>
          </w:tcPr>
          <w:p w14:paraId="09F1FC13" w14:textId="77777777" w:rsidR="0077338E" w:rsidRPr="00C27DE1" w:rsidRDefault="0077338E" w:rsidP="00AE491B">
            <w:pPr>
              <w:jc w:val="right"/>
              <w:rPr>
                <w:rFonts w:ascii="Calibri" w:hAnsi="Calibri" w:cs="Calibri"/>
                <w:b/>
                <w:sz w:val="22"/>
                <w:szCs w:val="22"/>
              </w:rPr>
            </w:pPr>
            <w:r w:rsidRPr="00C27DE1">
              <w:rPr>
                <w:rFonts w:ascii="Calibri" w:hAnsi="Calibri" w:cs="Calibri"/>
                <w:b/>
                <w:sz w:val="22"/>
                <w:szCs w:val="22"/>
              </w:rPr>
              <w:lastRenderedPageBreak/>
              <w:t>Alternative Flows:</w:t>
            </w:r>
          </w:p>
          <w:p w14:paraId="23600CEB" w14:textId="77777777" w:rsidR="0077338E" w:rsidRPr="00C27DE1" w:rsidRDefault="0077338E" w:rsidP="00AE491B">
            <w:pPr>
              <w:jc w:val="right"/>
              <w:rPr>
                <w:rFonts w:ascii="Calibri" w:hAnsi="Calibri" w:cs="Calibri"/>
                <w:b/>
                <w:color w:val="BFBFBF"/>
              </w:rPr>
            </w:pPr>
          </w:p>
        </w:tc>
        <w:tc>
          <w:tcPr>
            <w:tcW w:w="7110" w:type="dxa"/>
            <w:gridSpan w:val="3"/>
          </w:tcPr>
          <w:p w14:paraId="36DC46B3" w14:textId="2C548A51" w:rsidR="0077338E" w:rsidRPr="00C27DE1" w:rsidRDefault="0077338E" w:rsidP="00AE491B">
            <w:pPr>
              <w:rPr>
                <w:rFonts w:ascii="Calibri" w:hAnsi="Calibri" w:cs="Calibri"/>
              </w:rPr>
            </w:pPr>
            <w:r>
              <w:rPr>
                <w:rFonts w:ascii="Calibri" w:hAnsi="Calibri" w:cs="Calibri"/>
              </w:rPr>
              <w:t xml:space="preserve">If the user </w:t>
            </w:r>
            <w:r w:rsidR="00EB14E0">
              <w:rPr>
                <w:rFonts w:ascii="Calibri" w:hAnsi="Calibri" w:cs="Calibri"/>
              </w:rPr>
              <w:t xml:space="preserve">attempts to </w:t>
            </w:r>
            <w:r w:rsidR="00512CEC">
              <w:rPr>
                <w:rFonts w:ascii="Calibri" w:hAnsi="Calibri" w:cs="Calibri"/>
              </w:rPr>
              <w:t>navigate to the “View Projects” page before adding any projects:</w:t>
            </w:r>
          </w:p>
          <w:p w14:paraId="3B9104C3" w14:textId="4ECA40F6" w:rsidR="0077338E" w:rsidRPr="00C27DE1" w:rsidRDefault="00512CEC" w:rsidP="00AE491B">
            <w:pPr>
              <w:numPr>
                <w:ilvl w:val="0"/>
                <w:numId w:val="3"/>
              </w:numPr>
              <w:tabs>
                <w:tab w:val="left" w:pos="432"/>
              </w:tabs>
              <w:rPr>
                <w:rFonts w:ascii="Calibri" w:hAnsi="Calibri" w:cs="Calibri"/>
              </w:rPr>
            </w:pPr>
            <w:r>
              <w:rPr>
                <w:rFonts w:ascii="Calibri" w:hAnsi="Calibri" w:cs="Calibri"/>
              </w:rPr>
              <w:t>The application throws an exception.</w:t>
            </w:r>
          </w:p>
          <w:p w14:paraId="45708E79" w14:textId="24F2A126" w:rsidR="0077338E" w:rsidRPr="00C27DE1" w:rsidRDefault="00512CEC" w:rsidP="00AE491B">
            <w:pPr>
              <w:numPr>
                <w:ilvl w:val="0"/>
                <w:numId w:val="3"/>
              </w:numPr>
              <w:tabs>
                <w:tab w:val="left" w:pos="432"/>
              </w:tabs>
              <w:rPr>
                <w:rFonts w:ascii="Calibri" w:hAnsi="Calibri" w:cs="Calibri"/>
              </w:rPr>
            </w:pPr>
            <w:r>
              <w:rPr>
                <w:rFonts w:ascii="Calibri" w:hAnsi="Calibri" w:cs="Calibri"/>
              </w:rPr>
              <w:t>When the exception is caught, the application displays an error message to the user stating that they have not yet added any projects to the database and need to do so.</w:t>
            </w:r>
          </w:p>
          <w:p w14:paraId="1D09C61F" w14:textId="77777777" w:rsidR="0077338E" w:rsidRPr="00C27DE1" w:rsidRDefault="0077338E" w:rsidP="00512CEC">
            <w:pPr>
              <w:tabs>
                <w:tab w:val="left" w:pos="432"/>
              </w:tabs>
              <w:ind w:left="720"/>
              <w:rPr>
                <w:rFonts w:ascii="Calibri" w:hAnsi="Calibri" w:cs="Calibri"/>
                <w:color w:val="A6A6A6"/>
              </w:rPr>
            </w:pPr>
          </w:p>
        </w:tc>
      </w:tr>
      <w:tr w:rsidR="0077338E" w:rsidRPr="00C27DE1" w14:paraId="02119F4E" w14:textId="77777777" w:rsidTr="00AE491B">
        <w:tc>
          <w:tcPr>
            <w:tcW w:w="2628" w:type="dxa"/>
            <w:gridSpan w:val="2"/>
          </w:tcPr>
          <w:p w14:paraId="4579C321" w14:textId="77777777" w:rsidR="0077338E" w:rsidRPr="00C27DE1" w:rsidRDefault="0077338E" w:rsidP="00AE491B">
            <w:pPr>
              <w:jc w:val="right"/>
              <w:rPr>
                <w:rFonts w:ascii="Calibri" w:hAnsi="Calibri" w:cs="Calibri"/>
                <w:b/>
                <w:sz w:val="22"/>
                <w:szCs w:val="22"/>
              </w:rPr>
            </w:pPr>
            <w:r w:rsidRPr="00C27DE1">
              <w:rPr>
                <w:rFonts w:ascii="Calibri" w:hAnsi="Calibri" w:cs="Calibri"/>
                <w:b/>
                <w:sz w:val="22"/>
                <w:szCs w:val="22"/>
              </w:rPr>
              <w:t>Exceptions:</w:t>
            </w:r>
          </w:p>
        </w:tc>
        <w:tc>
          <w:tcPr>
            <w:tcW w:w="7110" w:type="dxa"/>
            <w:gridSpan w:val="3"/>
          </w:tcPr>
          <w:p w14:paraId="6B3F9A5C" w14:textId="77777777" w:rsidR="0077338E" w:rsidRPr="00C27DE1" w:rsidRDefault="0077338E" w:rsidP="00AE491B">
            <w:pPr>
              <w:numPr>
                <w:ilvl w:val="0"/>
                <w:numId w:val="4"/>
              </w:numPr>
              <w:rPr>
                <w:rFonts w:ascii="Calibri" w:hAnsi="Calibri" w:cs="Calibri"/>
              </w:rPr>
            </w:pPr>
            <w:r>
              <w:rPr>
                <w:rFonts w:ascii="Calibri" w:hAnsi="Calibri" w:cs="Calibri"/>
              </w:rPr>
              <w:t>None.</w:t>
            </w:r>
          </w:p>
        </w:tc>
      </w:tr>
      <w:tr w:rsidR="0077338E" w:rsidRPr="00C27DE1" w14:paraId="6A4D2E0D" w14:textId="77777777" w:rsidTr="00AE491B">
        <w:tc>
          <w:tcPr>
            <w:tcW w:w="2628" w:type="dxa"/>
            <w:gridSpan w:val="2"/>
          </w:tcPr>
          <w:p w14:paraId="79192BC1" w14:textId="77777777" w:rsidR="0077338E" w:rsidRPr="00C27DE1" w:rsidRDefault="0077338E" w:rsidP="00AE491B">
            <w:pPr>
              <w:jc w:val="right"/>
              <w:rPr>
                <w:rFonts w:ascii="Calibri" w:hAnsi="Calibri" w:cs="Calibri"/>
                <w:b/>
                <w:sz w:val="22"/>
                <w:szCs w:val="22"/>
              </w:rPr>
            </w:pPr>
            <w:r w:rsidRPr="00C27DE1">
              <w:rPr>
                <w:rFonts w:ascii="Calibri" w:hAnsi="Calibri" w:cs="Calibri"/>
                <w:b/>
                <w:sz w:val="22"/>
                <w:szCs w:val="22"/>
              </w:rPr>
              <w:t>Requirements:</w:t>
            </w:r>
          </w:p>
        </w:tc>
        <w:tc>
          <w:tcPr>
            <w:tcW w:w="7110" w:type="dxa"/>
            <w:gridSpan w:val="3"/>
          </w:tcPr>
          <w:p w14:paraId="55B082B3" w14:textId="2E30C61F" w:rsidR="0077338E" w:rsidRDefault="0077338E" w:rsidP="00AE491B">
            <w:pPr>
              <w:rPr>
                <w:rFonts w:ascii="Calibri" w:hAnsi="Calibri" w:cs="Calibri"/>
              </w:rPr>
            </w:pPr>
            <w:r w:rsidRPr="00C27DE1">
              <w:rPr>
                <w:rFonts w:ascii="Calibri" w:hAnsi="Calibri" w:cs="Calibri"/>
              </w:rPr>
              <w:t>The following requirements must be met before execution of the use case</w:t>
            </w:r>
          </w:p>
          <w:p w14:paraId="202D5C78" w14:textId="77777777" w:rsidR="00512CEC" w:rsidRPr="00C27DE1" w:rsidRDefault="00512CEC" w:rsidP="00AE491B">
            <w:pPr>
              <w:rPr>
                <w:rFonts w:ascii="Calibri" w:hAnsi="Calibri" w:cs="Calibri"/>
              </w:rPr>
            </w:pPr>
          </w:p>
          <w:p w14:paraId="7590FC9C" w14:textId="67D1B73B" w:rsidR="00512CEC" w:rsidRDefault="00512CEC" w:rsidP="00AE491B">
            <w:pPr>
              <w:numPr>
                <w:ilvl w:val="0"/>
                <w:numId w:val="6"/>
              </w:numPr>
              <w:rPr>
                <w:rFonts w:ascii="Calibri" w:hAnsi="Calibri" w:cs="Calibri"/>
              </w:rPr>
            </w:pPr>
            <w:r>
              <w:rPr>
                <w:rFonts w:ascii="Calibri" w:hAnsi="Calibri" w:cs="Calibri"/>
              </w:rPr>
              <w:t>The application must run on an emulator.</w:t>
            </w:r>
          </w:p>
          <w:p w14:paraId="45B921A9" w14:textId="521FEF6B" w:rsidR="0077338E" w:rsidRPr="00512CEC" w:rsidRDefault="00512CEC" w:rsidP="00512CEC">
            <w:pPr>
              <w:numPr>
                <w:ilvl w:val="0"/>
                <w:numId w:val="6"/>
              </w:numPr>
              <w:rPr>
                <w:rFonts w:ascii="Calibri" w:hAnsi="Calibri" w:cs="Calibri"/>
              </w:rPr>
            </w:pPr>
            <w:r>
              <w:rPr>
                <w:rFonts w:ascii="Calibri" w:hAnsi="Calibri" w:cs="Calibri"/>
              </w:rPr>
              <w:t>The servlet must be running on the same device as the emulator.</w:t>
            </w:r>
          </w:p>
        </w:tc>
      </w:tr>
    </w:tbl>
    <w:p w14:paraId="2DECAAE0" w14:textId="77777777" w:rsidR="0077338E" w:rsidRPr="004F1BBD" w:rsidRDefault="0077338E" w:rsidP="0077338E">
      <w:pPr>
        <w:rPr>
          <w:sz w:val="24"/>
        </w:rPr>
        <w:sectPr w:rsidR="0077338E" w:rsidRPr="004F1BBD" w:rsidSect="00B44FE3">
          <w:pgSz w:w="12240" w:h="15840" w:code="1"/>
          <w:pgMar w:top="1440" w:right="1440" w:bottom="1440" w:left="1440" w:header="720" w:footer="720" w:gutter="0"/>
          <w:cols w:space="720"/>
          <w:docGrid w:linePitch="272"/>
        </w:sectPr>
      </w:pPr>
    </w:p>
    <w:p w14:paraId="0E3C26D2" w14:textId="77777777" w:rsidR="00F5241E" w:rsidRDefault="00BC7227"/>
    <w:sectPr w:rsidR="00F5241E" w:rsidSect="009D164A">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156ED" w14:textId="77777777" w:rsidR="00BC7227" w:rsidRDefault="00BC7227">
      <w:r>
        <w:separator/>
      </w:r>
    </w:p>
  </w:endnote>
  <w:endnote w:type="continuationSeparator" w:id="0">
    <w:p w14:paraId="061E4CEE" w14:textId="77777777" w:rsidR="00BC7227" w:rsidRDefault="00BC7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FE37F" w14:textId="77777777" w:rsidR="00BE1BC8" w:rsidRDefault="00536FF5" w:rsidP="009D16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474A5E" w14:textId="77777777" w:rsidR="00BE1BC8" w:rsidRDefault="00BC72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FCAC8" w14:textId="77777777" w:rsidR="009D164A" w:rsidRDefault="00536FF5" w:rsidP="009D16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2732D60" w14:textId="77777777" w:rsidR="00BE1BC8" w:rsidRDefault="00536FF5">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D22BA" w14:textId="77777777" w:rsidR="00BC7227" w:rsidRDefault="00BC7227">
      <w:r>
        <w:separator/>
      </w:r>
    </w:p>
  </w:footnote>
  <w:footnote w:type="continuationSeparator" w:id="0">
    <w:p w14:paraId="64E698EA" w14:textId="77777777" w:rsidR="00BC7227" w:rsidRDefault="00BC72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CD593" w14:textId="77777777" w:rsidR="00BE1BC8" w:rsidRDefault="00BC7227" w:rsidP="003746D1">
    <w:pPr>
      <w:pStyle w:val="Header"/>
      <w:tabs>
        <w:tab w:val="clear" w:pos="8640"/>
        <w:tab w:val="right" w:pos="9360"/>
      </w:tabs>
      <w:rPr>
        <w:b/>
        <w:sz w:val="16"/>
        <w:szCs w:val="16"/>
      </w:rPr>
    </w:pPr>
    <w:hyperlink r:id="rId1" w:history="1">
      <w:r w:rsidR="00536FF5">
        <w:rPr>
          <w:color w:val="063C73"/>
          <w:lang w:val="en-GB"/>
        </w:rPr>
        <w:fldChar w:fldCharType="begin"/>
      </w:r>
      <w:r w:rsidR="00536FF5">
        <w:rPr>
          <w:color w:val="063C73"/>
          <w:lang w:val="en-GB"/>
        </w:rPr>
        <w:instrText xml:space="preserve"> INCLUDEPICTURE "http://www.120society.com/templates/fast_plans/images/logo.jpg" \* MERGEFORMATINET </w:instrText>
      </w:r>
      <w:r w:rsidR="00536FF5">
        <w:rPr>
          <w:color w:val="063C73"/>
          <w:lang w:val="en-GB"/>
        </w:rPr>
        <w:fldChar w:fldCharType="separate"/>
      </w:r>
      <w:r w:rsidR="00AB5214">
        <w:rPr>
          <w:color w:val="063C73"/>
          <w:lang w:val="en-GB"/>
        </w:rPr>
        <w:fldChar w:fldCharType="begin"/>
      </w:r>
      <w:r w:rsidR="00AB5214">
        <w:rPr>
          <w:color w:val="063C73"/>
          <w:lang w:val="en-GB"/>
        </w:rPr>
        <w:instrText xml:space="preserve"> INCLUDEPICTURE  "http://www.120society.com/templates/fast_plans/images/logo.jpg" \* MERGEFORMATINET </w:instrText>
      </w:r>
      <w:r w:rsidR="00AB5214">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"http://www.120society.com/templates/f</w:instrText>
      </w:r>
      <w:r>
        <w:rPr>
          <w:color w:val="063C73"/>
          <w:lang w:val="en-GB"/>
        </w:rPr>
        <w:instrText>ast_plans/images/logo.jpg" \* MERGEFORMATINET</w:instrText>
      </w:r>
      <w:r>
        <w:rPr>
          <w:color w:val="063C73"/>
          <w:lang w:val="en-GB"/>
        </w:rPr>
        <w:instrText xml:space="preserve"> </w:instrText>
      </w:r>
      <w:r>
        <w:rPr>
          <w:color w:val="063C73"/>
          <w:lang w:val="en-GB"/>
        </w:rPr>
        <w:fldChar w:fldCharType="separate"/>
      </w:r>
      <w:r w:rsidR="00EE4E33">
        <w:rPr>
          <w:color w:val="063C73"/>
          <w:lang w:val="en-GB"/>
        </w:rPr>
        <w:pict w14:anchorId="7A55E9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oject Management Templates" style="width:162pt;height:26.25pt" o:button="t">
            <v:imagedata r:id="rId2" r:href="rId3"/>
          </v:shape>
        </w:pict>
      </w:r>
      <w:r>
        <w:rPr>
          <w:color w:val="063C73"/>
          <w:lang w:val="en-GB"/>
        </w:rPr>
        <w:fldChar w:fldCharType="end"/>
      </w:r>
      <w:r w:rsidR="00AB5214">
        <w:rPr>
          <w:color w:val="063C73"/>
          <w:lang w:val="en-GB"/>
        </w:rPr>
        <w:fldChar w:fldCharType="end"/>
      </w:r>
      <w:r w:rsidR="00536FF5">
        <w:rPr>
          <w:color w:val="063C73"/>
          <w:lang w:val="en-GB"/>
        </w:rPr>
        <w:fldChar w:fldCharType="end"/>
      </w:r>
    </w:hyperlink>
    <w:r w:rsidR="00536FF5">
      <w:rPr>
        <w:rFonts w:ascii="Arial" w:hAnsi="Arial"/>
        <w:b/>
        <w:i/>
        <w:sz w:val="26"/>
      </w:rPr>
      <w:tab/>
    </w:r>
    <w:r w:rsidR="00536FF5">
      <w:rPr>
        <w:rFonts w:ascii="Arial" w:hAnsi="Arial"/>
        <w:b/>
        <w:i/>
        <w:sz w:val="26"/>
      </w:rPr>
      <w:tab/>
    </w:r>
    <w:r w:rsidR="00536FF5">
      <w:rPr>
        <w:b/>
        <w:sz w:val="16"/>
        <w:szCs w:val="16"/>
      </w:rPr>
      <w:t xml:space="preserve">Use Case Document </w:t>
    </w:r>
    <w:r w:rsidR="00536FF5" w:rsidRPr="00397A13">
      <w:rPr>
        <w:b/>
        <w:sz w:val="16"/>
        <w:szCs w:val="16"/>
      </w:rPr>
      <w:t>Template</w:t>
    </w:r>
  </w:p>
  <w:p w14:paraId="4EFA52BA" w14:textId="77777777" w:rsidR="00FD7949" w:rsidRDefault="00536FF5" w:rsidP="003746D1">
    <w:pPr>
      <w:pStyle w:val="Header"/>
      <w:tabs>
        <w:tab w:val="clear" w:pos="8640"/>
        <w:tab w:val="right" w:pos="9360"/>
      </w:tabs>
      <w:rPr>
        <w:rFonts w:ascii="Arial" w:hAnsi="Arial"/>
        <w:b/>
      </w:rPr>
    </w:pPr>
    <w:r>
      <w:rPr>
        <w:b/>
        <w:sz w:val="16"/>
        <w:szCs w:val="16"/>
      </w:rPr>
      <w:tab/>
    </w:r>
    <w:r>
      <w:rPr>
        <w:b/>
        <w:sz w:val="16"/>
        <w:szCs w:val="16"/>
      </w:rPr>
      <w:tab/>
    </w:r>
    <w:hyperlink r:id="rId4" w:history="1">
      <w:r w:rsidRPr="00185ADD">
        <w:rPr>
          <w:rStyle w:val="Hyperlink"/>
          <w:b/>
          <w:sz w:val="16"/>
          <w:szCs w:val="16"/>
        </w:rPr>
        <w:t>www.ProjectManagementDocs.com</w:t>
      </w:r>
    </w:hyperlink>
  </w:p>
  <w:p w14:paraId="744479BE" w14:textId="77777777" w:rsidR="00BE1BC8" w:rsidRDefault="00BC72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2"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95C87"/>
    <w:multiLevelType w:val="hybridMultilevel"/>
    <w:tmpl w:val="069CEB44"/>
    <w:lvl w:ilvl="0" w:tplc="86CCD1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4"/>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8E"/>
    <w:rsid w:val="00470FA3"/>
    <w:rsid w:val="00512CEC"/>
    <w:rsid w:val="00536FF5"/>
    <w:rsid w:val="0056223E"/>
    <w:rsid w:val="0067592F"/>
    <w:rsid w:val="0077338E"/>
    <w:rsid w:val="00AB5214"/>
    <w:rsid w:val="00BC7227"/>
    <w:rsid w:val="00EB14E0"/>
    <w:rsid w:val="00EE4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9BA9F"/>
  <w15:chartTrackingRefBased/>
  <w15:docId w15:val="{7862340E-CF92-48C3-9377-AB248E5F5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38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7338E"/>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338E"/>
    <w:rPr>
      <w:rFonts w:ascii="Times New Roman" w:eastAsia="Times New Roman" w:hAnsi="Times New Roman" w:cs="Times New Roman"/>
      <w:b/>
      <w:szCs w:val="20"/>
    </w:rPr>
  </w:style>
  <w:style w:type="paragraph" w:styleId="Header">
    <w:name w:val="header"/>
    <w:basedOn w:val="Normal"/>
    <w:link w:val="HeaderChar"/>
    <w:rsid w:val="0077338E"/>
    <w:pPr>
      <w:tabs>
        <w:tab w:val="center" w:pos="4320"/>
        <w:tab w:val="right" w:pos="8640"/>
      </w:tabs>
    </w:pPr>
  </w:style>
  <w:style w:type="character" w:customStyle="1" w:styleId="HeaderChar">
    <w:name w:val="Header Char"/>
    <w:basedOn w:val="DefaultParagraphFont"/>
    <w:link w:val="Header"/>
    <w:rsid w:val="0077338E"/>
    <w:rPr>
      <w:rFonts w:ascii="Times New Roman" w:eastAsia="Times New Roman" w:hAnsi="Times New Roman" w:cs="Times New Roman"/>
      <w:sz w:val="20"/>
      <w:szCs w:val="20"/>
    </w:rPr>
  </w:style>
  <w:style w:type="paragraph" w:styleId="Footer">
    <w:name w:val="footer"/>
    <w:basedOn w:val="Normal"/>
    <w:link w:val="FooterChar"/>
    <w:rsid w:val="0077338E"/>
    <w:pPr>
      <w:tabs>
        <w:tab w:val="center" w:pos="4320"/>
        <w:tab w:val="right" w:pos="8640"/>
      </w:tabs>
    </w:pPr>
  </w:style>
  <w:style w:type="character" w:customStyle="1" w:styleId="FooterChar">
    <w:name w:val="Footer Char"/>
    <w:basedOn w:val="DefaultParagraphFont"/>
    <w:link w:val="Footer"/>
    <w:rsid w:val="0077338E"/>
    <w:rPr>
      <w:rFonts w:ascii="Times New Roman" w:eastAsia="Times New Roman" w:hAnsi="Times New Roman" w:cs="Times New Roman"/>
      <w:sz w:val="20"/>
      <w:szCs w:val="20"/>
    </w:rPr>
  </w:style>
  <w:style w:type="character" w:styleId="Hyperlink">
    <w:name w:val="Hyperlink"/>
    <w:uiPriority w:val="99"/>
    <w:rsid w:val="0077338E"/>
    <w:rPr>
      <w:color w:val="0000FF"/>
      <w:u w:val="single"/>
    </w:rPr>
  </w:style>
  <w:style w:type="character" w:styleId="PageNumber">
    <w:name w:val="page number"/>
    <w:basedOn w:val="DefaultParagraphFont"/>
    <w:rsid w:val="0077338E"/>
  </w:style>
  <w:style w:type="paragraph" w:styleId="ListParagraph">
    <w:name w:val="List Paragraph"/>
    <w:basedOn w:val="Normal"/>
    <w:uiPriority w:val="34"/>
    <w:qFormat/>
    <w:rsid w:val="00EB1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http://www.120society.com/templates/fast_plans/images/logo.jpg" TargetMode="External"/><Relationship Id="rId2" Type="http://schemas.openxmlformats.org/officeDocument/2006/relationships/image" Target="media/image1.jpeg"/><Relationship Id="rId1" Type="http://schemas.openxmlformats.org/officeDocument/2006/relationships/hyperlink" Target="http://www.120society.com/" TargetMode="External"/><Relationship Id="rId4"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Alkire</dc:creator>
  <cp:keywords/>
  <dc:description/>
  <cp:lastModifiedBy>Robert Alkire</cp:lastModifiedBy>
  <cp:revision>4</cp:revision>
  <dcterms:created xsi:type="dcterms:W3CDTF">2020-03-09T14:02:00Z</dcterms:created>
  <dcterms:modified xsi:type="dcterms:W3CDTF">2020-04-12T03:36:00Z</dcterms:modified>
</cp:coreProperties>
</file>