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6AB" w:rsidRDefault="00034ADB" w:rsidP="007A76AB">
      <w:pPr>
        <w:keepNext/>
        <w:jc w:val="center"/>
      </w:pPr>
      <w:r>
        <w:rPr>
          <w:noProof/>
        </w:rPr>
        <w:drawing>
          <wp:inline distT="0" distB="0" distL="0" distR="0" wp14:anchorId="20379490" wp14:editId="0F4B1622">
            <wp:extent cx="1143000" cy="1143000"/>
            <wp:effectExtent l="0" t="0" r="0" b="0"/>
            <wp:docPr id="1" name="Picture 1" descr="http://collegeofthedesert.edu/newsroom/PublishingImages/COD%20Social%20Media,%20web%20news%20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llegeofthedesert.edu/newsroom/PublishingImages/COD%20Social%20Media,%20web%20news%20u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456FDA" w:rsidRPr="00152FD5" w:rsidRDefault="007A76AB" w:rsidP="007A76AB">
      <w:pPr>
        <w:pStyle w:val="Caption"/>
        <w:jc w:val="center"/>
        <w:rPr>
          <w:rFonts w:ascii="Arial" w:hAnsi="Arial" w:cs="Arial"/>
          <w:sz w:val="20"/>
          <w:szCs w:val="20"/>
        </w:rPr>
      </w:pPr>
      <w:r>
        <w:t xml:space="preserve">Figure </w:t>
      </w:r>
      <w:r w:rsidR="00DD0253">
        <w:rPr>
          <w:noProof/>
        </w:rPr>
        <w:fldChar w:fldCharType="begin"/>
      </w:r>
      <w:r w:rsidR="00DD0253">
        <w:rPr>
          <w:noProof/>
        </w:rPr>
        <w:instrText xml:space="preserve"> SEQ Figure \* ARABIC </w:instrText>
      </w:r>
      <w:r w:rsidR="00DD0253">
        <w:rPr>
          <w:noProof/>
        </w:rPr>
        <w:fldChar w:fldCharType="separate"/>
      </w:r>
      <w:r>
        <w:rPr>
          <w:noProof/>
        </w:rPr>
        <w:t>1</w:t>
      </w:r>
      <w:r w:rsidR="00DD0253">
        <w:rPr>
          <w:noProof/>
        </w:rPr>
        <w:fldChar w:fldCharType="end"/>
      </w:r>
      <w:r>
        <w:t xml:space="preserve"> COD Logo</w:t>
      </w:r>
    </w:p>
    <w:tbl>
      <w:tblPr>
        <w:tblpPr w:leftFromText="180" w:rightFromText="180" w:vertAnchor="text" w:tblpY="1"/>
        <w:tblOverlap w:val="never"/>
        <w:tblW w:w="17280" w:type="dxa"/>
        <w:tblLook w:val="00A0" w:firstRow="1" w:lastRow="0" w:firstColumn="1" w:lastColumn="0" w:noHBand="0" w:noVBand="0"/>
      </w:tblPr>
      <w:tblGrid>
        <w:gridCol w:w="240"/>
        <w:gridCol w:w="7560"/>
        <w:gridCol w:w="960"/>
        <w:gridCol w:w="8520"/>
      </w:tblGrid>
      <w:tr w:rsidR="00CB5C2E" w:rsidTr="00D40DFC">
        <w:trPr>
          <w:gridAfter w:val="1"/>
          <w:wAfter w:w="8520" w:type="dxa"/>
        </w:trPr>
        <w:tc>
          <w:tcPr>
            <w:tcW w:w="8760" w:type="dxa"/>
            <w:gridSpan w:val="3"/>
            <w:tcBorders>
              <w:top w:val="single" w:sz="4" w:space="0" w:color="auto"/>
              <w:left w:val="single" w:sz="4" w:space="0" w:color="auto"/>
              <w:bottom w:val="single" w:sz="4" w:space="0" w:color="auto"/>
              <w:right w:val="single" w:sz="4" w:space="0" w:color="auto"/>
            </w:tcBorders>
          </w:tcPr>
          <w:p w:rsidR="00481424" w:rsidRPr="00D57FE7" w:rsidRDefault="008D0C2F" w:rsidP="00D40DFC">
            <w:pPr>
              <w:pStyle w:val="Title"/>
              <w:jc w:val="center"/>
            </w:pPr>
            <w:r>
              <w:t>College of the Desert</w:t>
            </w:r>
          </w:p>
          <w:p w:rsidR="00137DB5" w:rsidRPr="00D57FE7" w:rsidRDefault="00137DB5" w:rsidP="00D40DFC">
            <w:pPr>
              <w:pStyle w:val="Title"/>
              <w:jc w:val="center"/>
              <w:rPr>
                <w:sz w:val="28"/>
                <w:szCs w:val="28"/>
              </w:rPr>
            </w:pPr>
            <w:r w:rsidRPr="00D57FE7">
              <w:rPr>
                <w:sz w:val="28"/>
                <w:szCs w:val="28"/>
              </w:rPr>
              <w:t>Course Syllabus</w:t>
            </w:r>
          </w:p>
        </w:tc>
      </w:tr>
      <w:tr w:rsidR="00137DB5" w:rsidTr="00D40DFC">
        <w:trPr>
          <w:gridAfter w:val="1"/>
          <w:wAfter w:w="8520" w:type="dxa"/>
        </w:trPr>
        <w:tc>
          <w:tcPr>
            <w:tcW w:w="8760" w:type="dxa"/>
            <w:gridSpan w:val="3"/>
            <w:tcBorders>
              <w:top w:val="single" w:sz="4" w:space="0" w:color="auto"/>
            </w:tcBorders>
          </w:tcPr>
          <w:p w:rsidR="00137DB5" w:rsidRPr="00D57FE7" w:rsidRDefault="00137DB5" w:rsidP="00D37002">
            <w:pPr>
              <w:spacing w:beforeLines="50" w:before="120" w:afterLines="50" w:after="120"/>
              <w:ind w:left="640" w:hangingChars="200" w:hanging="640"/>
              <w:rPr>
                <w:rFonts w:ascii="Arial" w:hAnsi="Arial" w:cs="Arial"/>
                <w:b/>
                <w:smallCaps/>
                <w:sz w:val="20"/>
                <w:szCs w:val="20"/>
              </w:rPr>
            </w:pPr>
            <w:r w:rsidRPr="007A76AB">
              <w:rPr>
                <w:rStyle w:val="Heading1Char"/>
              </w:rPr>
              <w:t>Semester:</w:t>
            </w:r>
            <w:r w:rsidRPr="00D57FE7">
              <w:rPr>
                <w:rFonts w:ascii="Arial" w:hAnsi="Arial" w:cs="Arial"/>
                <w:sz w:val="20"/>
                <w:szCs w:val="20"/>
              </w:rPr>
              <w:t xml:space="preserve"> </w:t>
            </w:r>
            <w:r w:rsidR="00D9697D" w:rsidRPr="00D57FE7">
              <w:rPr>
                <w:rFonts w:ascii="Arial" w:hAnsi="Arial" w:cs="Arial"/>
                <w:sz w:val="20"/>
                <w:szCs w:val="20"/>
              </w:rPr>
              <w:tab/>
            </w:r>
            <w:r w:rsidR="00D37002">
              <w:rPr>
                <w:rFonts w:ascii="Arial" w:hAnsi="Arial" w:cs="Arial"/>
                <w:sz w:val="20"/>
                <w:szCs w:val="20"/>
              </w:rPr>
              <w:t>Fall</w:t>
            </w:r>
            <w:r w:rsidR="000C1A0E">
              <w:rPr>
                <w:rFonts w:ascii="Arial" w:hAnsi="Arial" w:cs="Arial"/>
                <w:sz w:val="20"/>
                <w:szCs w:val="20"/>
              </w:rPr>
              <w:t xml:space="preserve"> 202</w:t>
            </w:r>
            <w:r w:rsidR="00683A3C">
              <w:rPr>
                <w:rFonts w:ascii="Arial" w:hAnsi="Arial" w:cs="Arial"/>
                <w:sz w:val="20"/>
                <w:szCs w:val="20"/>
              </w:rPr>
              <w:t>2</w:t>
            </w:r>
          </w:p>
        </w:tc>
      </w:tr>
      <w:tr w:rsidR="00CB5C2E" w:rsidTr="00D40DFC">
        <w:trPr>
          <w:gridAfter w:val="1"/>
          <w:wAfter w:w="8520" w:type="dxa"/>
        </w:trPr>
        <w:tc>
          <w:tcPr>
            <w:tcW w:w="8760" w:type="dxa"/>
            <w:gridSpan w:val="3"/>
          </w:tcPr>
          <w:p w:rsidR="00CB5C2E" w:rsidRDefault="00CB5C2E" w:rsidP="000C1A0E">
            <w:pPr>
              <w:spacing w:beforeLines="50" w:before="120" w:afterLines="50" w:after="120"/>
              <w:ind w:left="400" w:hangingChars="200" w:hanging="400"/>
            </w:pPr>
            <w:r w:rsidRPr="00D57FE7">
              <w:rPr>
                <w:rFonts w:ascii="Arial" w:hAnsi="Arial" w:cs="Arial"/>
                <w:b/>
                <w:smallCaps/>
                <w:sz w:val="20"/>
                <w:szCs w:val="20"/>
              </w:rPr>
              <w:t xml:space="preserve">Course </w:t>
            </w:r>
            <w:bookmarkStart w:id="0" w:name="OLE_LINK1"/>
            <w:bookmarkStart w:id="1" w:name="OLE_LINK2"/>
            <w:r w:rsidR="00EF4C07">
              <w:rPr>
                <w:rFonts w:ascii="Arial" w:hAnsi="Arial" w:cs="Arial"/>
                <w:b/>
                <w:smallCaps/>
                <w:sz w:val="20"/>
                <w:szCs w:val="20"/>
              </w:rPr>
              <w:t>Number</w:t>
            </w:r>
            <w:r w:rsidR="00B53DDC" w:rsidRPr="00D57FE7">
              <w:rPr>
                <w:rFonts w:ascii="Arial" w:hAnsi="Arial" w:cs="Arial"/>
                <w:b/>
                <w:smallCaps/>
                <w:sz w:val="20"/>
                <w:szCs w:val="20"/>
              </w:rPr>
              <w:t xml:space="preserve">, </w:t>
            </w:r>
            <w:bookmarkEnd w:id="0"/>
            <w:bookmarkEnd w:id="1"/>
            <w:r w:rsidR="000C1A0E">
              <w:t xml:space="preserve">CIS 087 INTRO TO PYTHON 3.0 5.6 WEEKLY HRS </w:t>
            </w:r>
          </w:p>
        </w:tc>
      </w:tr>
      <w:tr w:rsidR="00CB5C2E" w:rsidTr="00D40DFC">
        <w:trPr>
          <w:gridAfter w:val="1"/>
          <w:wAfter w:w="8520" w:type="dxa"/>
        </w:trPr>
        <w:tc>
          <w:tcPr>
            <w:tcW w:w="8760" w:type="dxa"/>
            <w:gridSpan w:val="3"/>
          </w:tcPr>
          <w:p w:rsidR="00CB5C2E" w:rsidRPr="006517C8" w:rsidRDefault="006A682B" w:rsidP="00D40DFC">
            <w:pPr>
              <w:spacing w:beforeLines="50" w:before="120" w:afterLines="50" w:after="120"/>
              <w:ind w:left="400" w:hangingChars="200" w:hanging="400"/>
              <w:rPr>
                <w:rFonts w:ascii="Tahoma" w:hAnsi="Tahoma" w:cs="Tahoma"/>
                <w:color w:val="000000"/>
                <w:spacing w:val="-3"/>
                <w:sz w:val="20"/>
                <w:szCs w:val="20"/>
              </w:rPr>
            </w:pPr>
            <w:r w:rsidRPr="00D57FE7">
              <w:rPr>
                <w:rFonts w:ascii="Arial" w:hAnsi="Arial" w:cs="Arial"/>
                <w:b/>
                <w:sz w:val="20"/>
                <w:szCs w:val="20"/>
              </w:rPr>
              <w:t>P</w:t>
            </w:r>
            <w:r w:rsidR="00040ABC" w:rsidRPr="00D57FE7">
              <w:rPr>
                <w:rFonts w:ascii="Arial" w:hAnsi="Arial" w:cs="Arial"/>
                <w:b/>
                <w:sz w:val="20"/>
                <w:szCs w:val="20"/>
              </w:rPr>
              <w:t>rerequisites</w:t>
            </w:r>
            <w:r w:rsidRPr="00D57FE7">
              <w:rPr>
                <w:rFonts w:ascii="Arial" w:hAnsi="Arial" w:cs="Arial"/>
                <w:b/>
                <w:sz w:val="20"/>
                <w:szCs w:val="20"/>
              </w:rPr>
              <w:t>:</w:t>
            </w:r>
            <w:r w:rsidR="008E2109" w:rsidRPr="00D57FE7">
              <w:rPr>
                <w:rFonts w:ascii="Arial" w:hAnsi="Arial" w:cs="Arial"/>
                <w:sz w:val="20"/>
                <w:szCs w:val="20"/>
              </w:rPr>
              <w:t xml:space="preserve"> </w:t>
            </w:r>
            <w:r w:rsidR="0056125C" w:rsidRPr="00D57FE7">
              <w:rPr>
                <w:rFonts w:ascii="Arial" w:hAnsi="Arial" w:cs="Arial"/>
                <w:sz w:val="20"/>
                <w:szCs w:val="20"/>
              </w:rPr>
              <w:t xml:space="preserve">  </w:t>
            </w:r>
            <w:r w:rsidR="00FA75DB">
              <w:rPr>
                <w:rFonts w:ascii="Arial" w:hAnsi="Arial" w:cs="Arial"/>
                <w:sz w:val="20"/>
                <w:szCs w:val="20"/>
              </w:rPr>
              <w:t xml:space="preserve">CIS 10 or </w:t>
            </w:r>
            <w:r w:rsidR="00622709" w:rsidRPr="006517C8">
              <w:rPr>
                <w:rFonts w:ascii="Tahoma" w:hAnsi="Tahoma" w:cs="Tahoma"/>
                <w:color w:val="000000"/>
                <w:spacing w:val="-3"/>
                <w:sz w:val="20"/>
                <w:szCs w:val="20"/>
              </w:rPr>
              <w:t>CIS 70a Computer Business Apps</w:t>
            </w:r>
          </w:p>
          <w:p w:rsidR="007B6CAC" w:rsidRPr="00A54857" w:rsidRDefault="007B6CAC" w:rsidP="00D40DFC">
            <w:pPr>
              <w:ind w:left="492"/>
              <w:rPr>
                <w:rFonts w:ascii="Cambria" w:hAnsi="Cambria"/>
                <w:color w:val="000000"/>
                <w:sz w:val="27"/>
                <w:szCs w:val="27"/>
              </w:rPr>
            </w:pPr>
            <w:r w:rsidRPr="00A54857">
              <w:rPr>
                <w:rFonts w:ascii="Tahoma" w:hAnsi="Tahoma" w:cs="Tahoma"/>
                <w:color w:val="000000"/>
                <w:spacing w:val="-3"/>
                <w:sz w:val="20"/>
                <w:szCs w:val="20"/>
              </w:rPr>
              <w:t>Knowledge and skills you should have from this prerequisite include:</w:t>
            </w:r>
          </w:p>
          <w:p w:rsidR="007B6CAC" w:rsidRPr="00A54857" w:rsidRDefault="007B6CAC" w:rsidP="00D40DFC">
            <w:pPr>
              <w:numPr>
                <w:ilvl w:val="0"/>
                <w:numId w:val="11"/>
              </w:numPr>
              <w:rPr>
                <w:rFonts w:ascii="Cambria" w:hAnsi="Cambria"/>
                <w:color w:val="000000"/>
              </w:rPr>
            </w:pPr>
            <w:r w:rsidRPr="0036436E">
              <w:rPr>
                <w:rFonts w:ascii="Cambria" w:hAnsi="Cambria"/>
                <w:color w:val="000000"/>
              </w:rPr>
              <w:t>understanding of files and folders</w:t>
            </w:r>
          </w:p>
          <w:p w:rsidR="007B6CAC" w:rsidRPr="00A54857" w:rsidRDefault="007B6CAC" w:rsidP="00D40DFC">
            <w:pPr>
              <w:numPr>
                <w:ilvl w:val="0"/>
                <w:numId w:val="11"/>
              </w:numPr>
              <w:rPr>
                <w:rFonts w:ascii="Cambria" w:hAnsi="Cambria"/>
                <w:color w:val="000000"/>
              </w:rPr>
            </w:pPr>
            <w:r w:rsidRPr="0036436E">
              <w:rPr>
                <w:rFonts w:ascii="Cambria" w:hAnsi="Cambria"/>
                <w:color w:val="000000"/>
              </w:rPr>
              <w:t>competent understanding of Windows features</w:t>
            </w:r>
          </w:p>
          <w:p w:rsidR="007B6CAC" w:rsidRPr="0036436E" w:rsidRDefault="007B6CAC" w:rsidP="00D40DFC">
            <w:pPr>
              <w:numPr>
                <w:ilvl w:val="0"/>
                <w:numId w:val="11"/>
              </w:numPr>
              <w:rPr>
                <w:rFonts w:ascii="Cambria" w:hAnsi="Cambria"/>
                <w:color w:val="000000"/>
              </w:rPr>
            </w:pPr>
            <w:r w:rsidRPr="0036436E">
              <w:rPr>
                <w:rFonts w:ascii="Cambria" w:hAnsi="Cambria"/>
                <w:color w:val="000000"/>
              </w:rPr>
              <w:t xml:space="preserve">ability to use </w:t>
            </w:r>
            <w:r w:rsidR="00833386" w:rsidRPr="0036436E">
              <w:rPr>
                <w:rFonts w:ascii="Cambria" w:hAnsi="Cambria"/>
                <w:color w:val="000000"/>
              </w:rPr>
              <w:t xml:space="preserve">Office </w:t>
            </w:r>
            <w:r w:rsidRPr="0036436E">
              <w:rPr>
                <w:rFonts w:ascii="Cambria" w:hAnsi="Cambria"/>
                <w:color w:val="000000"/>
              </w:rPr>
              <w:t xml:space="preserve">software </w:t>
            </w:r>
            <w:r w:rsidR="00833386" w:rsidRPr="0036436E">
              <w:rPr>
                <w:rFonts w:ascii="Cambria" w:hAnsi="Cambria"/>
                <w:color w:val="000000"/>
              </w:rPr>
              <w:t xml:space="preserve">applications </w:t>
            </w:r>
          </w:p>
          <w:p w:rsidR="0036436E" w:rsidRPr="0036436E" w:rsidRDefault="0036436E" w:rsidP="00067F61">
            <w:pPr>
              <w:numPr>
                <w:ilvl w:val="0"/>
                <w:numId w:val="11"/>
              </w:numPr>
              <w:rPr>
                <w:rFonts w:ascii="Cambria" w:hAnsi="Cambria"/>
                <w:color w:val="000000"/>
              </w:rPr>
            </w:pPr>
            <w:r w:rsidRPr="0036436E">
              <w:rPr>
                <w:rFonts w:ascii="Cambria" w:hAnsi="Cambria"/>
                <w:color w:val="000000"/>
              </w:rPr>
              <w:t>Using computers effectively requires that students can express their instructions in a form that the computer program can understand and execute.</w:t>
            </w:r>
          </w:p>
          <w:p w:rsidR="0036436E" w:rsidRPr="0036436E" w:rsidRDefault="0036436E" w:rsidP="006271F2">
            <w:pPr>
              <w:numPr>
                <w:ilvl w:val="0"/>
                <w:numId w:val="11"/>
              </w:numPr>
              <w:rPr>
                <w:rFonts w:ascii="Cambria" w:hAnsi="Cambria"/>
                <w:color w:val="000000"/>
              </w:rPr>
            </w:pPr>
            <w:r w:rsidRPr="0036436E">
              <w:rPr>
                <w:rFonts w:ascii="Cambria" w:hAnsi="Cambria"/>
                <w:color w:val="000000"/>
              </w:rPr>
              <w:t>Students must understand what they want to accomplish, what logical steps are required to accomplish the objective, and how to submit instructions to the computer to achieve the required objective.</w:t>
            </w:r>
          </w:p>
          <w:p w:rsidR="0036436E" w:rsidRPr="0036436E" w:rsidRDefault="0036436E" w:rsidP="0036436E">
            <w:pPr>
              <w:numPr>
                <w:ilvl w:val="0"/>
                <w:numId w:val="11"/>
              </w:numPr>
              <w:rPr>
                <w:rFonts w:ascii="Cambria" w:hAnsi="Cambria"/>
                <w:color w:val="000000"/>
              </w:rPr>
            </w:pPr>
            <w:r w:rsidRPr="0036436E">
              <w:rPr>
                <w:rFonts w:ascii="Cambria" w:hAnsi="Cambria"/>
                <w:color w:val="000000"/>
              </w:rPr>
              <w:t>Compare and contrast the basic categories of system software and application software.</w:t>
            </w:r>
          </w:p>
          <w:p w:rsidR="0036436E" w:rsidRPr="0036436E" w:rsidRDefault="0036436E" w:rsidP="0036436E">
            <w:pPr>
              <w:numPr>
                <w:ilvl w:val="0"/>
                <w:numId w:val="11"/>
              </w:numPr>
              <w:rPr>
                <w:rFonts w:ascii="Cambria" w:hAnsi="Cambria"/>
                <w:color w:val="000000"/>
              </w:rPr>
            </w:pPr>
            <w:r w:rsidRPr="0036436E">
              <w:rPr>
                <w:rFonts w:ascii="Cambria" w:hAnsi="Cambria"/>
                <w:color w:val="000000"/>
              </w:rPr>
              <w:t>Discuss the significant legal, moral and ethical, and security issues associated with increased</w:t>
            </w:r>
          </w:p>
          <w:p w:rsidR="0036436E" w:rsidRPr="0036436E" w:rsidRDefault="0036436E" w:rsidP="00D40DFC">
            <w:pPr>
              <w:numPr>
                <w:ilvl w:val="0"/>
                <w:numId w:val="11"/>
              </w:numPr>
              <w:rPr>
                <w:rFonts w:ascii="Cambria" w:hAnsi="Cambria"/>
                <w:color w:val="000000"/>
              </w:rPr>
            </w:pPr>
            <w:r w:rsidRPr="0036436E">
              <w:rPr>
                <w:rFonts w:ascii="Cambria" w:hAnsi="Cambria"/>
                <w:color w:val="000000"/>
              </w:rPr>
              <w:t xml:space="preserve">Discuss the importance of electronic </w:t>
            </w:r>
            <w:proofErr w:type="gramStart"/>
            <w:r w:rsidRPr="0036436E">
              <w:rPr>
                <w:rFonts w:ascii="Cambria" w:hAnsi="Cambria"/>
                <w:color w:val="000000"/>
              </w:rPr>
              <w:t>data bases</w:t>
            </w:r>
            <w:proofErr w:type="gramEnd"/>
            <w:r w:rsidRPr="0036436E">
              <w:rPr>
                <w:rFonts w:ascii="Cambria" w:hAnsi="Cambria"/>
                <w:color w:val="000000"/>
              </w:rPr>
              <w:t xml:space="preserve"> and web development to e-commerce.</w:t>
            </w:r>
          </w:p>
          <w:p w:rsidR="007B6CAC" w:rsidRDefault="007B6CAC" w:rsidP="00D40DFC">
            <w:pPr>
              <w:spacing w:beforeLines="50" w:before="120" w:afterLines="50" w:after="120"/>
              <w:ind w:left="480" w:hangingChars="200" w:hanging="480"/>
            </w:pPr>
          </w:p>
        </w:tc>
      </w:tr>
      <w:tr w:rsidR="00E93F1E" w:rsidTr="00D40DFC">
        <w:trPr>
          <w:gridAfter w:val="1"/>
          <w:wAfter w:w="8520" w:type="dxa"/>
        </w:trPr>
        <w:tc>
          <w:tcPr>
            <w:tcW w:w="8760" w:type="dxa"/>
            <w:gridSpan w:val="3"/>
          </w:tcPr>
          <w:p w:rsidR="00DE2721" w:rsidRDefault="00E93F1E" w:rsidP="00D40DFC">
            <w:pPr>
              <w:pStyle w:val="Heading1"/>
            </w:pPr>
            <w:r w:rsidRPr="00622709">
              <w:t>Course Description:</w:t>
            </w:r>
            <w:r w:rsidRPr="00D57FE7">
              <w:t xml:space="preserve">  </w:t>
            </w:r>
            <w:r w:rsidR="00D9697D" w:rsidRPr="00D57FE7">
              <w:tab/>
            </w:r>
          </w:p>
          <w:p w:rsidR="00E93F1E" w:rsidRPr="00DE2721" w:rsidRDefault="0036436E" w:rsidP="0036436E">
            <w:pPr>
              <w:spacing w:beforeLines="50" w:before="120" w:afterLines="50" w:after="120"/>
              <w:ind w:left="720"/>
            </w:pPr>
            <w:r>
              <w:t xml:space="preserve">This course </w:t>
            </w:r>
            <w:proofErr w:type="gramStart"/>
            <w:r>
              <w:t>provides an introduction to</w:t>
            </w:r>
            <w:proofErr w:type="gramEnd"/>
            <w:r>
              <w:t xml:space="preserve"> programming and business applications using Python. The course focuses on developing the fundamental concepts and models of application development including the basic concepts of program design, debugging, data structures, structured and object-oriented programming, problem solving, programming logic, and fundamental design techniques. </w:t>
            </w:r>
          </w:p>
        </w:tc>
      </w:tr>
      <w:tr w:rsidR="00E93F1E" w:rsidTr="00D40DFC">
        <w:trPr>
          <w:gridAfter w:val="1"/>
          <w:wAfter w:w="8520" w:type="dxa"/>
        </w:trPr>
        <w:tc>
          <w:tcPr>
            <w:tcW w:w="8760" w:type="dxa"/>
            <w:gridSpan w:val="3"/>
          </w:tcPr>
          <w:p w:rsidR="00DE2721" w:rsidRDefault="00DE2721" w:rsidP="00D40DFC">
            <w:pPr>
              <w:tabs>
                <w:tab w:val="left" w:pos="3972"/>
              </w:tabs>
              <w:spacing w:beforeLines="50" w:before="120" w:afterLines="50" w:after="120"/>
              <w:rPr>
                <w:rFonts w:ascii="Arial" w:hAnsi="Arial" w:cs="Arial"/>
                <w:b/>
                <w:smallCaps/>
                <w:sz w:val="20"/>
                <w:szCs w:val="20"/>
              </w:rPr>
            </w:pPr>
          </w:p>
          <w:p w:rsidR="00E93F1E" w:rsidRPr="00D57FE7" w:rsidRDefault="00DE2721" w:rsidP="00D40DFC">
            <w:pPr>
              <w:tabs>
                <w:tab w:val="left" w:pos="3972"/>
              </w:tabs>
              <w:spacing w:beforeLines="50" w:before="120" w:afterLines="50" w:after="120"/>
              <w:ind w:left="640" w:hangingChars="200" w:hanging="640"/>
              <w:rPr>
                <w:rFonts w:ascii="Arial" w:hAnsi="Arial" w:cs="Arial"/>
                <w:sz w:val="20"/>
                <w:szCs w:val="20"/>
              </w:rPr>
            </w:pPr>
            <w:r w:rsidRPr="007A76AB">
              <w:rPr>
                <w:rFonts w:asciiTheme="majorHAnsi" w:eastAsiaTheme="majorEastAsia" w:hAnsiTheme="majorHAnsi" w:cstheme="majorBidi"/>
                <w:color w:val="365F91" w:themeColor="accent1" w:themeShade="BF"/>
                <w:sz w:val="32"/>
                <w:szCs w:val="32"/>
              </w:rPr>
              <w:lastRenderedPageBreak/>
              <w:t xml:space="preserve">Time and </w:t>
            </w:r>
            <w:r w:rsidR="00E93F1E" w:rsidRPr="007A76AB">
              <w:rPr>
                <w:rFonts w:asciiTheme="majorHAnsi" w:eastAsiaTheme="majorEastAsia" w:hAnsiTheme="majorHAnsi" w:cstheme="majorBidi"/>
                <w:color w:val="365F91" w:themeColor="accent1" w:themeShade="BF"/>
                <w:sz w:val="32"/>
                <w:szCs w:val="32"/>
              </w:rPr>
              <w:t>Day</w:t>
            </w:r>
            <w:r w:rsidRPr="007A76AB">
              <w:rPr>
                <w:rFonts w:asciiTheme="majorHAnsi" w:eastAsiaTheme="majorEastAsia" w:hAnsiTheme="majorHAnsi" w:cstheme="majorBidi"/>
                <w:color w:val="365F91" w:themeColor="accent1" w:themeShade="BF"/>
                <w:sz w:val="32"/>
                <w:szCs w:val="32"/>
              </w:rPr>
              <w:t xml:space="preserve"> </w:t>
            </w:r>
            <w:r w:rsidR="00E93F1E" w:rsidRPr="007A76AB">
              <w:rPr>
                <w:rFonts w:asciiTheme="majorHAnsi" w:eastAsiaTheme="majorEastAsia" w:hAnsiTheme="majorHAnsi" w:cstheme="majorBidi"/>
                <w:color w:val="365F91" w:themeColor="accent1" w:themeShade="BF"/>
                <w:sz w:val="32"/>
                <w:szCs w:val="32"/>
              </w:rPr>
              <w:t xml:space="preserve"> Of Class Meeting:</w:t>
            </w:r>
            <w:r w:rsidR="00E93F1E" w:rsidRPr="00D57FE7">
              <w:rPr>
                <w:rFonts w:ascii="Arial" w:hAnsi="Arial" w:cs="Arial"/>
                <w:sz w:val="20"/>
                <w:szCs w:val="20"/>
              </w:rPr>
              <w:t xml:space="preserve"> </w:t>
            </w:r>
            <w:r w:rsidR="00C46D83">
              <w:rPr>
                <w:rFonts w:ascii="Arial" w:hAnsi="Arial" w:cs="Arial"/>
                <w:sz w:val="20"/>
                <w:szCs w:val="20"/>
              </w:rPr>
              <w:t xml:space="preserve">    </w:t>
            </w:r>
            <w:r w:rsidR="007B6CAC">
              <w:rPr>
                <w:rFonts w:ascii="Arial" w:hAnsi="Arial" w:cs="Arial"/>
                <w:sz w:val="20"/>
                <w:szCs w:val="20"/>
              </w:rPr>
              <w:t>This class will be conducted entirely online</w:t>
            </w:r>
            <w:r w:rsidR="006D211F">
              <w:rPr>
                <w:rFonts w:ascii="Arial" w:hAnsi="Arial" w:cs="Arial"/>
                <w:sz w:val="20"/>
                <w:szCs w:val="20"/>
              </w:rPr>
              <w:t xml:space="preserve"> </w:t>
            </w:r>
            <w:r w:rsidR="00622709">
              <w:rPr>
                <w:rFonts w:ascii="Arial" w:hAnsi="Arial" w:cs="Arial"/>
                <w:sz w:val="20"/>
                <w:szCs w:val="20"/>
              </w:rPr>
              <w:t xml:space="preserve"> </w:t>
            </w:r>
            <w:r w:rsidR="00BD0679">
              <w:rPr>
                <w:rFonts w:ascii="Arial" w:hAnsi="Arial" w:cs="Arial"/>
                <w:sz w:val="20"/>
                <w:szCs w:val="20"/>
              </w:rPr>
              <w:t xml:space="preserve"> </w:t>
            </w:r>
            <w:r w:rsidR="00B951B1">
              <w:rPr>
                <w:rFonts w:ascii="Arial" w:hAnsi="Arial" w:cs="Arial"/>
                <w:sz w:val="20"/>
                <w:szCs w:val="20"/>
              </w:rPr>
              <w:t xml:space="preserve"> </w:t>
            </w:r>
          </w:p>
        </w:tc>
      </w:tr>
      <w:tr w:rsidR="00E93F1E" w:rsidTr="00D40DFC">
        <w:trPr>
          <w:gridAfter w:val="1"/>
          <w:wAfter w:w="8520" w:type="dxa"/>
        </w:trPr>
        <w:tc>
          <w:tcPr>
            <w:tcW w:w="8760" w:type="dxa"/>
            <w:gridSpan w:val="3"/>
          </w:tcPr>
          <w:p w:rsidR="00E93F1E" w:rsidRDefault="00E93F1E" w:rsidP="00D40DFC">
            <w:pPr>
              <w:spacing w:beforeLines="50" w:before="120" w:afterLines="50" w:after="120"/>
              <w:ind w:left="640" w:hangingChars="200" w:hanging="640"/>
            </w:pPr>
            <w:r w:rsidRPr="00C66D76">
              <w:rPr>
                <w:rStyle w:val="Heading1Char"/>
              </w:rPr>
              <w:lastRenderedPageBreak/>
              <w:t>Location Of Class:</w:t>
            </w:r>
            <w:r w:rsidRPr="00D57FE7">
              <w:rPr>
                <w:rFonts w:ascii="Arial" w:hAnsi="Arial" w:cs="Arial"/>
                <w:sz w:val="20"/>
                <w:szCs w:val="20"/>
              </w:rPr>
              <w:t xml:space="preserve"> </w:t>
            </w:r>
            <w:r w:rsidR="00D9697D" w:rsidRPr="00D57FE7">
              <w:rPr>
                <w:rFonts w:ascii="Arial" w:hAnsi="Arial" w:cs="Arial"/>
                <w:sz w:val="20"/>
                <w:szCs w:val="20"/>
              </w:rPr>
              <w:tab/>
            </w:r>
            <w:r w:rsidR="007B6CAC">
              <w:rPr>
                <w:rFonts w:ascii="Arial" w:hAnsi="Arial" w:cs="Arial"/>
                <w:sz w:val="20"/>
                <w:szCs w:val="20"/>
              </w:rPr>
              <w:t>Online</w:t>
            </w:r>
          </w:p>
        </w:tc>
      </w:tr>
      <w:tr w:rsidR="00E93F1E" w:rsidTr="00D40DFC">
        <w:trPr>
          <w:gridAfter w:val="1"/>
          <w:wAfter w:w="8520" w:type="dxa"/>
        </w:trPr>
        <w:tc>
          <w:tcPr>
            <w:tcW w:w="8760" w:type="dxa"/>
            <w:gridSpan w:val="3"/>
          </w:tcPr>
          <w:p w:rsidR="00E93F1E" w:rsidRDefault="00E93F1E" w:rsidP="00D40DFC">
            <w:pPr>
              <w:spacing w:beforeLines="50" w:before="120" w:afterLines="50" w:after="120"/>
              <w:ind w:left="640" w:hangingChars="200" w:hanging="640"/>
            </w:pPr>
            <w:r w:rsidRPr="00C66D76">
              <w:rPr>
                <w:rStyle w:val="Heading1Char"/>
              </w:rPr>
              <w:t>Name of instructor:</w:t>
            </w:r>
            <w:r w:rsidRPr="00D57FE7">
              <w:rPr>
                <w:rFonts w:ascii="Arial" w:hAnsi="Arial" w:cs="Arial"/>
                <w:sz w:val="20"/>
                <w:szCs w:val="20"/>
              </w:rPr>
              <w:t xml:space="preserve"> </w:t>
            </w:r>
            <w:r w:rsidR="00D9697D" w:rsidRPr="00D57FE7">
              <w:rPr>
                <w:rFonts w:ascii="Arial" w:hAnsi="Arial" w:cs="Arial"/>
                <w:sz w:val="20"/>
                <w:szCs w:val="20"/>
              </w:rPr>
              <w:tab/>
            </w:r>
            <w:r w:rsidR="00BD0679">
              <w:rPr>
                <w:rFonts w:ascii="Arial" w:hAnsi="Arial" w:cs="Arial"/>
                <w:b/>
                <w:sz w:val="20"/>
                <w:szCs w:val="20"/>
              </w:rPr>
              <w:t>James</w:t>
            </w:r>
            <w:r w:rsidR="00DE2721" w:rsidRPr="00C46D83">
              <w:rPr>
                <w:rFonts w:ascii="Arial" w:hAnsi="Arial" w:cs="Arial"/>
                <w:b/>
                <w:sz w:val="20"/>
                <w:szCs w:val="20"/>
              </w:rPr>
              <w:t xml:space="preserve"> Powell</w:t>
            </w:r>
          </w:p>
        </w:tc>
      </w:tr>
      <w:tr w:rsidR="00E93F1E" w:rsidTr="00D40DFC">
        <w:trPr>
          <w:gridAfter w:val="1"/>
          <w:wAfter w:w="8520" w:type="dxa"/>
        </w:trPr>
        <w:tc>
          <w:tcPr>
            <w:tcW w:w="8760" w:type="dxa"/>
            <w:gridSpan w:val="3"/>
          </w:tcPr>
          <w:p w:rsidR="00E93F1E" w:rsidRDefault="00C66D76" w:rsidP="00D40DFC">
            <w:pPr>
              <w:pStyle w:val="Heading1"/>
            </w:pPr>
            <w:r>
              <w:t xml:space="preserve">Contacting you instructor / </w:t>
            </w:r>
            <w:r w:rsidR="00E93F1E" w:rsidRPr="00D57FE7">
              <w:t xml:space="preserve">Office Hours: </w:t>
            </w:r>
            <w:r w:rsidR="00D9697D" w:rsidRPr="00D57FE7">
              <w:t xml:space="preserve"> </w:t>
            </w:r>
          </w:p>
          <w:p w:rsidR="00DA1365" w:rsidRDefault="00825FEF" w:rsidP="00D40DFC">
            <w:pPr>
              <w:spacing w:beforeLines="50" w:before="120" w:afterLines="50" w:after="120"/>
              <w:ind w:leftChars="200" w:left="480" w:firstLineChars="5" w:firstLine="12"/>
            </w:pPr>
            <w:r>
              <w:t xml:space="preserve">I am available online through email. I check my email every day, this means you should expect a reply from me within 24 </w:t>
            </w:r>
            <w:proofErr w:type="gramStart"/>
            <w:r>
              <w:t>hours,</w:t>
            </w:r>
            <w:proofErr w:type="gramEnd"/>
            <w:r>
              <w:t xml:space="preserve"> it is possible it would be 48 hours depending on when you sent your email and I </w:t>
            </w:r>
            <w:r w:rsidR="00DA1365">
              <w:t>reserve</w:t>
            </w:r>
            <w:r>
              <w:t xml:space="preserve"> it. I will reply to every email, if you </w:t>
            </w:r>
            <w:proofErr w:type="gramStart"/>
            <w:r>
              <w:t>don’t</w:t>
            </w:r>
            <w:proofErr w:type="gramEnd"/>
            <w:r>
              <w:t xml:space="preserve"> get a reply, I may not have received your email</w:t>
            </w:r>
            <w:r w:rsidR="00DA1365">
              <w:t>. On very rare occasions, an email may not go through, send me another email.</w:t>
            </w:r>
          </w:p>
          <w:p w:rsidR="002F717B" w:rsidRDefault="002F717B" w:rsidP="002F717B">
            <w:pPr>
              <w:pStyle w:val="ListParagraph"/>
              <w:numPr>
                <w:ilvl w:val="0"/>
                <w:numId w:val="32"/>
              </w:numPr>
              <w:spacing w:beforeLines="50" w:before="120" w:afterLines="50" w:after="120"/>
            </w:pPr>
            <w:r>
              <w:t xml:space="preserve">Canvas Messaging (This is the best way to contact me) </w:t>
            </w:r>
          </w:p>
          <w:p w:rsidR="00D40DFC" w:rsidRDefault="00D40DFC" w:rsidP="00D40DFC">
            <w:pPr>
              <w:pStyle w:val="ListParagraph"/>
              <w:numPr>
                <w:ilvl w:val="0"/>
                <w:numId w:val="32"/>
              </w:numPr>
              <w:spacing w:beforeLines="50" w:before="120" w:afterLines="50" w:after="120"/>
            </w:pPr>
            <w:r w:rsidRPr="002F717B">
              <w:t>jpowell@collegeofthedesert.edu</w:t>
            </w:r>
          </w:p>
          <w:p w:rsidR="002F717B" w:rsidRPr="002F717B" w:rsidRDefault="002F717B" w:rsidP="001C28BD">
            <w:pPr>
              <w:pStyle w:val="ListParagraph"/>
              <w:numPr>
                <w:ilvl w:val="0"/>
                <w:numId w:val="32"/>
              </w:numPr>
              <w:spacing w:beforeLines="50" w:before="120" w:afterLines="50" w:after="120"/>
              <w:rPr>
                <w:rFonts w:ascii="Verdana" w:hAnsi="Verdana"/>
                <w:color w:val="6D6F72"/>
                <w:sz w:val="12"/>
                <w:szCs w:val="16"/>
              </w:rPr>
            </w:pPr>
            <w:r>
              <w:t xml:space="preserve">I will have </w:t>
            </w:r>
            <w:r w:rsidR="0042600F">
              <w:t>Canvas Massager and email</w:t>
            </w:r>
            <w:r>
              <w:t xml:space="preserve"> open from </w:t>
            </w:r>
            <w:r w:rsidR="0042600F">
              <w:t>2:00 to 4:00</w:t>
            </w:r>
            <w:r>
              <w:t xml:space="preserve"> pm </w:t>
            </w:r>
            <w:r w:rsidR="00DA1365">
              <w:t xml:space="preserve">on </w:t>
            </w:r>
            <w:r w:rsidR="0042600F">
              <w:t xml:space="preserve">Tuesday. </w:t>
            </w:r>
            <w:r w:rsidR="007E201E">
              <w:t xml:space="preserve"> </w:t>
            </w:r>
          </w:p>
          <w:p w:rsidR="00AB5802" w:rsidRPr="002F717B" w:rsidRDefault="00AB5802" w:rsidP="001C28BD">
            <w:pPr>
              <w:pStyle w:val="ListParagraph"/>
              <w:numPr>
                <w:ilvl w:val="0"/>
                <w:numId w:val="32"/>
              </w:numPr>
              <w:spacing w:beforeLines="50" w:before="120" w:afterLines="50" w:after="120"/>
              <w:rPr>
                <w:rFonts w:ascii="Verdana" w:hAnsi="Verdana"/>
                <w:color w:val="6D6F72"/>
                <w:sz w:val="12"/>
                <w:szCs w:val="16"/>
              </w:rPr>
            </w:pPr>
            <w:r>
              <w:t xml:space="preserve">My phone number is </w:t>
            </w:r>
            <w:hyperlink r:id="rId8" w:history="1">
              <w:r>
                <w:t>760-346-</w:t>
              </w:r>
              <w:r w:rsidRPr="00AB5802">
                <w:t>8041</w:t>
              </w:r>
            </w:hyperlink>
            <w:r>
              <w:t xml:space="preserve"> ex. </w:t>
            </w:r>
            <w:r w:rsidRPr="00AB5802">
              <w:t>5986</w:t>
            </w:r>
            <w:r w:rsidR="003D5608">
              <w:t xml:space="preserve"> </w:t>
            </w:r>
            <w:r w:rsidR="00D40DFC" w:rsidRPr="002F717B">
              <w:rPr>
                <w:sz w:val="20"/>
              </w:rPr>
              <w:t>(</w:t>
            </w:r>
            <w:r w:rsidR="001C3A61" w:rsidRPr="002F717B">
              <w:rPr>
                <w:sz w:val="20"/>
              </w:rPr>
              <w:t>This is not the best way to contact me</w:t>
            </w:r>
            <w:r w:rsidR="00D40DFC" w:rsidRPr="002F717B">
              <w:rPr>
                <w:sz w:val="20"/>
              </w:rPr>
              <w:t>)</w:t>
            </w:r>
          </w:p>
          <w:p w:rsidR="00D40DFC" w:rsidRDefault="00D40DFC" w:rsidP="00D40DFC">
            <w:pPr>
              <w:pStyle w:val="ListParagraph"/>
              <w:numPr>
                <w:ilvl w:val="0"/>
                <w:numId w:val="32"/>
              </w:numPr>
              <w:spacing w:beforeLines="50" w:before="120" w:afterLines="50" w:after="120"/>
            </w:pPr>
            <w:r>
              <w:t>Canvas Contact your instructor</w:t>
            </w:r>
            <w:r w:rsidR="0042600F">
              <w:t>.</w:t>
            </w:r>
            <w:r>
              <w:t xml:space="preserve">  </w:t>
            </w:r>
          </w:p>
          <w:p w:rsidR="001F1F46" w:rsidRDefault="001F1F46" w:rsidP="00D40DFC">
            <w:pPr>
              <w:spacing w:beforeLines="50" w:before="120" w:afterLines="50" w:after="120"/>
              <w:ind w:leftChars="200" w:left="480" w:firstLineChars="5" w:firstLine="12"/>
            </w:pPr>
          </w:p>
          <w:p w:rsidR="001F1F46" w:rsidRDefault="001F1F46" w:rsidP="00D40DFC">
            <w:pPr>
              <w:pStyle w:val="Heading1"/>
            </w:pPr>
            <w:r>
              <w:t xml:space="preserve">Canvas Help: </w:t>
            </w:r>
          </w:p>
          <w:p w:rsidR="001F1F46" w:rsidRPr="00C46D83" w:rsidRDefault="001F1F46" w:rsidP="00D40DFC">
            <w:pPr>
              <w:spacing w:beforeLines="50" w:before="120" w:afterLines="50" w:after="120"/>
              <w:ind w:left="720"/>
            </w:pPr>
            <w:r>
              <w:t xml:space="preserve">If you are having problems with Canvas, go to Canvas help, then contact their help desk, before contacting your instructor. </w:t>
            </w:r>
          </w:p>
        </w:tc>
      </w:tr>
      <w:tr w:rsidR="00E93F1E" w:rsidTr="00D40DFC">
        <w:trPr>
          <w:gridAfter w:val="1"/>
          <w:wAfter w:w="8520" w:type="dxa"/>
        </w:trPr>
        <w:tc>
          <w:tcPr>
            <w:tcW w:w="8760" w:type="dxa"/>
            <w:gridSpan w:val="3"/>
          </w:tcPr>
          <w:p w:rsidR="00E93F1E" w:rsidRPr="00D57FE7" w:rsidRDefault="00E93F1E" w:rsidP="00D40DFC">
            <w:pPr>
              <w:spacing w:beforeLines="50" w:before="120" w:afterLines="50" w:after="120"/>
              <w:rPr>
                <w:rFonts w:ascii="Arial" w:hAnsi="Arial" w:cs="Arial"/>
                <w:sz w:val="20"/>
                <w:szCs w:val="20"/>
              </w:rPr>
            </w:pPr>
          </w:p>
        </w:tc>
      </w:tr>
      <w:tr w:rsidR="00E93F1E" w:rsidTr="00D40DFC">
        <w:trPr>
          <w:gridAfter w:val="1"/>
          <w:wAfter w:w="8520" w:type="dxa"/>
        </w:trPr>
        <w:tc>
          <w:tcPr>
            <w:tcW w:w="8760" w:type="dxa"/>
            <w:gridSpan w:val="3"/>
          </w:tcPr>
          <w:p w:rsidR="00E93F1E" w:rsidRPr="00D57FE7" w:rsidRDefault="00E93F1E" w:rsidP="00D40DFC">
            <w:pPr>
              <w:spacing w:beforeLines="50" w:before="120" w:afterLines="50" w:after="120"/>
              <w:ind w:left="640" w:hangingChars="200" w:hanging="640"/>
              <w:rPr>
                <w:rFonts w:ascii="Arial" w:hAnsi="Arial" w:cs="Arial"/>
                <w:sz w:val="20"/>
                <w:szCs w:val="20"/>
              </w:rPr>
            </w:pPr>
            <w:r w:rsidRPr="007A76AB">
              <w:rPr>
                <w:rFonts w:asciiTheme="majorHAnsi" w:eastAsiaTheme="majorEastAsia" w:hAnsiTheme="majorHAnsi" w:cstheme="majorBidi"/>
                <w:color w:val="365F91" w:themeColor="accent1" w:themeShade="BF"/>
                <w:sz w:val="32"/>
                <w:szCs w:val="32"/>
              </w:rPr>
              <w:t>E-</w:t>
            </w:r>
            <w:smartTag w:uri="urn:schemas-microsoft-com:office:smarttags" w:element="stockticker">
              <w:r w:rsidRPr="007A76AB">
                <w:rPr>
                  <w:rFonts w:asciiTheme="majorHAnsi" w:eastAsiaTheme="majorEastAsia" w:hAnsiTheme="majorHAnsi" w:cstheme="majorBidi"/>
                  <w:color w:val="365F91" w:themeColor="accent1" w:themeShade="BF"/>
                  <w:sz w:val="32"/>
                  <w:szCs w:val="32"/>
                </w:rPr>
                <w:t>Mail</w:t>
              </w:r>
            </w:smartTag>
            <w:r w:rsidRPr="007A76AB">
              <w:rPr>
                <w:rFonts w:asciiTheme="majorHAnsi" w:eastAsiaTheme="majorEastAsia" w:hAnsiTheme="majorHAnsi" w:cstheme="majorBidi"/>
                <w:color w:val="365F91" w:themeColor="accent1" w:themeShade="BF"/>
                <w:sz w:val="32"/>
                <w:szCs w:val="32"/>
              </w:rPr>
              <w:t xml:space="preserve"> Of Instructor:</w:t>
            </w:r>
            <w:r w:rsidRPr="00D57FE7">
              <w:rPr>
                <w:rFonts w:ascii="Arial" w:hAnsi="Arial" w:cs="Arial"/>
                <w:sz w:val="20"/>
                <w:szCs w:val="20"/>
              </w:rPr>
              <w:t xml:space="preserve">  </w:t>
            </w:r>
            <w:r w:rsidR="00D24519" w:rsidRPr="006517C8">
              <w:t>jpowell@</w:t>
            </w:r>
            <w:r w:rsidR="00FA75DB" w:rsidRPr="006517C8">
              <w:t>collegeofthedesert</w:t>
            </w:r>
            <w:r w:rsidR="00D24519" w:rsidRPr="006517C8">
              <w:t>.edu</w:t>
            </w:r>
          </w:p>
        </w:tc>
      </w:tr>
      <w:tr w:rsidR="00E93F1E" w:rsidTr="00D40DFC">
        <w:trPr>
          <w:gridAfter w:val="1"/>
          <w:wAfter w:w="8520" w:type="dxa"/>
        </w:trPr>
        <w:tc>
          <w:tcPr>
            <w:tcW w:w="8760" w:type="dxa"/>
            <w:gridSpan w:val="3"/>
          </w:tcPr>
          <w:p w:rsidR="00D36581" w:rsidRPr="001A6947" w:rsidRDefault="00D36581" w:rsidP="001A6947">
            <w:pPr>
              <w:spacing w:beforeLines="50" w:before="120" w:afterLines="50" w:after="120"/>
              <w:ind w:left="640" w:hangingChars="200" w:hanging="640"/>
              <w:rPr>
                <w:rFonts w:asciiTheme="majorHAnsi" w:eastAsiaTheme="majorEastAsia" w:hAnsiTheme="majorHAnsi" w:cstheme="majorBidi"/>
                <w:color w:val="365F91" w:themeColor="accent1" w:themeShade="BF"/>
                <w:sz w:val="32"/>
                <w:szCs w:val="32"/>
              </w:rPr>
            </w:pPr>
            <w:r w:rsidRPr="001A6947">
              <w:rPr>
                <w:rFonts w:asciiTheme="majorHAnsi" w:eastAsiaTheme="majorEastAsia" w:hAnsiTheme="majorHAnsi" w:cstheme="majorBidi"/>
                <w:color w:val="365F91" w:themeColor="accent1" w:themeShade="BF"/>
                <w:sz w:val="32"/>
                <w:szCs w:val="32"/>
              </w:rPr>
              <w:t xml:space="preserve">Text: </w:t>
            </w:r>
          </w:p>
          <w:p w:rsidR="001A6947" w:rsidRPr="001A6947" w:rsidRDefault="00966164" w:rsidP="001A6947">
            <w:pPr>
              <w:spacing w:beforeLines="50" w:before="120" w:afterLines="50" w:after="120"/>
              <w:ind w:left="490"/>
            </w:pPr>
            <w:r w:rsidRPr="00BE2B1A">
              <w:t xml:space="preserve">Text: </w:t>
            </w:r>
            <w:r w:rsidR="00C863CC">
              <w:t xml:space="preserve"> </w:t>
            </w:r>
            <w:r w:rsidR="001A6947" w:rsidRPr="001A6947">
              <w:t>Fundamentals of Python: First Programs, 2nd Edition</w:t>
            </w:r>
          </w:p>
          <w:p w:rsidR="001A6947" w:rsidRPr="001A6947" w:rsidRDefault="001A6947" w:rsidP="001A6947">
            <w:pPr>
              <w:spacing w:beforeLines="50" w:before="120" w:afterLines="50" w:after="120"/>
              <w:ind w:left="490"/>
            </w:pPr>
            <w:r w:rsidRPr="001A6947">
              <w:t>Kenneth A. Lambert</w:t>
            </w:r>
          </w:p>
          <w:p w:rsidR="00E93F1E" w:rsidRDefault="001A6947" w:rsidP="001A6947">
            <w:pPr>
              <w:spacing w:beforeLines="50" w:before="120" w:afterLines="50" w:after="120"/>
              <w:ind w:left="490"/>
            </w:pPr>
            <w:r w:rsidRPr="001A6947">
              <w:t>Copyright 2019</w:t>
            </w:r>
          </w:p>
          <w:p w:rsidR="001A6947" w:rsidRPr="00D36581" w:rsidRDefault="001A6947" w:rsidP="001A6947">
            <w:pPr>
              <w:spacing w:beforeLines="50" w:before="120" w:afterLines="50" w:after="120"/>
              <w:ind w:left="490"/>
            </w:pPr>
            <w:r>
              <w:t xml:space="preserve">ISBN: </w:t>
            </w:r>
            <w:r w:rsidRPr="001A6947">
              <w:t>9781337560092</w:t>
            </w:r>
          </w:p>
        </w:tc>
      </w:tr>
      <w:tr w:rsidR="00E93F1E" w:rsidTr="00D40DFC">
        <w:trPr>
          <w:gridAfter w:val="1"/>
          <w:wAfter w:w="8520" w:type="dxa"/>
        </w:trPr>
        <w:tc>
          <w:tcPr>
            <w:tcW w:w="8760" w:type="dxa"/>
            <w:gridSpan w:val="3"/>
          </w:tcPr>
          <w:p w:rsidR="00F868CA" w:rsidRDefault="00E93F1E" w:rsidP="00D40DFC">
            <w:pPr>
              <w:spacing w:beforeLines="50" w:before="120" w:afterLines="50" w:after="120"/>
              <w:ind w:left="640" w:hangingChars="200" w:hanging="640"/>
              <w:rPr>
                <w:rFonts w:ascii="Arial" w:hAnsi="Arial" w:cs="Arial"/>
                <w:sz w:val="20"/>
                <w:szCs w:val="20"/>
              </w:rPr>
            </w:pPr>
            <w:r w:rsidRPr="007A76AB">
              <w:rPr>
                <w:rFonts w:asciiTheme="majorHAnsi" w:eastAsiaTheme="majorEastAsia" w:hAnsiTheme="majorHAnsi" w:cstheme="majorBidi"/>
                <w:color w:val="365F91" w:themeColor="accent1" w:themeShade="BF"/>
                <w:sz w:val="32"/>
                <w:szCs w:val="32"/>
              </w:rPr>
              <w:t xml:space="preserve">Supplementary Reading(S) </w:t>
            </w:r>
            <w:r w:rsidR="00F47515" w:rsidRPr="007A76AB">
              <w:rPr>
                <w:rFonts w:asciiTheme="majorHAnsi" w:eastAsiaTheme="majorEastAsia" w:hAnsiTheme="majorHAnsi" w:cstheme="majorBidi"/>
                <w:color w:val="365F91" w:themeColor="accent1" w:themeShade="BF"/>
                <w:sz w:val="32"/>
                <w:szCs w:val="32"/>
              </w:rPr>
              <w:t xml:space="preserve">And/or </w:t>
            </w:r>
            <w:r w:rsidRPr="007A76AB">
              <w:rPr>
                <w:rFonts w:asciiTheme="majorHAnsi" w:eastAsiaTheme="majorEastAsia" w:hAnsiTheme="majorHAnsi" w:cstheme="majorBidi"/>
                <w:color w:val="365F91" w:themeColor="accent1" w:themeShade="BF"/>
                <w:sz w:val="32"/>
                <w:szCs w:val="32"/>
              </w:rPr>
              <w:t xml:space="preserve"> Materials:</w:t>
            </w:r>
            <w:r w:rsidRPr="00D57FE7">
              <w:rPr>
                <w:rFonts w:ascii="Arial" w:hAnsi="Arial" w:cs="Arial"/>
                <w:sz w:val="20"/>
                <w:szCs w:val="20"/>
              </w:rPr>
              <w:t xml:space="preserve">  </w:t>
            </w:r>
          </w:p>
          <w:p w:rsidR="000F1529" w:rsidRPr="00833386" w:rsidRDefault="00F868CA" w:rsidP="00D40DFC">
            <w:pPr>
              <w:spacing w:beforeLines="50" w:before="120" w:afterLines="50" w:after="120"/>
              <w:ind w:left="400" w:hangingChars="200" w:hanging="400"/>
              <w:rPr>
                <w:rFonts w:ascii="Arial" w:hAnsi="Arial" w:cs="Arial"/>
                <w:sz w:val="20"/>
                <w:szCs w:val="20"/>
              </w:rPr>
            </w:pPr>
            <w:r>
              <w:rPr>
                <w:rFonts w:ascii="Arial" w:hAnsi="Arial" w:cs="Arial"/>
                <w:sz w:val="20"/>
                <w:szCs w:val="20"/>
              </w:rPr>
              <w:t xml:space="preserve">          </w:t>
            </w:r>
            <w:r w:rsidR="001947F0">
              <w:rPr>
                <w:rFonts w:ascii="Arial" w:hAnsi="Arial" w:cs="Arial"/>
                <w:sz w:val="20"/>
                <w:szCs w:val="20"/>
              </w:rPr>
              <w:t xml:space="preserve">See Information on </w:t>
            </w:r>
            <w:r>
              <w:rPr>
                <w:rFonts w:ascii="Arial" w:hAnsi="Arial" w:cs="Arial"/>
                <w:sz w:val="20"/>
                <w:szCs w:val="20"/>
              </w:rPr>
              <w:t>Canvas</w:t>
            </w:r>
            <w:r w:rsidR="00546719">
              <w:rPr>
                <w:rFonts w:ascii="Arial" w:hAnsi="Arial" w:cs="Arial"/>
                <w:sz w:val="20"/>
                <w:szCs w:val="20"/>
              </w:rPr>
              <w:t xml:space="preserve"> </w:t>
            </w:r>
          </w:p>
          <w:p w:rsidR="00546719" w:rsidRPr="00D57FE7" w:rsidRDefault="000F1529" w:rsidP="00D40DFC">
            <w:pPr>
              <w:spacing w:beforeLines="50" w:before="120" w:afterLines="50" w:after="120"/>
              <w:ind w:left="400" w:hangingChars="200" w:hanging="400"/>
              <w:rPr>
                <w:rFonts w:ascii="Arial" w:hAnsi="Arial" w:cs="Arial"/>
                <w:b/>
                <w:smallCaps/>
                <w:sz w:val="20"/>
                <w:szCs w:val="20"/>
              </w:rPr>
            </w:pPr>
            <w:r>
              <w:rPr>
                <w:rFonts w:ascii="Arial" w:hAnsi="Arial" w:cs="Arial"/>
                <w:b/>
                <w:smallCaps/>
                <w:sz w:val="20"/>
                <w:szCs w:val="20"/>
              </w:rPr>
              <w:t xml:space="preserve">         </w:t>
            </w:r>
            <w:r w:rsidR="00546719" w:rsidRPr="007A76AB">
              <w:rPr>
                <w:rFonts w:asciiTheme="majorHAnsi" w:eastAsiaTheme="majorEastAsia" w:hAnsiTheme="majorHAnsi" w:cstheme="majorBidi"/>
                <w:color w:val="365F91" w:themeColor="accent1" w:themeShade="BF"/>
                <w:sz w:val="32"/>
                <w:szCs w:val="32"/>
              </w:rPr>
              <w:t>Other Materials:</w:t>
            </w:r>
            <w:r w:rsidR="00546719">
              <w:rPr>
                <w:rFonts w:ascii="Arial" w:hAnsi="Arial" w:cs="Arial"/>
                <w:b/>
                <w:smallCaps/>
                <w:sz w:val="20"/>
                <w:szCs w:val="20"/>
              </w:rPr>
              <w:t xml:space="preserve"> </w:t>
            </w:r>
            <w:r w:rsidR="00546719" w:rsidRPr="00FA75DB">
              <w:rPr>
                <w:rFonts w:ascii="Arial" w:hAnsi="Arial" w:cs="Arial"/>
                <w:sz w:val="20"/>
                <w:szCs w:val="20"/>
              </w:rPr>
              <w:t>1 USB Drive</w:t>
            </w:r>
            <w:r w:rsidR="00FA75DB" w:rsidRPr="00FA75DB">
              <w:rPr>
                <w:rFonts w:ascii="Arial" w:hAnsi="Arial" w:cs="Arial"/>
                <w:sz w:val="20"/>
                <w:szCs w:val="20"/>
              </w:rPr>
              <w:t xml:space="preserve"> is recommended for saving and back up.</w:t>
            </w:r>
          </w:p>
        </w:tc>
      </w:tr>
      <w:tr w:rsidR="00CF2458" w:rsidTr="00D40DFC">
        <w:trPr>
          <w:gridAfter w:val="2"/>
          <w:wAfter w:w="9480" w:type="dxa"/>
        </w:trPr>
        <w:tc>
          <w:tcPr>
            <w:tcW w:w="240" w:type="dxa"/>
          </w:tcPr>
          <w:p w:rsidR="00CF2458" w:rsidRDefault="00CF2458" w:rsidP="00D40DFC">
            <w:pPr>
              <w:ind w:left="400" w:hangingChars="200" w:hanging="400"/>
              <w:rPr>
                <w:rFonts w:ascii="Arial" w:hAnsi="Arial" w:cs="Arial"/>
                <w:b/>
                <w:smallCaps/>
                <w:sz w:val="20"/>
                <w:szCs w:val="20"/>
              </w:rPr>
            </w:pPr>
          </w:p>
          <w:p w:rsidR="00CF2458" w:rsidRPr="00D57FE7" w:rsidRDefault="00CF2458" w:rsidP="00D40DFC">
            <w:pPr>
              <w:ind w:left="400" w:hangingChars="200" w:hanging="400"/>
              <w:rPr>
                <w:rFonts w:ascii="Arial" w:hAnsi="Arial" w:cs="Arial"/>
                <w:b/>
                <w:smallCaps/>
                <w:sz w:val="20"/>
                <w:szCs w:val="20"/>
              </w:rPr>
            </w:pPr>
          </w:p>
        </w:tc>
        <w:tc>
          <w:tcPr>
            <w:tcW w:w="7560" w:type="dxa"/>
          </w:tcPr>
          <w:p w:rsidR="00CF2458" w:rsidRPr="00D57FE7" w:rsidRDefault="00CF2458" w:rsidP="00D40DFC">
            <w:pPr>
              <w:spacing w:beforeLines="50" w:before="120" w:afterLines="50" w:after="120"/>
              <w:ind w:left="640" w:hangingChars="200" w:hanging="640"/>
              <w:rPr>
                <w:rFonts w:ascii="Arial" w:hAnsi="Arial" w:cs="Arial"/>
                <w:b/>
                <w:smallCaps/>
                <w:sz w:val="20"/>
                <w:szCs w:val="20"/>
              </w:rPr>
            </w:pPr>
            <w:r w:rsidRPr="007A76AB">
              <w:rPr>
                <w:rFonts w:asciiTheme="majorHAnsi" w:eastAsiaTheme="majorEastAsia" w:hAnsiTheme="majorHAnsi" w:cstheme="majorBidi"/>
                <w:color w:val="365F91" w:themeColor="accent1" w:themeShade="BF"/>
                <w:sz w:val="32"/>
                <w:szCs w:val="32"/>
              </w:rPr>
              <w:t>Missed Exams/Make-Up Exams Or Assignments:</w:t>
            </w:r>
            <w:r w:rsidRPr="00D57FE7">
              <w:rPr>
                <w:rFonts w:ascii="Arial" w:hAnsi="Arial" w:cs="Arial"/>
                <w:smallCaps/>
                <w:sz w:val="20"/>
                <w:szCs w:val="20"/>
              </w:rPr>
              <w:t xml:space="preserve">  </w:t>
            </w:r>
            <w:r w:rsidRPr="009A7287">
              <w:rPr>
                <w:rFonts w:ascii="Arial" w:hAnsi="Arial" w:cs="Arial"/>
                <w:sz w:val="20"/>
                <w:szCs w:val="20"/>
              </w:rPr>
              <w:t>Missed exams are assigned the numeric g</w:t>
            </w:r>
            <w:r>
              <w:rPr>
                <w:rFonts w:ascii="Arial" w:hAnsi="Arial" w:cs="Arial"/>
                <w:sz w:val="20"/>
                <w:szCs w:val="20"/>
              </w:rPr>
              <w:t>rade of 0</w:t>
            </w:r>
            <w:r w:rsidRPr="009A7287">
              <w:rPr>
                <w:rFonts w:ascii="Arial" w:hAnsi="Arial" w:cs="Arial"/>
                <w:sz w:val="20"/>
                <w:szCs w:val="20"/>
              </w:rPr>
              <w:t>. If you need to miss an exam, you must notify the instructor in advance.</w:t>
            </w:r>
            <w:r w:rsidRPr="00D57FE7">
              <w:rPr>
                <w:rFonts w:ascii="Arial" w:hAnsi="Arial" w:cs="Arial"/>
                <w:color w:val="0000FF"/>
                <w:sz w:val="20"/>
                <w:szCs w:val="20"/>
              </w:rPr>
              <w:t xml:space="preserve"> </w:t>
            </w:r>
          </w:p>
        </w:tc>
      </w:tr>
      <w:tr w:rsidR="00CF2458" w:rsidTr="00D40DFC">
        <w:trPr>
          <w:gridAfter w:val="2"/>
          <w:wAfter w:w="9480" w:type="dxa"/>
        </w:trPr>
        <w:tc>
          <w:tcPr>
            <w:tcW w:w="240" w:type="dxa"/>
          </w:tcPr>
          <w:p w:rsidR="00CF2458" w:rsidRPr="00D57FE7" w:rsidRDefault="00CF2458" w:rsidP="00D40DFC">
            <w:pPr>
              <w:ind w:left="400" w:hangingChars="200" w:hanging="400"/>
              <w:rPr>
                <w:rFonts w:ascii="Arial" w:hAnsi="Arial" w:cs="Arial"/>
                <w:b/>
                <w:smallCaps/>
                <w:sz w:val="20"/>
                <w:szCs w:val="20"/>
              </w:rPr>
            </w:pPr>
          </w:p>
        </w:tc>
        <w:tc>
          <w:tcPr>
            <w:tcW w:w="7560" w:type="dxa"/>
          </w:tcPr>
          <w:p w:rsidR="00CF2458" w:rsidRDefault="00CF2458" w:rsidP="00D40DFC">
            <w:pPr>
              <w:spacing w:beforeLines="50" w:before="120" w:afterLines="50" w:after="120"/>
              <w:ind w:left="640" w:hangingChars="200" w:hanging="640"/>
              <w:rPr>
                <w:rFonts w:ascii="Arial" w:hAnsi="Arial" w:cs="Arial"/>
                <w:sz w:val="20"/>
                <w:szCs w:val="20"/>
              </w:rPr>
            </w:pPr>
            <w:r w:rsidRPr="007A76AB">
              <w:rPr>
                <w:rFonts w:asciiTheme="majorHAnsi" w:eastAsiaTheme="majorEastAsia" w:hAnsiTheme="majorHAnsi" w:cstheme="majorBidi"/>
                <w:color w:val="365F91" w:themeColor="accent1" w:themeShade="BF"/>
                <w:sz w:val="32"/>
                <w:szCs w:val="32"/>
              </w:rPr>
              <w:t xml:space="preserve">Missed Assignments/Make-Up Assignments:  </w:t>
            </w:r>
            <w:r w:rsidRPr="009A7287">
              <w:rPr>
                <w:rFonts w:ascii="Arial" w:hAnsi="Arial" w:cs="Arial"/>
                <w:sz w:val="20"/>
                <w:szCs w:val="20"/>
              </w:rPr>
              <w:t xml:space="preserve">Assignments may be turned in late, provide they are all turned in by one week prior to the day of final exams. </w:t>
            </w:r>
            <w:r w:rsidR="007D6ACA">
              <w:rPr>
                <w:rFonts w:ascii="Arial" w:hAnsi="Arial" w:cs="Arial"/>
                <w:sz w:val="20"/>
                <w:szCs w:val="20"/>
              </w:rPr>
              <w:t>Late work will be penalized</w:t>
            </w:r>
            <w:r w:rsidRPr="009A7287">
              <w:rPr>
                <w:rFonts w:ascii="Arial" w:hAnsi="Arial" w:cs="Arial"/>
                <w:sz w:val="20"/>
                <w:szCs w:val="20"/>
              </w:rPr>
              <w:t xml:space="preserve"> 50%</w:t>
            </w:r>
            <w:r w:rsidR="006517C8">
              <w:rPr>
                <w:rFonts w:ascii="Arial" w:hAnsi="Arial" w:cs="Arial"/>
                <w:sz w:val="20"/>
                <w:szCs w:val="20"/>
              </w:rPr>
              <w:t xml:space="preserve"> of the possible point value</w:t>
            </w:r>
            <w:r w:rsidRPr="009A7287">
              <w:rPr>
                <w:rFonts w:ascii="Arial" w:hAnsi="Arial" w:cs="Arial"/>
                <w:sz w:val="20"/>
                <w:szCs w:val="20"/>
              </w:rPr>
              <w:t xml:space="preserve">. </w:t>
            </w:r>
          </w:p>
          <w:p w:rsidR="00CF2458" w:rsidRDefault="00CF2458" w:rsidP="00D40DFC">
            <w:pPr>
              <w:spacing w:beforeLines="50" w:before="120" w:afterLines="50" w:after="120"/>
              <w:ind w:left="640" w:hangingChars="200" w:hanging="640"/>
              <w:rPr>
                <w:rFonts w:ascii="Arial" w:hAnsi="Arial" w:cs="Arial"/>
                <w:sz w:val="20"/>
                <w:szCs w:val="20"/>
              </w:rPr>
            </w:pPr>
            <w:r w:rsidRPr="007A76AB">
              <w:rPr>
                <w:rFonts w:asciiTheme="majorHAnsi" w:eastAsiaTheme="majorEastAsia" w:hAnsiTheme="majorHAnsi" w:cstheme="majorBidi"/>
                <w:color w:val="365F91" w:themeColor="accent1" w:themeShade="BF"/>
                <w:sz w:val="32"/>
                <w:szCs w:val="32"/>
              </w:rPr>
              <w:t>Missed Discussion and Replies:</w:t>
            </w:r>
            <w:r>
              <w:rPr>
                <w:rFonts w:ascii="Arial" w:hAnsi="Arial" w:cs="Arial"/>
                <w:b/>
                <w:smallCaps/>
                <w:sz w:val="20"/>
                <w:szCs w:val="20"/>
              </w:rPr>
              <w:t xml:space="preserve"> </w:t>
            </w:r>
            <w:r w:rsidRPr="00CF2458">
              <w:rPr>
                <w:rFonts w:ascii="Arial" w:hAnsi="Arial" w:cs="Arial"/>
                <w:sz w:val="20"/>
                <w:szCs w:val="20"/>
              </w:rPr>
              <w:t>discussions or replies will not receive any points</w:t>
            </w:r>
            <w:r>
              <w:rPr>
                <w:rFonts w:ascii="Arial" w:hAnsi="Arial" w:cs="Arial"/>
                <w:sz w:val="20"/>
                <w:szCs w:val="20"/>
              </w:rPr>
              <w:t xml:space="preserve"> if submitted late.</w:t>
            </w:r>
          </w:p>
          <w:p w:rsidR="0089698E" w:rsidRPr="009A7287" w:rsidRDefault="0089698E" w:rsidP="00597DC7">
            <w:pPr>
              <w:spacing w:beforeLines="50" w:before="120" w:afterLines="50" w:after="120"/>
              <w:ind w:left="640" w:hangingChars="200" w:hanging="640"/>
              <w:rPr>
                <w:rFonts w:ascii="Arial" w:hAnsi="Arial" w:cs="Arial"/>
                <w:b/>
                <w:smallCaps/>
                <w:sz w:val="20"/>
                <w:szCs w:val="20"/>
              </w:rPr>
            </w:pPr>
            <w:r w:rsidRPr="007A76AB">
              <w:rPr>
                <w:rFonts w:asciiTheme="majorHAnsi" w:eastAsiaTheme="majorEastAsia" w:hAnsiTheme="majorHAnsi" w:cstheme="majorBidi"/>
                <w:color w:val="365F91" w:themeColor="accent1" w:themeShade="BF"/>
                <w:sz w:val="32"/>
                <w:szCs w:val="32"/>
              </w:rPr>
              <w:t>Missed Assignments the first week of class</w:t>
            </w:r>
            <w:r w:rsidR="00597DC7">
              <w:rPr>
                <w:rFonts w:asciiTheme="majorHAnsi" w:eastAsiaTheme="majorEastAsia" w:hAnsiTheme="majorHAnsi" w:cstheme="majorBidi"/>
                <w:color w:val="365F91" w:themeColor="accent1" w:themeShade="BF"/>
                <w:sz w:val="32"/>
                <w:szCs w:val="32"/>
              </w:rPr>
              <w:t xml:space="preserve"> </w:t>
            </w:r>
            <w:r w:rsidR="00597DC7" w:rsidRPr="00597DC7">
              <w:rPr>
                <w:rFonts w:asciiTheme="majorHAnsi" w:eastAsiaTheme="majorEastAsia" w:hAnsiTheme="majorHAnsi" w:cstheme="majorBidi"/>
                <w:color w:val="365F91" w:themeColor="accent1" w:themeShade="BF"/>
                <w:sz w:val="28"/>
                <w:szCs w:val="32"/>
              </w:rPr>
              <w:t>“No Show”</w:t>
            </w:r>
            <w:r w:rsidRPr="007A76AB">
              <w:rPr>
                <w:rFonts w:asciiTheme="majorHAnsi" w:eastAsiaTheme="majorEastAsia" w:hAnsiTheme="majorHAnsi" w:cstheme="majorBidi"/>
                <w:color w:val="365F91" w:themeColor="accent1" w:themeShade="BF"/>
                <w:sz w:val="32"/>
                <w:szCs w:val="32"/>
              </w:rPr>
              <w:t>:</w:t>
            </w:r>
            <w:r>
              <w:rPr>
                <w:rFonts w:ascii="Arial" w:hAnsi="Arial" w:cs="Arial"/>
                <w:b/>
                <w:smallCaps/>
                <w:sz w:val="20"/>
                <w:szCs w:val="20"/>
              </w:rPr>
              <w:t xml:space="preserve"> </w:t>
            </w:r>
            <w:r>
              <w:rPr>
                <w:rFonts w:ascii="Arial" w:hAnsi="Arial" w:cs="Arial"/>
                <w:sz w:val="20"/>
                <w:szCs w:val="20"/>
              </w:rPr>
              <w:t>Students missing any assignments the first week of class are subject to removal from the class. These assignments include d</w:t>
            </w:r>
            <w:r w:rsidRPr="00CF2458">
              <w:rPr>
                <w:rFonts w:ascii="Arial" w:hAnsi="Arial" w:cs="Arial"/>
                <w:sz w:val="20"/>
                <w:szCs w:val="20"/>
              </w:rPr>
              <w:t>iscussions</w:t>
            </w:r>
            <w:r>
              <w:rPr>
                <w:rFonts w:ascii="Arial" w:hAnsi="Arial" w:cs="Arial"/>
                <w:sz w:val="20"/>
                <w:szCs w:val="20"/>
              </w:rPr>
              <w:t xml:space="preserve">, </w:t>
            </w:r>
            <w:r w:rsidRPr="00CF2458">
              <w:rPr>
                <w:rFonts w:ascii="Arial" w:hAnsi="Arial" w:cs="Arial"/>
                <w:sz w:val="20"/>
                <w:szCs w:val="20"/>
              </w:rPr>
              <w:t xml:space="preserve">replies </w:t>
            </w:r>
            <w:r w:rsidR="00B47286">
              <w:rPr>
                <w:rFonts w:ascii="Arial" w:hAnsi="Arial" w:cs="Arial"/>
                <w:sz w:val="20"/>
                <w:szCs w:val="20"/>
              </w:rPr>
              <w:t>to discussions, and syllabus quiz</w:t>
            </w:r>
            <w:r w:rsidR="000F1529">
              <w:rPr>
                <w:rFonts w:ascii="Arial" w:hAnsi="Arial" w:cs="Arial"/>
                <w:sz w:val="20"/>
                <w:szCs w:val="20"/>
              </w:rPr>
              <w:t>.</w:t>
            </w:r>
          </w:p>
        </w:tc>
      </w:tr>
      <w:tr w:rsidR="00CF2458" w:rsidTr="00D40DFC">
        <w:trPr>
          <w:gridAfter w:val="2"/>
          <w:wAfter w:w="9480" w:type="dxa"/>
        </w:trPr>
        <w:tc>
          <w:tcPr>
            <w:tcW w:w="240" w:type="dxa"/>
          </w:tcPr>
          <w:p w:rsidR="00CF2458" w:rsidRPr="00D57FE7" w:rsidRDefault="006517C8" w:rsidP="00D40DFC">
            <w:pPr>
              <w:ind w:left="400" w:hangingChars="200" w:hanging="400"/>
              <w:rPr>
                <w:rFonts w:ascii="Arial" w:hAnsi="Arial" w:cs="Arial"/>
                <w:b/>
                <w:smallCaps/>
                <w:sz w:val="20"/>
                <w:szCs w:val="20"/>
              </w:rPr>
            </w:pPr>
            <w:r>
              <w:rPr>
                <w:rFonts w:ascii="Arial" w:hAnsi="Arial" w:cs="Arial"/>
                <w:b/>
                <w:smallCaps/>
                <w:sz w:val="20"/>
                <w:szCs w:val="20"/>
              </w:rPr>
              <w:t xml:space="preserve"> </w:t>
            </w:r>
          </w:p>
        </w:tc>
        <w:tc>
          <w:tcPr>
            <w:tcW w:w="7560" w:type="dxa"/>
          </w:tcPr>
          <w:p w:rsidR="00CF2458" w:rsidRDefault="00CF2458" w:rsidP="00D40DFC">
            <w:pPr>
              <w:ind w:leftChars="12" w:left="29"/>
            </w:pPr>
          </w:p>
          <w:p w:rsidR="00D33A7E" w:rsidRPr="009A7287" w:rsidRDefault="00D33A7E" w:rsidP="00D40DFC">
            <w:pPr>
              <w:spacing w:beforeLines="50" w:before="120"/>
              <w:ind w:left="640" w:hangingChars="200" w:hanging="640"/>
              <w:rPr>
                <w:rFonts w:ascii="Arial" w:hAnsi="Arial" w:cs="Arial"/>
                <w:sz w:val="20"/>
                <w:szCs w:val="20"/>
              </w:rPr>
            </w:pPr>
            <w:r w:rsidRPr="007A76AB">
              <w:rPr>
                <w:rFonts w:asciiTheme="majorHAnsi" w:eastAsiaTheme="majorEastAsia" w:hAnsiTheme="majorHAnsi" w:cstheme="majorBidi"/>
                <w:color w:val="365F91" w:themeColor="accent1" w:themeShade="BF"/>
                <w:sz w:val="32"/>
                <w:szCs w:val="32"/>
              </w:rPr>
              <w:t>Assignment Points:</w:t>
            </w:r>
            <w:r w:rsidRPr="009A7287">
              <w:rPr>
                <w:rFonts w:ascii="Arial" w:hAnsi="Arial" w:cs="Arial"/>
                <w:b/>
                <w:smallCaps/>
                <w:sz w:val="20"/>
                <w:szCs w:val="20"/>
              </w:rPr>
              <w:t xml:space="preserve">  </w:t>
            </w:r>
            <w:r w:rsidRPr="009A7287">
              <w:rPr>
                <w:rFonts w:ascii="Arial" w:hAnsi="Arial" w:cs="Arial"/>
                <w:sz w:val="20"/>
                <w:szCs w:val="20"/>
              </w:rPr>
              <w:t xml:space="preserve">Assignments and Exams will be given points </w:t>
            </w:r>
            <w:r>
              <w:rPr>
                <w:rFonts w:ascii="Arial" w:hAnsi="Arial" w:cs="Arial"/>
                <w:sz w:val="20"/>
                <w:szCs w:val="20"/>
              </w:rPr>
              <w:t>according to the following</w:t>
            </w:r>
            <w:r w:rsidRPr="009A7287">
              <w:rPr>
                <w:rFonts w:ascii="Arial" w:hAnsi="Arial" w:cs="Arial"/>
                <w:sz w:val="20"/>
                <w:szCs w:val="20"/>
              </w:rPr>
              <w:t>:</w:t>
            </w:r>
          </w:p>
          <w:p w:rsidR="00D33A7E" w:rsidRDefault="00D33A7E" w:rsidP="00D40DFC"/>
          <w:p w:rsidR="00D33A7E" w:rsidRDefault="00D33A7E" w:rsidP="00D40DFC">
            <w:r>
              <w:t xml:space="preserve">Syllabus quiz                                        </w:t>
            </w:r>
            <w:r w:rsidR="00C54965">
              <w:t>10</w:t>
            </w:r>
            <w:r>
              <w:t xml:space="preserve"> points</w:t>
            </w:r>
          </w:p>
          <w:p w:rsidR="00D33A7E" w:rsidRDefault="00D33A7E" w:rsidP="00D40DFC">
            <w:r>
              <w:t xml:space="preserve">Posts to discussion board: </w:t>
            </w:r>
            <w:r w:rsidR="00235E05">
              <w:t>10x15</w:t>
            </w:r>
            <w:r>
              <w:t xml:space="preserve">       150 points</w:t>
            </w:r>
          </w:p>
          <w:p w:rsidR="00D33A7E" w:rsidRDefault="00D33A7E" w:rsidP="00D40DFC">
            <w:r>
              <w:t xml:space="preserve">Replies to discussion board: </w:t>
            </w:r>
            <w:r w:rsidR="00C258BE">
              <w:t>5x30</w:t>
            </w:r>
            <w:r w:rsidR="00726819">
              <w:t xml:space="preserve">   </w:t>
            </w:r>
            <w:r>
              <w:t xml:space="preserve">   150 points</w:t>
            </w:r>
          </w:p>
          <w:p w:rsidR="00D33A7E" w:rsidRDefault="00D33A7E" w:rsidP="00D40DFC">
            <w:r>
              <w:t xml:space="preserve">Intro to computers quiz                       </w:t>
            </w:r>
            <w:r w:rsidR="00DE0965">
              <w:t>4</w:t>
            </w:r>
            <w:r>
              <w:t>0  points</w:t>
            </w:r>
          </w:p>
          <w:p w:rsidR="00DC1EB3" w:rsidRDefault="00DC1EB3" w:rsidP="00D40DFC">
            <w:r>
              <w:t xml:space="preserve">Algorithms, Logic, Flowcharts           </w:t>
            </w:r>
            <w:r w:rsidR="0075080C">
              <w:t>3</w:t>
            </w:r>
            <w:r>
              <w:t xml:space="preserve">0  Points </w:t>
            </w:r>
          </w:p>
          <w:p w:rsidR="00D33A7E" w:rsidRDefault="00AA6011" w:rsidP="00D40DFC">
            <w:r>
              <w:t xml:space="preserve">Review Quizzes  </w:t>
            </w:r>
            <w:r w:rsidR="0096407B">
              <w:t>20 x 11</w:t>
            </w:r>
            <w:r w:rsidR="005B6557">
              <w:t xml:space="preserve">  </w:t>
            </w:r>
            <w:r w:rsidR="005B6557">
              <w:tab/>
            </w:r>
            <w:r w:rsidR="005B6557">
              <w:tab/>
            </w:r>
            <w:r w:rsidR="0096407B">
              <w:t>2</w:t>
            </w:r>
            <w:r>
              <w:t>20 points</w:t>
            </w:r>
          </w:p>
          <w:p w:rsidR="00D33A7E" w:rsidRDefault="00DF2AD0" w:rsidP="00D40DFC">
            <w:r>
              <w:t>Exercise</w:t>
            </w:r>
            <w:r w:rsidR="0096407B">
              <w:t>s:</w:t>
            </w:r>
            <w:r w:rsidR="005413FB">
              <w:t xml:space="preserve">  </w:t>
            </w:r>
            <w:r w:rsidR="00741295">
              <w:t>30 x 11</w:t>
            </w:r>
            <w:r w:rsidR="00741295">
              <w:tab/>
              <w:t xml:space="preserve">                        33</w:t>
            </w:r>
            <w:r>
              <w:t xml:space="preserve">0 points </w:t>
            </w:r>
            <w:r w:rsidR="00D33A7E">
              <w:tab/>
            </w:r>
            <w:r w:rsidR="00675910">
              <w:tab/>
            </w:r>
          </w:p>
          <w:p w:rsidR="00741295" w:rsidRDefault="00741295" w:rsidP="00D40DFC">
            <w:r>
              <w:t>Projects:   10 x 33                               330 points</w:t>
            </w:r>
          </w:p>
          <w:p w:rsidR="00D33A7E" w:rsidRDefault="00D33A7E" w:rsidP="00D40DFC">
            <w:r>
              <w:t>Midterm exam:</w:t>
            </w:r>
            <w:r>
              <w:tab/>
            </w:r>
            <w:r>
              <w:tab/>
            </w:r>
            <w:r>
              <w:tab/>
              <w:t xml:space="preserve">100 points </w:t>
            </w:r>
            <w:r>
              <w:tab/>
            </w:r>
            <w:r>
              <w:tab/>
              <w:t xml:space="preserve">   </w:t>
            </w:r>
          </w:p>
          <w:p w:rsidR="00D33A7E" w:rsidRDefault="00D33A7E" w:rsidP="00D40DFC">
            <w:r>
              <w:t>Midterm programming project</w:t>
            </w:r>
            <w:r>
              <w:tab/>
              <w:t xml:space="preserve">100 points  </w:t>
            </w:r>
          </w:p>
          <w:p w:rsidR="00D33A7E" w:rsidRDefault="00D33A7E" w:rsidP="00D40DFC">
            <w:r>
              <w:t>Final programming project</w:t>
            </w:r>
            <w:r>
              <w:tab/>
            </w:r>
            <w:r>
              <w:tab/>
              <w:t>200 points</w:t>
            </w:r>
            <w:r>
              <w:tab/>
              <w:t xml:space="preserve">   </w:t>
            </w:r>
          </w:p>
          <w:p w:rsidR="00D33A7E" w:rsidRDefault="00D33A7E" w:rsidP="00D40DFC">
            <w:pPr>
              <w:pBdr>
                <w:bottom w:val="single" w:sz="6" w:space="1" w:color="auto"/>
              </w:pBdr>
            </w:pPr>
            <w:r>
              <w:t>Final exam:</w:t>
            </w:r>
            <w:r>
              <w:tab/>
            </w:r>
            <w:r>
              <w:tab/>
            </w:r>
            <w:r>
              <w:tab/>
            </w:r>
            <w:r>
              <w:tab/>
              <w:t xml:space="preserve">100 points </w:t>
            </w:r>
            <w:r>
              <w:tab/>
            </w:r>
            <w:r>
              <w:tab/>
              <w:t xml:space="preserve">   </w:t>
            </w:r>
          </w:p>
          <w:p w:rsidR="00D33A7E" w:rsidRDefault="00D33A7E" w:rsidP="00D40DFC">
            <w:pPr>
              <w:pStyle w:val="Header"/>
              <w:tabs>
                <w:tab w:val="clear" w:pos="4320"/>
                <w:tab w:val="clear" w:pos="8640"/>
              </w:tabs>
            </w:pPr>
            <w:r>
              <w:t>Total available points:</w:t>
            </w:r>
            <w:r>
              <w:tab/>
            </w:r>
            <w:r>
              <w:tab/>
            </w:r>
            <w:r w:rsidR="00675910">
              <w:t xml:space="preserve">         </w:t>
            </w:r>
            <w:r w:rsidR="00C54965">
              <w:t>1,</w:t>
            </w:r>
            <w:r w:rsidR="0075080C">
              <w:t>76</w:t>
            </w:r>
            <w:r w:rsidR="00B56A7E">
              <w:t>0</w:t>
            </w:r>
            <w:r>
              <w:t xml:space="preserve"> points</w:t>
            </w:r>
            <w:r w:rsidR="00F77E0E">
              <w:t xml:space="preserve"> </w:t>
            </w:r>
          </w:p>
          <w:p w:rsidR="00CF2458" w:rsidRPr="00D57FE7" w:rsidRDefault="00CF2458" w:rsidP="00D40DFC">
            <w:pPr>
              <w:spacing w:beforeLines="50" w:before="120" w:afterLines="50" w:after="120"/>
              <w:ind w:leftChars="12" w:left="29"/>
              <w:rPr>
                <w:rFonts w:ascii="Arial" w:hAnsi="Arial" w:cs="Arial"/>
                <w:b/>
                <w:smallCaps/>
                <w:sz w:val="20"/>
                <w:szCs w:val="20"/>
              </w:rPr>
            </w:pPr>
          </w:p>
        </w:tc>
      </w:tr>
      <w:tr w:rsidR="00CF2458" w:rsidTr="00D40DFC">
        <w:tc>
          <w:tcPr>
            <w:tcW w:w="8760" w:type="dxa"/>
            <w:gridSpan w:val="3"/>
          </w:tcPr>
          <w:p w:rsidR="00D33A7E" w:rsidRPr="009A7287" w:rsidRDefault="00D33A7E" w:rsidP="00D40DFC">
            <w:pPr>
              <w:rPr>
                <w:rFonts w:ascii="Arial" w:hAnsi="Arial" w:cs="Arial"/>
                <w:sz w:val="20"/>
                <w:szCs w:val="20"/>
              </w:rPr>
            </w:pPr>
            <w:r w:rsidRPr="007A76AB">
              <w:rPr>
                <w:rFonts w:asciiTheme="majorHAnsi" w:eastAsiaTheme="majorEastAsia" w:hAnsiTheme="majorHAnsi" w:cstheme="majorBidi"/>
                <w:color w:val="365F91" w:themeColor="accent1" w:themeShade="BF"/>
                <w:sz w:val="32"/>
                <w:szCs w:val="32"/>
              </w:rPr>
              <w:t>Grading:</w:t>
            </w:r>
            <w:r w:rsidRPr="009A7287">
              <w:rPr>
                <w:rFonts w:ascii="Arial" w:hAnsi="Arial" w:cs="Arial"/>
                <w:b/>
                <w:smallCaps/>
                <w:sz w:val="20"/>
                <w:szCs w:val="20"/>
              </w:rPr>
              <w:t xml:space="preserve">  </w:t>
            </w:r>
            <w:r w:rsidRPr="009A7287">
              <w:rPr>
                <w:rFonts w:ascii="Arial" w:hAnsi="Arial" w:cs="Arial"/>
                <w:sz w:val="20"/>
                <w:szCs w:val="20"/>
              </w:rPr>
              <w:t xml:space="preserve">The following grading scale will be applied – </w:t>
            </w:r>
          </w:p>
          <w:p w:rsidR="00D33A7E" w:rsidRPr="009A7287" w:rsidRDefault="00D33A7E" w:rsidP="00D40DFC">
            <w:pPr>
              <w:ind w:leftChars="600" w:left="1440"/>
              <w:rPr>
                <w:rFonts w:ascii="Arial" w:hAnsi="Arial" w:cs="Arial"/>
                <w:smallCaps/>
                <w:sz w:val="20"/>
                <w:szCs w:val="20"/>
              </w:rPr>
            </w:pPr>
            <w:r w:rsidRPr="009A7287">
              <w:rPr>
                <w:rFonts w:ascii="Arial" w:hAnsi="Arial" w:cs="Arial"/>
                <w:sz w:val="20"/>
                <w:szCs w:val="20"/>
              </w:rPr>
              <w:t>90</w:t>
            </w:r>
            <w:r>
              <w:rPr>
                <w:rFonts w:ascii="Arial" w:hAnsi="Arial" w:cs="Arial"/>
                <w:sz w:val="20"/>
                <w:szCs w:val="20"/>
              </w:rPr>
              <w:t xml:space="preserve">% </w:t>
            </w:r>
            <w:r w:rsidRPr="009A7287">
              <w:rPr>
                <w:rFonts w:ascii="Arial" w:hAnsi="Arial" w:cs="Arial"/>
                <w:sz w:val="20"/>
                <w:szCs w:val="20"/>
              </w:rPr>
              <w:t>-</w:t>
            </w:r>
            <w:r>
              <w:rPr>
                <w:rFonts w:ascii="Arial" w:hAnsi="Arial" w:cs="Arial"/>
                <w:sz w:val="20"/>
                <w:szCs w:val="20"/>
              </w:rPr>
              <w:t xml:space="preserve"> </w:t>
            </w:r>
            <w:r w:rsidRPr="009A7287">
              <w:rPr>
                <w:rFonts w:ascii="Arial" w:hAnsi="Arial" w:cs="Arial"/>
                <w:sz w:val="20"/>
                <w:szCs w:val="20"/>
              </w:rPr>
              <w:t>100</w:t>
            </w:r>
            <w:r>
              <w:rPr>
                <w:rFonts w:ascii="Arial" w:hAnsi="Arial" w:cs="Arial"/>
                <w:sz w:val="20"/>
                <w:szCs w:val="20"/>
              </w:rPr>
              <w:t>%</w:t>
            </w:r>
            <w:r w:rsidRPr="009A7287">
              <w:rPr>
                <w:rFonts w:ascii="Arial" w:hAnsi="Arial" w:cs="Arial"/>
                <w:sz w:val="20"/>
                <w:szCs w:val="20"/>
              </w:rPr>
              <w:t xml:space="preserve"> = A </w:t>
            </w:r>
          </w:p>
          <w:p w:rsidR="00D33A7E" w:rsidRPr="009A7287" w:rsidRDefault="00D33A7E" w:rsidP="00D40DFC">
            <w:pPr>
              <w:ind w:leftChars="600" w:left="1440"/>
              <w:rPr>
                <w:rFonts w:ascii="Arial" w:hAnsi="Arial" w:cs="Arial"/>
                <w:smallCaps/>
                <w:sz w:val="20"/>
                <w:szCs w:val="20"/>
              </w:rPr>
            </w:pPr>
            <w:r w:rsidRPr="009A7287">
              <w:rPr>
                <w:rFonts w:ascii="Arial" w:hAnsi="Arial" w:cs="Arial"/>
                <w:smallCaps/>
                <w:sz w:val="20"/>
                <w:szCs w:val="20"/>
              </w:rPr>
              <w:t>80</w:t>
            </w:r>
            <w:r>
              <w:rPr>
                <w:rFonts w:ascii="Arial" w:hAnsi="Arial" w:cs="Arial"/>
                <w:smallCaps/>
                <w:sz w:val="20"/>
                <w:szCs w:val="20"/>
              </w:rPr>
              <w:t xml:space="preserve">% </w:t>
            </w:r>
            <w:r w:rsidRPr="009A7287">
              <w:rPr>
                <w:rFonts w:ascii="Arial" w:hAnsi="Arial" w:cs="Arial"/>
                <w:smallCaps/>
                <w:sz w:val="20"/>
                <w:szCs w:val="20"/>
              </w:rPr>
              <w:t>-</w:t>
            </w:r>
            <w:r>
              <w:rPr>
                <w:rFonts w:ascii="Arial" w:hAnsi="Arial" w:cs="Arial"/>
                <w:smallCaps/>
                <w:sz w:val="20"/>
                <w:szCs w:val="20"/>
              </w:rPr>
              <w:t xml:space="preserve"> </w:t>
            </w:r>
            <w:r w:rsidRPr="009A7287">
              <w:rPr>
                <w:rFonts w:ascii="Arial" w:hAnsi="Arial" w:cs="Arial"/>
                <w:smallCaps/>
                <w:sz w:val="20"/>
                <w:szCs w:val="20"/>
              </w:rPr>
              <w:t>89</w:t>
            </w:r>
            <w:r>
              <w:rPr>
                <w:rFonts w:ascii="Arial" w:hAnsi="Arial" w:cs="Arial"/>
                <w:smallCaps/>
                <w:sz w:val="20"/>
                <w:szCs w:val="20"/>
              </w:rPr>
              <w:t>%</w:t>
            </w:r>
            <w:r w:rsidRPr="009A7287">
              <w:rPr>
                <w:rFonts w:ascii="Arial" w:hAnsi="Arial" w:cs="Arial"/>
                <w:smallCaps/>
                <w:sz w:val="20"/>
                <w:szCs w:val="20"/>
              </w:rPr>
              <w:t xml:space="preserve"> = B </w:t>
            </w:r>
          </w:p>
          <w:p w:rsidR="00D33A7E" w:rsidRPr="009A7287" w:rsidRDefault="00D33A7E" w:rsidP="00D40DFC">
            <w:pPr>
              <w:ind w:leftChars="600" w:left="1440"/>
              <w:rPr>
                <w:rFonts w:ascii="Arial" w:hAnsi="Arial" w:cs="Arial"/>
                <w:smallCaps/>
                <w:sz w:val="20"/>
                <w:szCs w:val="20"/>
              </w:rPr>
            </w:pPr>
            <w:r w:rsidRPr="009A7287">
              <w:rPr>
                <w:rFonts w:ascii="Arial" w:hAnsi="Arial" w:cs="Arial"/>
                <w:smallCaps/>
                <w:sz w:val="20"/>
                <w:szCs w:val="20"/>
              </w:rPr>
              <w:t>70</w:t>
            </w:r>
            <w:r>
              <w:rPr>
                <w:rFonts w:ascii="Arial" w:hAnsi="Arial" w:cs="Arial"/>
                <w:smallCaps/>
                <w:sz w:val="20"/>
                <w:szCs w:val="20"/>
              </w:rPr>
              <w:t xml:space="preserve">% </w:t>
            </w:r>
            <w:r w:rsidRPr="009A7287">
              <w:rPr>
                <w:rFonts w:ascii="Arial" w:hAnsi="Arial" w:cs="Arial"/>
                <w:smallCaps/>
                <w:sz w:val="20"/>
                <w:szCs w:val="20"/>
              </w:rPr>
              <w:t>-</w:t>
            </w:r>
            <w:r>
              <w:rPr>
                <w:rFonts w:ascii="Arial" w:hAnsi="Arial" w:cs="Arial"/>
                <w:smallCaps/>
                <w:sz w:val="20"/>
                <w:szCs w:val="20"/>
              </w:rPr>
              <w:t xml:space="preserve"> </w:t>
            </w:r>
            <w:r w:rsidRPr="009A7287">
              <w:rPr>
                <w:rFonts w:ascii="Arial" w:hAnsi="Arial" w:cs="Arial"/>
                <w:smallCaps/>
                <w:sz w:val="20"/>
                <w:szCs w:val="20"/>
              </w:rPr>
              <w:t>79</w:t>
            </w:r>
            <w:r>
              <w:rPr>
                <w:rFonts w:ascii="Arial" w:hAnsi="Arial" w:cs="Arial"/>
                <w:smallCaps/>
                <w:sz w:val="20"/>
                <w:szCs w:val="20"/>
              </w:rPr>
              <w:t>%</w:t>
            </w:r>
            <w:r w:rsidRPr="009A7287">
              <w:rPr>
                <w:rFonts w:ascii="Arial" w:hAnsi="Arial" w:cs="Arial"/>
                <w:smallCaps/>
                <w:sz w:val="20"/>
                <w:szCs w:val="20"/>
              </w:rPr>
              <w:t xml:space="preserve"> = C </w:t>
            </w:r>
          </w:p>
          <w:p w:rsidR="00D33A7E" w:rsidRPr="009A7287" w:rsidRDefault="00D33A7E" w:rsidP="00D40DFC">
            <w:pPr>
              <w:ind w:leftChars="600" w:left="1440"/>
              <w:rPr>
                <w:rFonts w:ascii="Arial" w:hAnsi="Arial" w:cs="Arial"/>
                <w:smallCaps/>
                <w:sz w:val="20"/>
                <w:szCs w:val="20"/>
              </w:rPr>
            </w:pPr>
            <w:r w:rsidRPr="009A7287">
              <w:rPr>
                <w:rFonts w:ascii="Arial" w:hAnsi="Arial" w:cs="Arial"/>
                <w:smallCaps/>
                <w:sz w:val="20"/>
                <w:szCs w:val="20"/>
              </w:rPr>
              <w:t>60</w:t>
            </w:r>
            <w:r>
              <w:rPr>
                <w:rFonts w:ascii="Arial" w:hAnsi="Arial" w:cs="Arial"/>
                <w:smallCaps/>
                <w:sz w:val="20"/>
                <w:szCs w:val="20"/>
              </w:rPr>
              <w:t xml:space="preserve">% </w:t>
            </w:r>
            <w:r w:rsidRPr="009A7287">
              <w:rPr>
                <w:rFonts w:ascii="Arial" w:hAnsi="Arial" w:cs="Arial"/>
                <w:smallCaps/>
                <w:sz w:val="20"/>
                <w:szCs w:val="20"/>
              </w:rPr>
              <w:t>-69</w:t>
            </w:r>
            <w:r>
              <w:rPr>
                <w:rFonts w:ascii="Arial" w:hAnsi="Arial" w:cs="Arial"/>
                <w:smallCaps/>
                <w:sz w:val="20"/>
                <w:szCs w:val="20"/>
              </w:rPr>
              <w:t>%</w:t>
            </w:r>
            <w:r w:rsidRPr="009A7287">
              <w:rPr>
                <w:rFonts w:ascii="Arial" w:hAnsi="Arial" w:cs="Arial"/>
                <w:smallCaps/>
                <w:sz w:val="20"/>
                <w:szCs w:val="20"/>
              </w:rPr>
              <w:t xml:space="preserve"> = D </w:t>
            </w:r>
          </w:p>
          <w:p w:rsidR="00D33A7E" w:rsidRDefault="00D33A7E" w:rsidP="00D40DFC">
            <w:pPr>
              <w:ind w:leftChars="600" w:left="1440"/>
              <w:rPr>
                <w:rFonts w:ascii="Arial" w:hAnsi="Arial" w:cs="Arial"/>
                <w:smallCaps/>
                <w:sz w:val="20"/>
                <w:szCs w:val="20"/>
              </w:rPr>
            </w:pPr>
            <w:r w:rsidRPr="009A7287">
              <w:rPr>
                <w:rFonts w:ascii="Arial" w:hAnsi="Arial" w:cs="Arial"/>
                <w:smallCaps/>
                <w:sz w:val="20"/>
                <w:szCs w:val="20"/>
              </w:rPr>
              <w:t>BELOW 59</w:t>
            </w:r>
            <w:r>
              <w:rPr>
                <w:rFonts w:ascii="Arial" w:hAnsi="Arial" w:cs="Arial"/>
                <w:smallCaps/>
                <w:sz w:val="20"/>
                <w:szCs w:val="20"/>
              </w:rPr>
              <w:t>%</w:t>
            </w:r>
            <w:r w:rsidRPr="009A7287">
              <w:rPr>
                <w:rFonts w:ascii="Arial" w:hAnsi="Arial" w:cs="Arial"/>
                <w:smallCaps/>
                <w:sz w:val="20"/>
                <w:szCs w:val="20"/>
              </w:rPr>
              <w:t xml:space="preserve"> = F </w:t>
            </w:r>
          </w:p>
          <w:p w:rsidR="00D33A7E" w:rsidRDefault="00D33A7E" w:rsidP="00D40DFC">
            <w:pPr>
              <w:ind w:left="400" w:hangingChars="200" w:hanging="400"/>
              <w:rPr>
                <w:rFonts w:ascii="Arial" w:hAnsi="Arial" w:cs="Arial"/>
                <w:sz w:val="20"/>
                <w:szCs w:val="20"/>
              </w:rPr>
            </w:pPr>
          </w:p>
          <w:p w:rsidR="00D33A7E" w:rsidRDefault="00D33A7E" w:rsidP="00D40DFC">
            <w:pPr>
              <w:ind w:leftChars="213" w:left="911" w:hangingChars="200" w:hanging="400"/>
              <w:rPr>
                <w:rFonts w:ascii="Arial" w:hAnsi="Arial" w:cs="Arial"/>
                <w:sz w:val="20"/>
                <w:szCs w:val="20"/>
              </w:rPr>
            </w:pPr>
            <w:r w:rsidRPr="009A7287">
              <w:rPr>
                <w:rFonts w:ascii="Arial" w:hAnsi="Arial" w:cs="Arial"/>
                <w:sz w:val="20"/>
                <w:szCs w:val="20"/>
              </w:rPr>
              <w:t xml:space="preserve">Your percentage achievement will be computed by dividing your cumulative point total by total points possible. </w:t>
            </w:r>
          </w:p>
          <w:p w:rsidR="00D33A7E" w:rsidRDefault="00D33A7E" w:rsidP="00D40DFC">
            <w:pPr>
              <w:spacing w:beforeLines="50" w:before="120" w:afterLines="50" w:after="120"/>
              <w:rPr>
                <w:rFonts w:ascii="Arial" w:hAnsi="Arial" w:cs="Arial"/>
                <w:b/>
                <w:smallCaps/>
                <w:sz w:val="20"/>
                <w:szCs w:val="20"/>
              </w:rPr>
            </w:pPr>
          </w:p>
          <w:p w:rsidR="00CF2458" w:rsidRPr="00695DC4" w:rsidRDefault="00CF2458" w:rsidP="00D40DFC">
            <w:pPr>
              <w:spacing w:beforeLines="50" w:before="120" w:afterLines="50" w:after="120"/>
              <w:rPr>
                <w:rFonts w:ascii="Arial" w:hAnsi="Arial" w:cs="Arial"/>
                <w:b/>
                <w:sz w:val="20"/>
                <w:szCs w:val="20"/>
                <w:u w:val="single"/>
              </w:rPr>
            </w:pPr>
            <w:r w:rsidRPr="007A76AB">
              <w:rPr>
                <w:rFonts w:asciiTheme="majorHAnsi" w:eastAsiaTheme="majorEastAsia" w:hAnsiTheme="majorHAnsi" w:cstheme="majorBidi"/>
                <w:color w:val="365F91" w:themeColor="accent1" w:themeShade="BF"/>
                <w:sz w:val="32"/>
                <w:szCs w:val="32"/>
              </w:rPr>
              <w:lastRenderedPageBreak/>
              <w:t>Grade notification:</w:t>
            </w:r>
            <w:r w:rsidRPr="00D57FE7">
              <w:rPr>
                <w:rFonts w:ascii="Arial" w:hAnsi="Arial" w:cs="Arial"/>
                <w:b/>
                <w:smallCaps/>
                <w:sz w:val="20"/>
                <w:szCs w:val="20"/>
              </w:rPr>
              <w:t xml:space="preserve">  </w:t>
            </w:r>
            <w:r>
              <w:rPr>
                <w:rFonts w:ascii="Arial" w:hAnsi="Arial" w:cs="Arial"/>
                <w:sz w:val="20"/>
                <w:szCs w:val="20"/>
              </w:rPr>
              <w:t xml:space="preserve">Your assignments and semester grade will be posted on </w:t>
            </w:r>
            <w:r w:rsidR="00CB15C6">
              <w:rPr>
                <w:rFonts w:ascii="Arial" w:hAnsi="Arial" w:cs="Arial"/>
                <w:sz w:val="20"/>
                <w:szCs w:val="20"/>
              </w:rPr>
              <w:t xml:space="preserve">Canvas and your COD Portal. </w:t>
            </w:r>
          </w:p>
          <w:p w:rsidR="00CF2458" w:rsidRPr="00D57FE7" w:rsidRDefault="00CF2458" w:rsidP="00D40DFC">
            <w:pPr>
              <w:spacing w:beforeLines="50" w:before="120" w:afterLines="50" w:after="120"/>
              <w:rPr>
                <w:rFonts w:ascii="Arial" w:hAnsi="Arial" w:cs="Arial"/>
                <w:b/>
                <w:smallCaps/>
                <w:sz w:val="20"/>
                <w:szCs w:val="20"/>
              </w:rPr>
            </w:pPr>
          </w:p>
        </w:tc>
        <w:tc>
          <w:tcPr>
            <w:tcW w:w="8520" w:type="dxa"/>
          </w:tcPr>
          <w:p w:rsidR="00CF2458" w:rsidRDefault="00CF2458" w:rsidP="00D40DFC"/>
        </w:tc>
      </w:tr>
      <w:tr w:rsidR="00CF2458" w:rsidTr="00D40DFC">
        <w:trPr>
          <w:gridAfter w:val="1"/>
          <w:wAfter w:w="8520" w:type="dxa"/>
        </w:trPr>
        <w:tc>
          <w:tcPr>
            <w:tcW w:w="240" w:type="dxa"/>
          </w:tcPr>
          <w:p w:rsidR="00CF2458" w:rsidRPr="00D57FE7" w:rsidRDefault="00CF2458" w:rsidP="00D40DFC">
            <w:pPr>
              <w:rPr>
                <w:rFonts w:ascii="Arial" w:hAnsi="Arial" w:cs="Arial"/>
                <w:b/>
                <w:smallCaps/>
                <w:sz w:val="20"/>
                <w:szCs w:val="20"/>
              </w:rPr>
            </w:pPr>
          </w:p>
        </w:tc>
        <w:tc>
          <w:tcPr>
            <w:tcW w:w="8520" w:type="dxa"/>
            <w:gridSpan w:val="2"/>
          </w:tcPr>
          <w:p w:rsidR="00CF2458" w:rsidRDefault="00CF2458" w:rsidP="00D40DFC">
            <w:pPr>
              <w:pStyle w:val="Heading1"/>
              <w:rPr>
                <w:rFonts w:ascii="Arial" w:hAnsi="Arial" w:cs="Arial"/>
                <w:b/>
                <w:smallCaps/>
                <w:sz w:val="20"/>
                <w:szCs w:val="20"/>
              </w:rPr>
            </w:pPr>
            <w:r w:rsidRPr="007A76AB">
              <w:t xml:space="preserve">Suggestions for Success In This Course: </w:t>
            </w:r>
          </w:p>
          <w:p w:rsidR="00CF2458" w:rsidRDefault="00CF2458" w:rsidP="00D40DFC">
            <w:pPr>
              <w:spacing w:beforeLines="50" w:before="120" w:afterLines="50" w:after="120"/>
              <w:rPr>
                <w:rFonts w:ascii="Arial" w:hAnsi="Arial" w:cs="Arial"/>
                <w:sz w:val="20"/>
                <w:szCs w:val="20"/>
              </w:rPr>
            </w:pPr>
            <w:r w:rsidRPr="001947F0">
              <w:rPr>
                <w:rFonts w:ascii="Arial" w:hAnsi="Arial" w:cs="Arial"/>
                <w:sz w:val="20"/>
                <w:szCs w:val="20"/>
              </w:rPr>
              <w:t>Work ahead</w:t>
            </w:r>
          </w:p>
          <w:p w:rsidR="00CF2458" w:rsidRPr="00D33A7E" w:rsidRDefault="00CF2458" w:rsidP="00D40DFC">
            <w:pPr>
              <w:spacing w:beforeLines="50" w:before="120" w:afterLines="50" w:after="120"/>
              <w:ind w:left="720"/>
              <w:rPr>
                <w:rFonts w:ascii="Arial" w:hAnsi="Arial" w:cs="Arial"/>
                <w:sz w:val="20"/>
                <w:szCs w:val="20"/>
              </w:rPr>
            </w:pPr>
            <w:r w:rsidRPr="00D33A7E">
              <w:rPr>
                <w:rFonts w:ascii="Arial" w:hAnsi="Arial" w:cs="Arial"/>
                <w:sz w:val="20"/>
                <w:szCs w:val="20"/>
              </w:rPr>
              <w:t>All of the assignments for the semester are available weeks in advance and can be submitted early (although you will not receive a grade or comments until the week the program is due).</w:t>
            </w:r>
          </w:p>
          <w:p w:rsidR="00CF2458" w:rsidRPr="00D33A7E" w:rsidRDefault="00D33A7E" w:rsidP="00D40DFC">
            <w:pPr>
              <w:spacing w:beforeLines="50" w:before="120" w:afterLines="50" w:after="120"/>
              <w:rPr>
                <w:rFonts w:ascii="Arial" w:hAnsi="Arial" w:cs="Arial"/>
                <w:sz w:val="20"/>
                <w:szCs w:val="20"/>
              </w:rPr>
            </w:pPr>
            <w:r w:rsidRPr="00D33A7E">
              <w:rPr>
                <w:rFonts w:ascii="Arial" w:hAnsi="Arial" w:cs="Arial"/>
                <w:sz w:val="20"/>
                <w:szCs w:val="20"/>
              </w:rPr>
              <w:t xml:space="preserve">          Discussions </w:t>
            </w:r>
            <w:r w:rsidR="00CF2458" w:rsidRPr="00D33A7E">
              <w:rPr>
                <w:rFonts w:ascii="Arial" w:hAnsi="Arial" w:cs="Arial"/>
                <w:sz w:val="20"/>
                <w:szCs w:val="20"/>
              </w:rPr>
              <w:t>and Replies cannot be submitted early.</w:t>
            </w:r>
          </w:p>
          <w:p w:rsidR="00CF2458" w:rsidRDefault="00CF2458" w:rsidP="00D40DFC">
            <w:pPr>
              <w:spacing w:beforeLines="50" w:before="120" w:afterLines="50" w:after="120"/>
              <w:rPr>
                <w:rFonts w:ascii="Arial" w:hAnsi="Arial" w:cs="Arial"/>
                <w:sz w:val="20"/>
                <w:szCs w:val="20"/>
              </w:rPr>
            </w:pPr>
            <w:r w:rsidRPr="001947F0">
              <w:rPr>
                <w:rFonts w:ascii="Arial" w:hAnsi="Arial" w:cs="Arial"/>
                <w:sz w:val="20"/>
                <w:szCs w:val="20"/>
              </w:rPr>
              <w:t>Complete assigned work on time.</w:t>
            </w:r>
          </w:p>
          <w:p w:rsidR="00D33A7E" w:rsidRPr="001947F0" w:rsidRDefault="00D33A7E" w:rsidP="00D40DFC">
            <w:pPr>
              <w:spacing w:beforeLines="50" w:before="120" w:afterLines="50" w:after="120"/>
              <w:rPr>
                <w:rFonts w:ascii="Arial" w:hAnsi="Arial" w:cs="Arial"/>
                <w:sz w:val="20"/>
                <w:szCs w:val="20"/>
              </w:rPr>
            </w:pPr>
            <w:r>
              <w:rPr>
                <w:rFonts w:ascii="Arial" w:hAnsi="Arial" w:cs="Arial"/>
                <w:sz w:val="20"/>
                <w:szCs w:val="20"/>
              </w:rPr>
              <w:t xml:space="preserve">Get help from your instructor, tutors, or classmates.  </w:t>
            </w:r>
          </w:p>
          <w:p w:rsidR="00CF2458" w:rsidRPr="00D57FE7" w:rsidRDefault="00CF2458" w:rsidP="00D40DFC">
            <w:pPr>
              <w:rPr>
                <w:rFonts w:ascii="Arial" w:hAnsi="Arial" w:cs="Arial"/>
                <w:b/>
                <w:smallCaps/>
                <w:sz w:val="20"/>
                <w:szCs w:val="20"/>
              </w:rPr>
            </w:pPr>
          </w:p>
        </w:tc>
      </w:tr>
    </w:tbl>
    <w:p w:rsidR="007F4451" w:rsidRPr="007A76AB" w:rsidRDefault="00D40DFC" w:rsidP="007A76AB">
      <w:pPr>
        <w:pStyle w:val="Heading1"/>
      </w:pPr>
      <w:r>
        <w:br w:type="textWrapping" w:clear="all"/>
      </w:r>
      <w:r w:rsidR="007F4451" w:rsidRPr="007A76AB">
        <w:t xml:space="preserve">Student Learning </w:t>
      </w:r>
      <w:r w:rsidR="00294658" w:rsidRPr="007A76AB">
        <w:t>Outcomes</w:t>
      </w:r>
    </w:p>
    <w:p w:rsidR="007F4451" w:rsidRPr="007F4451" w:rsidRDefault="007F4451" w:rsidP="007F4451">
      <w:pPr>
        <w:autoSpaceDE w:val="0"/>
        <w:autoSpaceDN w:val="0"/>
        <w:adjustRightInd w:val="0"/>
        <w:ind w:leftChars="300" w:left="1020" w:hangingChars="150" w:hanging="300"/>
        <w:rPr>
          <w:rFonts w:ascii="Arial" w:hAnsi="Arial" w:cs="Arial"/>
          <w:bCs/>
          <w:sz w:val="20"/>
          <w:szCs w:val="20"/>
        </w:rPr>
      </w:pPr>
      <w:r w:rsidRPr="007F4451">
        <w:rPr>
          <w:rFonts w:ascii="Arial" w:hAnsi="Arial" w:cs="Arial"/>
          <w:bCs/>
          <w:sz w:val="20"/>
          <w:szCs w:val="20"/>
        </w:rPr>
        <w:t>Upon completion of this class the student will be able to:</w:t>
      </w:r>
    </w:p>
    <w:p w:rsidR="007F4451" w:rsidRPr="007F4451" w:rsidRDefault="007F4451" w:rsidP="007F4451">
      <w:pPr>
        <w:autoSpaceDE w:val="0"/>
        <w:autoSpaceDN w:val="0"/>
        <w:adjustRightInd w:val="0"/>
        <w:ind w:leftChars="300" w:left="1020" w:hangingChars="150" w:hanging="300"/>
        <w:rPr>
          <w:rFonts w:ascii="Arial" w:hAnsi="Arial" w:cs="Arial"/>
          <w:bCs/>
          <w:sz w:val="20"/>
          <w:szCs w:val="20"/>
        </w:rPr>
      </w:pPr>
    </w:p>
    <w:p w:rsidR="000D64BA" w:rsidRPr="00CB15C6" w:rsidRDefault="00CB15C6" w:rsidP="00C16FB2">
      <w:pPr>
        <w:pStyle w:val="ListParagraph"/>
        <w:numPr>
          <w:ilvl w:val="0"/>
          <w:numId w:val="31"/>
        </w:numPr>
        <w:autoSpaceDE w:val="0"/>
        <w:autoSpaceDN w:val="0"/>
        <w:adjustRightInd w:val="0"/>
        <w:rPr>
          <w:rFonts w:ascii="Arial" w:hAnsi="Arial" w:cs="Arial"/>
          <w:bCs/>
          <w:sz w:val="20"/>
          <w:szCs w:val="20"/>
        </w:rPr>
      </w:pPr>
      <w:r>
        <w:t>Describe and apply the software development life-cycle to a given problem.</w:t>
      </w:r>
    </w:p>
    <w:p w:rsidR="00CB15C6" w:rsidRPr="00CB15C6" w:rsidRDefault="00CB15C6" w:rsidP="00C16FB2">
      <w:pPr>
        <w:pStyle w:val="ListParagraph"/>
        <w:numPr>
          <w:ilvl w:val="0"/>
          <w:numId w:val="31"/>
        </w:numPr>
        <w:autoSpaceDE w:val="0"/>
        <w:autoSpaceDN w:val="0"/>
        <w:adjustRightInd w:val="0"/>
        <w:rPr>
          <w:rFonts w:ascii="Arial" w:hAnsi="Arial" w:cs="Arial"/>
          <w:bCs/>
          <w:sz w:val="20"/>
          <w:szCs w:val="20"/>
        </w:rPr>
      </w:pPr>
      <w:r>
        <w:t>Explain what an algorithm is and then be able to translate an algorithm into a programming language.</w:t>
      </w:r>
    </w:p>
    <w:p w:rsidR="00CB15C6" w:rsidRPr="00C16FB2" w:rsidRDefault="00CB15C6" w:rsidP="00C16FB2">
      <w:pPr>
        <w:pStyle w:val="ListParagraph"/>
        <w:numPr>
          <w:ilvl w:val="0"/>
          <w:numId w:val="31"/>
        </w:numPr>
        <w:autoSpaceDE w:val="0"/>
        <w:autoSpaceDN w:val="0"/>
        <w:adjustRightInd w:val="0"/>
        <w:rPr>
          <w:rFonts w:ascii="Arial" w:hAnsi="Arial" w:cs="Arial"/>
          <w:bCs/>
          <w:sz w:val="20"/>
          <w:szCs w:val="20"/>
        </w:rPr>
      </w:pPr>
      <w:r>
        <w:t>Describe, design, implement, and test programs using currently accepted methodology and control structures.</w:t>
      </w:r>
    </w:p>
    <w:p w:rsidR="003C6DB8" w:rsidRPr="007A76AB" w:rsidRDefault="003C6DB8" w:rsidP="007A76AB">
      <w:pPr>
        <w:pStyle w:val="Heading1"/>
      </w:pPr>
      <w:r w:rsidRPr="007A76AB">
        <w:t>Transfer</w:t>
      </w:r>
    </w:p>
    <w:p w:rsidR="003C6DB8" w:rsidRPr="00A54857" w:rsidRDefault="003C6DB8" w:rsidP="003C6DB8">
      <w:pPr>
        <w:rPr>
          <w:rFonts w:ascii="Cambria" w:hAnsi="Cambria"/>
          <w:color w:val="000000"/>
          <w:sz w:val="27"/>
          <w:szCs w:val="27"/>
        </w:rPr>
      </w:pPr>
      <w:r w:rsidRPr="00A54857">
        <w:rPr>
          <w:rFonts w:ascii="Cambria" w:hAnsi="Cambria"/>
          <w:color w:val="000000"/>
          <w:sz w:val="27"/>
          <w:szCs w:val="27"/>
        </w:rPr>
        <w:t> </w:t>
      </w:r>
    </w:p>
    <w:p w:rsidR="003C6DB8" w:rsidRPr="00A54857" w:rsidRDefault="003C6DB8" w:rsidP="003C6DB8">
      <w:pPr>
        <w:autoSpaceDE w:val="0"/>
        <w:autoSpaceDN w:val="0"/>
        <w:adjustRightInd w:val="0"/>
        <w:ind w:leftChars="300" w:left="1020" w:hangingChars="150" w:hanging="300"/>
        <w:rPr>
          <w:rFonts w:ascii="Arial" w:hAnsi="Arial" w:cs="Arial"/>
          <w:bCs/>
          <w:sz w:val="20"/>
          <w:szCs w:val="20"/>
        </w:rPr>
      </w:pPr>
      <w:r w:rsidRPr="00A54857">
        <w:rPr>
          <w:rFonts w:ascii="Arial" w:hAnsi="Arial" w:cs="Arial"/>
          <w:bCs/>
          <w:sz w:val="20"/>
          <w:szCs w:val="20"/>
        </w:rPr>
        <w:t>This course is transferable to CSUSB as an elective. </w:t>
      </w:r>
    </w:p>
    <w:p w:rsidR="003C6DB8" w:rsidRDefault="003C6DB8" w:rsidP="003C6DB8">
      <w:pPr>
        <w:rPr>
          <w:rFonts w:ascii="Cambria" w:hAnsi="Cambria"/>
          <w:b/>
          <w:bCs/>
          <w:color w:val="355E91"/>
          <w:sz w:val="28"/>
          <w:szCs w:val="28"/>
        </w:rPr>
      </w:pPr>
    </w:p>
    <w:p w:rsidR="003C6DB8" w:rsidRPr="007A76AB" w:rsidRDefault="003C6DB8" w:rsidP="007A76AB">
      <w:pPr>
        <w:pStyle w:val="Heading1"/>
      </w:pPr>
      <w:r w:rsidRPr="007A76AB">
        <w:t>Course Objectives </w:t>
      </w:r>
    </w:p>
    <w:p w:rsidR="00CB15C6" w:rsidRDefault="00CB15C6" w:rsidP="00CB15C6">
      <w:pPr>
        <w:ind w:left="720"/>
      </w:pPr>
      <w:r>
        <w:t xml:space="preserve">a. Describe the software development life-cycle. </w:t>
      </w:r>
    </w:p>
    <w:p w:rsidR="00CB15C6" w:rsidRDefault="00CB15C6" w:rsidP="00CB15C6">
      <w:pPr>
        <w:ind w:left="720"/>
      </w:pPr>
      <w:r>
        <w:t xml:space="preserve">b. Define and use proper high-level programming language structure and syntax. </w:t>
      </w:r>
    </w:p>
    <w:p w:rsidR="00CB15C6" w:rsidRDefault="00CB15C6" w:rsidP="00CB15C6">
      <w:pPr>
        <w:ind w:left="720"/>
      </w:pPr>
      <w:r>
        <w:t xml:space="preserve">c. Explain and develop algorithms for solving simple problems. </w:t>
      </w:r>
    </w:p>
    <w:p w:rsidR="00CB15C6" w:rsidRDefault="00CB15C6" w:rsidP="00CB15C6">
      <w:pPr>
        <w:ind w:left="720"/>
      </w:pPr>
      <w:r>
        <w:t xml:space="preserve">d. Describe the principles of programming and be able to describe, design, implement, test, and debug these programs using currently accepted methodology. </w:t>
      </w:r>
    </w:p>
    <w:p w:rsidR="003C6DB8" w:rsidRPr="00A54857" w:rsidRDefault="00CB15C6" w:rsidP="00CB15C6">
      <w:pPr>
        <w:ind w:left="720"/>
        <w:rPr>
          <w:rFonts w:ascii="Cambria" w:hAnsi="Cambria"/>
          <w:color w:val="000000"/>
          <w:sz w:val="27"/>
          <w:szCs w:val="27"/>
        </w:rPr>
      </w:pPr>
      <w:r>
        <w:t>e. Describe the internal representation of characters, strings, records, and arrays.</w:t>
      </w:r>
      <w:r w:rsidR="003C6DB8" w:rsidRPr="00A54857">
        <w:rPr>
          <w:color w:val="000000"/>
          <w:sz w:val="20"/>
          <w:szCs w:val="20"/>
        </w:rPr>
        <w:t> </w:t>
      </w:r>
    </w:p>
    <w:p w:rsidR="0047411A" w:rsidRPr="007A76AB" w:rsidRDefault="00AC3408" w:rsidP="007A76AB">
      <w:pPr>
        <w:pStyle w:val="Heading1"/>
      </w:pPr>
      <w:r w:rsidRPr="007A76AB">
        <w:t>Course Contents</w:t>
      </w:r>
      <w:r w:rsidR="0047411A" w:rsidRPr="007A76AB">
        <w:t>       </w:t>
      </w:r>
    </w:p>
    <w:p w:rsidR="0047411A" w:rsidRPr="00A54857" w:rsidRDefault="0047411A" w:rsidP="0047411A">
      <w:pPr>
        <w:numPr>
          <w:ilvl w:val="0"/>
          <w:numId w:val="15"/>
        </w:numPr>
        <w:ind w:left="1440" w:hanging="720"/>
        <w:jc w:val="both"/>
        <w:rPr>
          <w:rFonts w:ascii="Cambria" w:hAnsi="Cambria"/>
          <w:color w:val="000000"/>
        </w:rPr>
      </w:pPr>
      <w:r w:rsidRPr="00A54857">
        <w:rPr>
          <w:color w:val="000000"/>
          <w:spacing w:val="-3"/>
        </w:rPr>
        <w:t>Programming language structure, syntax and commands</w:t>
      </w:r>
      <w:r w:rsidR="00B96A06">
        <w:rPr>
          <w:color w:val="000000"/>
          <w:spacing w:val="-3"/>
        </w:rPr>
        <w:t xml:space="preserve"> to include:</w:t>
      </w:r>
    </w:p>
    <w:p w:rsidR="00B96A06" w:rsidRDefault="00B96A06" w:rsidP="0047411A">
      <w:r>
        <w:t xml:space="preserve">1.Survey of current languages </w:t>
      </w:r>
    </w:p>
    <w:p w:rsidR="00B96A06" w:rsidRDefault="00B96A06" w:rsidP="0047411A">
      <w:r>
        <w:t xml:space="preserve">2. Program design tools and programming environments </w:t>
      </w:r>
    </w:p>
    <w:p w:rsidR="00B96A06" w:rsidRDefault="00B96A06" w:rsidP="0047411A">
      <w:r>
        <w:t xml:space="preserve">3. Using documentation </w:t>
      </w:r>
    </w:p>
    <w:p w:rsidR="00B96A06" w:rsidRDefault="00B96A06" w:rsidP="0047411A">
      <w:r>
        <w:lastRenderedPageBreak/>
        <w:t xml:space="preserve">4. Software life-cycle including design, development, styles, documentation, testing and maintenance. 5. Programming with Numbers and Strings </w:t>
      </w:r>
    </w:p>
    <w:p w:rsidR="00B96A06" w:rsidRDefault="00B96A06" w:rsidP="0047411A">
      <w:r>
        <w:t xml:space="preserve">6. Objects and Graphics </w:t>
      </w:r>
    </w:p>
    <w:p w:rsidR="00B96A06" w:rsidRDefault="00B96A06" w:rsidP="0047411A">
      <w:r>
        <w:t xml:space="preserve">7. Sequences </w:t>
      </w:r>
    </w:p>
    <w:p w:rsidR="00B96A06" w:rsidRDefault="00B96A06" w:rsidP="0047411A">
      <w:r>
        <w:t xml:space="preserve">8. Strings </w:t>
      </w:r>
    </w:p>
    <w:p w:rsidR="00B96A06" w:rsidRDefault="00B96A06" w:rsidP="0047411A">
      <w:r>
        <w:t xml:space="preserve">9. Lists </w:t>
      </w:r>
    </w:p>
    <w:p w:rsidR="00B96A06" w:rsidRDefault="00B96A06" w:rsidP="0047411A">
      <w:r>
        <w:t xml:space="preserve">10. Sets and Dictionaries </w:t>
      </w:r>
    </w:p>
    <w:p w:rsidR="00B96A06" w:rsidRDefault="00B96A06" w:rsidP="0047411A">
      <w:r>
        <w:t xml:space="preserve">11. Files </w:t>
      </w:r>
    </w:p>
    <w:p w:rsidR="00B96A06" w:rsidRDefault="00B96A06" w:rsidP="0047411A">
      <w:r>
        <w:t xml:space="preserve">12. Functions </w:t>
      </w:r>
    </w:p>
    <w:p w:rsidR="00B96A06" w:rsidRDefault="00B96A06" w:rsidP="0047411A">
      <w:r>
        <w:t xml:space="preserve">13. Decision Structures </w:t>
      </w:r>
    </w:p>
    <w:p w:rsidR="00B96A06" w:rsidRDefault="00B96A06" w:rsidP="0047411A">
      <w:r>
        <w:t xml:space="preserve">14. Loops </w:t>
      </w:r>
    </w:p>
    <w:p w:rsidR="00B96A06" w:rsidRDefault="00B96A06" w:rsidP="0047411A">
      <w:r>
        <w:t xml:space="preserve">15. Simulation Design </w:t>
      </w:r>
    </w:p>
    <w:p w:rsidR="00B96A06" w:rsidRDefault="00B96A06" w:rsidP="0047411A">
      <w:r>
        <w:t xml:space="preserve">16. Objects and Classes </w:t>
      </w:r>
    </w:p>
    <w:p w:rsidR="0047411A" w:rsidRPr="00A54857" w:rsidRDefault="00B96A06" w:rsidP="0047411A">
      <w:pPr>
        <w:rPr>
          <w:rFonts w:ascii="Cambria" w:hAnsi="Cambria"/>
          <w:color w:val="000000"/>
          <w:sz w:val="27"/>
          <w:szCs w:val="27"/>
        </w:rPr>
      </w:pPr>
      <w:r>
        <w:t>17. Algorithm Design, Sorting, Searching, and Recursion</w:t>
      </w:r>
      <w:r w:rsidR="0047411A" w:rsidRPr="00A54857">
        <w:rPr>
          <w:rFonts w:ascii="Tahoma" w:hAnsi="Tahoma" w:cs="Tahoma"/>
          <w:color w:val="000000"/>
          <w:spacing w:val="-3"/>
          <w:sz w:val="20"/>
          <w:szCs w:val="20"/>
        </w:rPr>
        <w:t>            </w:t>
      </w:r>
    </w:p>
    <w:p w:rsidR="0047411A" w:rsidRPr="00A54857" w:rsidRDefault="0047411A" w:rsidP="0047411A">
      <w:pPr>
        <w:rPr>
          <w:rFonts w:ascii="Cambria" w:hAnsi="Cambria"/>
          <w:color w:val="000000"/>
          <w:sz w:val="27"/>
          <w:szCs w:val="27"/>
        </w:rPr>
      </w:pPr>
      <w:r w:rsidRPr="00A54857">
        <w:rPr>
          <w:color w:val="000000"/>
          <w:sz w:val="23"/>
          <w:szCs w:val="23"/>
        </w:rPr>
        <w:t> </w:t>
      </w:r>
    </w:p>
    <w:p w:rsidR="0047411A" w:rsidRPr="007A76AB" w:rsidRDefault="0047411A" w:rsidP="007A76AB">
      <w:pPr>
        <w:pStyle w:val="Heading1"/>
      </w:pPr>
      <w:r w:rsidRPr="007A76AB">
        <w:t>Assignments </w:t>
      </w:r>
    </w:p>
    <w:p w:rsidR="0047411A" w:rsidRPr="00A54857" w:rsidRDefault="0047411A" w:rsidP="0047411A">
      <w:pPr>
        <w:ind w:left="720"/>
        <w:jc w:val="both"/>
        <w:rPr>
          <w:color w:val="000000"/>
          <w:spacing w:val="-3"/>
        </w:rPr>
      </w:pPr>
      <w:r w:rsidRPr="00A54857">
        <w:rPr>
          <w:color w:val="000000"/>
          <w:spacing w:val="-3"/>
        </w:rPr>
        <w:t>Weekly Assignments will normally include:  </w:t>
      </w:r>
    </w:p>
    <w:p w:rsidR="0047411A" w:rsidRDefault="0047411A" w:rsidP="0047411A">
      <w:pPr>
        <w:numPr>
          <w:ilvl w:val="0"/>
          <w:numId w:val="15"/>
        </w:numPr>
        <w:ind w:left="1440" w:hanging="720"/>
        <w:jc w:val="both"/>
        <w:rPr>
          <w:color w:val="000000"/>
          <w:spacing w:val="-3"/>
        </w:rPr>
      </w:pPr>
      <w:r w:rsidRPr="00A54857">
        <w:rPr>
          <w:color w:val="000000"/>
          <w:spacing w:val="-3"/>
        </w:rPr>
        <w:t>Lecture Notes </w:t>
      </w:r>
    </w:p>
    <w:p w:rsidR="0047411A" w:rsidRDefault="0047411A" w:rsidP="0047411A">
      <w:pPr>
        <w:numPr>
          <w:ilvl w:val="0"/>
          <w:numId w:val="15"/>
        </w:numPr>
        <w:ind w:left="1440" w:hanging="720"/>
        <w:jc w:val="both"/>
        <w:rPr>
          <w:color w:val="000000"/>
          <w:spacing w:val="-3"/>
        </w:rPr>
      </w:pPr>
      <w:r>
        <w:rPr>
          <w:color w:val="000000"/>
          <w:spacing w:val="-3"/>
        </w:rPr>
        <w:t>PowerPoint presentations</w:t>
      </w:r>
    </w:p>
    <w:p w:rsidR="0047411A" w:rsidRDefault="0047411A" w:rsidP="0047411A">
      <w:pPr>
        <w:numPr>
          <w:ilvl w:val="0"/>
          <w:numId w:val="15"/>
        </w:numPr>
        <w:ind w:left="1440" w:hanging="720"/>
        <w:jc w:val="both"/>
        <w:rPr>
          <w:color w:val="000000"/>
          <w:spacing w:val="-3"/>
        </w:rPr>
      </w:pPr>
      <w:r>
        <w:rPr>
          <w:color w:val="000000"/>
          <w:spacing w:val="-3"/>
        </w:rPr>
        <w:t xml:space="preserve">Class discussions </w:t>
      </w:r>
    </w:p>
    <w:p w:rsidR="0047411A" w:rsidRDefault="0047411A" w:rsidP="0047411A">
      <w:pPr>
        <w:numPr>
          <w:ilvl w:val="1"/>
          <w:numId w:val="15"/>
        </w:numPr>
        <w:jc w:val="both"/>
        <w:rPr>
          <w:color w:val="000000"/>
          <w:spacing w:val="-3"/>
        </w:rPr>
      </w:pPr>
      <w:r>
        <w:rPr>
          <w:color w:val="000000"/>
          <w:spacing w:val="-3"/>
        </w:rPr>
        <w:t>Discussion Posts</w:t>
      </w:r>
    </w:p>
    <w:p w:rsidR="0047411A" w:rsidRPr="00A54857" w:rsidRDefault="0047411A" w:rsidP="0047411A">
      <w:pPr>
        <w:numPr>
          <w:ilvl w:val="1"/>
          <w:numId w:val="15"/>
        </w:numPr>
        <w:jc w:val="both"/>
        <w:rPr>
          <w:color w:val="000000"/>
          <w:spacing w:val="-3"/>
        </w:rPr>
      </w:pPr>
      <w:r>
        <w:rPr>
          <w:color w:val="000000"/>
          <w:spacing w:val="-3"/>
        </w:rPr>
        <w:t>Discussion Replies</w:t>
      </w:r>
    </w:p>
    <w:p w:rsidR="0047411A" w:rsidRPr="00A54857" w:rsidRDefault="0047411A" w:rsidP="0047411A">
      <w:pPr>
        <w:numPr>
          <w:ilvl w:val="0"/>
          <w:numId w:val="15"/>
        </w:numPr>
        <w:ind w:left="1440" w:hanging="720"/>
        <w:jc w:val="both"/>
        <w:rPr>
          <w:color w:val="000000"/>
          <w:spacing w:val="-3"/>
        </w:rPr>
      </w:pPr>
      <w:r w:rsidRPr="00A54857">
        <w:rPr>
          <w:color w:val="000000"/>
          <w:spacing w:val="-3"/>
        </w:rPr>
        <w:t>Textbook reading assignment</w:t>
      </w:r>
    </w:p>
    <w:p w:rsidR="00A923C6" w:rsidRDefault="00BA62B9" w:rsidP="00A923C6">
      <w:pPr>
        <w:numPr>
          <w:ilvl w:val="0"/>
          <w:numId w:val="15"/>
        </w:numPr>
        <w:ind w:left="1440" w:hanging="720"/>
        <w:jc w:val="both"/>
        <w:rPr>
          <w:color w:val="000000"/>
          <w:spacing w:val="-3"/>
        </w:rPr>
      </w:pPr>
      <w:r>
        <w:rPr>
          <w:color w:val="000000"/>
          <w:spacing w:val="-3"/>
        </w:rPr>
        <w:t xml:space="preserve">Online pretests </w:t>
      </w:r>
    </w:p>
    <w:p w:rsidR="00A923C6" w:rsidRPr="00A54857" w:rsidRDefault="00A923C6" w:rsidP="00A923C6">
      <w:pPr>
        <w:numPr>
          <w:ilvl w:val="0"/>
          <w:numId w:val="15"/>
        </w:numPr>
        <w:ind w:left="1440" w:hanging="720"/>
        <w:jc w:val="both"/>
        <w:rPr>
          <w:color w:val="000000"/>
          <w:spacing w:val="-3"/>
        </w:rPr>
      </w:pPr>
      <w:r>
        <w:rPr>
          <w:color w:val="000000"/>
          <w:spacing w:val="-3"/>
        </w:rPr>
        <w:t xml:space="preserve">Guided programming project </w:t>
      </w:r>
    </w:p>
    <w:p w:rsidR="0047411A" w:rsidRPr="00A54857" w:rsidRDefault="0047411A" w:rsidP="0047411A">
      <w:pPr>
        <w:numPr>
          <w:ilvl w:val="0"/>
          <w:numId w:val="15"/>
        </w:numPr>
        <w:ind w:left="1440" w:hanging="720"/>
        <w:jc w:val="both"/>
        <w:rPr>
          <w:color w:val="000000"/>
          <w:spacing w:val="-3"/>
        </w:rPr>
      </w:pPr>
      <w:r>
        <w:rPr>
          <w:color w:val="000000"/>
          <w:spacing w:val="-3"/>
        </w:rPr>
        <w:t>Lab Assignments</w:t>
      </w:r>
      <w:r w:rsidR="00A923C6">
        <w:rPr>
          <w:color w:val="000000"/>
          <w:spacing w:val="-3"/>
        </w:rPr>
        <w:t xml:space="preserve">: beginning, intermediate, and challenge </w:t>
      </w:r>
    </w:p>
    <w:p w:rsidR="00BA62B9" w:rsidRDefault="0047411A" w:rsidP="0047411A">
      <w:pPr>
        <w:numPr>
          <w:ilvl w:val="0"/>
          <w:numId w:val="15"/>
        </w:numPr>
        <w:ind w:left="1440" w:hanging="720"/>
        <w:jc w:val="both"/>
        <w:rPr>
          <w:color w:val="000000"/>
          <w:spacing w:val="-3"/>
        </w:rPr>
      </w:pPr>
      <w:r w:rsidRPr="00A54857">
        <w:rPr>
          <w:color w:val="000000"/>
          <w:spacing w:val="-3"/>
        </w:rPr>
        <w:t>Quizzes</w:t>
      </w:r>
    </w:p>
    <w:p w:rsidR="0047411A" w:rsidRDefault="00BA62B9" w:rsidP="0047411A">
      <w:pPr>
        <w:numPr>
          <w:ilvl w:val="0"/>
          <w:numId w:val="15"/>
        </w:numPr>
        <w:ind w:left="1440" w:hanging="720"/>
        <w:jc w:val="both"/>
        <w:rPr>
          <w:color w:val="000000"/>
          <w:spacing w:val="-3"/>
        </w:rPr>
      </w:pPr>
      <w:r>
        <w:rPr>
          <w:color w:val="000000"/>
          <w:spacing w:val="-3"/>
        </w:rPr>
        <w:t xml:space="preserve"> T</w:t>
      </w:r>
      <w:r w:rsidR="00A923C6">
        <w:rPr>
          <w:color w:val="000000"/>
          <w:spacing w:val="-3"/>
        </w:rPr>
        <w:t>ests</w:t>
      </w:r>
    </w:p>
    <w:p w:rsidR="0047411A" w:rsidRPr="00A54857" w:rsidRDefault="0047411A" w:rsidP="0047411A">
      <w:pPr>
        <w:rPr>
          <w:rFonts w:ascii="Cambria" w:hAnsi="Cambria"/>
          <w:color w:val="000000"/>
          <w:sz w:val="27"/>
          <w:szCs w:val="27"/>
        </w:rPr>
      </w:pPr>
      <w:r w:rsidRPr="00A54857">
        <w:rPr>
          <w:rFonts w:ascii="Tahoma" w:hAnsi="Tahoma" w:cs="Tahoma"/>
          <w:color w:val="000000"/>
          <w:spacing w:val="-3"/>
        </w:rPr>
        <w:t>  </w:t>
      </w:r>
    </w:p>
    <w:p w:rsidR="0047411A" w:rsidRPr="007A76AB" w:rsidRDefault="0047411A" w:rsidP="007A76AB">
      <w:pPr>
        <w:pStyle w:val="Heading1"/>
      </w:pPr>
      <w:r w:rsidRPr="007A76AB">
        <w:t>Discussion Forum </w:t>
      </w:r>
    </w:p>
    <w:p w:rsidR="0047411A" w:rsidRPr="00A54857" w:rsidRDefault="0047411A" w:rsidP="007A2B92">
      <w:pPr>
        <w:autoSpaceDE w:val="0"/>
        <w:autoSpaceDN w:val="0"/>
        <w:adjustRightInd w:val="0"/>
        <w:ind w:leftChars="300" w:left="1020" w:hangingChars="150" w:hanging="300"/>
        <w:rPr>
          <w:rFonts w:ascii="Arial" w:hAnsi="Arial" w:cs="Arial"/>
          <w:bCs/>
          <w:sz w:val="20"/>
          <w:szCs w:val="20"/>
        </w:rPr>
      </w:pPr>
      <w:r w:rsidRPr="00A54857">
        <w:rPr>
          <w:rFonts w:ascii="Arial" w:hAnsi="Arial" w:cs="Arial"/>
          <w:bCs/>
          <w:sz w:val="20"/>
          <w:szCs w:val="20"/>
        </w:rPr>
        <w:t>Students are expected to make frequent visits to the class forum for sharing ideas with your classmates and requesting assistance with problems you have encountered or concepts that are not easily understood.  The FORUM is your classroom for this semester.  You should plan on visiting the forum at least four times each week to state questions and to respond to issues that have been submitted by your classmates.  </w:t>
      </w:r>
    </w:p>
    <w:p w:rsidR="0047411A" w:rsidRPr="00A54857" w:rsidRDefault="0047411A" w:rsidP="007A2B92">
      <w:pPr>
        <w:autoSpaceDE w:val="0"/>
        <w:autoSpaceDN w:val="0"/>
        <w:adjustRightInd w:val="0"/>
        <w:ind w:leftChars="300" w:left="1020" w:hangingChars="150" w:hanging="300"/>
        <w:rPr>
          <w:rFonts w:ascii="Arial" w:hAnsi="Arial" w:cs="Arial"/>
          <w:bCs/>
          <w:sz w:val="20"/>
          <w:szCs w:val="20"/>
        </w:rPr>
      </w:pPr>
      <w:r w:rsidRPr="00A54857">
        <w:rPr>
          <w:rFonts w:ascii="Arial" w:hAnsi="Arial" w:cs="Arial"/>
          <w:bCs/>
          <w:sz w:val="20"/>
          <w:szCs w:val="20"/>
        </w:rPr>
        <w:t> </w:t>
      </w:r>
    </w:p>
    <w:p w:rsidR="0047411A" w:rsidRPr="00A54857" w:rsidRDefault="0047411A" w:rsidP="007A2B92">
      <w:pPr>
        <w:autoSpaceDE w:val="0"/>
        <w:autoSpaceDN w:val="0"/>
        <w:adjustRightInd w:val="0"/>
        <w:ind w:leftChars="300" w:left="1020" w:hangingChars="150" w:hanging="300"/>
        <w:rPr>
          <w:rFonts w:ascii="Arial" w:hAnsi="Arial" w:cs="Arial"/>
          <w:bCs/>
          <w:sz w:val="20"/>
          <w:szCs w:val="20"/>
        </w:rPr>
      </w:pPr>
      <w:r w:rsidRPr="00A54857">
        <w:rPr>
          <w:rFonts w:ascii="Arial" w:hAnsi="Arial" w:cs="Arial"/>
          <w:bCs/>
          <w:sz w:val="20"/>
          <w:szCs w:val="20"/>
        </w:rPr>
        <w:t>Points will be awarded for Forum participation.</w:t>
      </w:r>
    </w:p>
    <w:p w:rsidR="0047411A" w:rsidRPr="00A54857" w:rsidRDefault="0047411A" w:rsidP="0047411A">
      <w:pPr>
        <w:rPr>
          <w:rFonts w:ascii="Cambria" w:hAnsi="Cambria"/>
          <w:color w:val="000000"/>
          <w:sz w:val="27"/>
          <w:szCs w:val="27"/>
        </w:rPr>
      </w:pPr>
      <w:r w:rsidRPr="00A54857">
        <w:rPr>
          <w:rFonts w:ascii="Cambria" w:hAnsi="Cambria"/>
          <w:color w:val="000000"/>
          <w:sz w:val="27"/>
          <w:szCs w:val="27"/>
        </w:rPr>
        <w:t> </w:t>
      </w:r>
    </w:p>
    <w:p w:rsidR="0047411A" w:rsidRPr="006E2E55" w:rsidRDefault="0047411A" w:rsidP="006E2E55">
      <w:pPr>
        <w:pStyle w:val="Heading1"/>
      </w:pPr>
      <w:r w:rsidRPr="007A76AB">
        <w:t>Quizzes</w:t>
      </w:r>
    </w:p>
    <w:p w:rsidR="0047411A" w:rsidRDefault="00C5033F" w:rsidP="007A2B92">
      <w:pPr>
        <w:autoSpaceDE w:val="0"/>
        <w:autoSpaceDN w:val="0"/>
        <w:adjustRightInd w:val="0"/>
        <w:ind w:leftChars="300" w:left="1020" w:hangingChars="150" w:hanging="300"/>
        <w:rPr>
          <w:rFonts w:ascii="Arial" w:hAnsi="Arial" w:cs="Arial"/>
          <w:bCs/>
          <w:sz w:val="20"/>
          <w:szCs w:val="20"/>
        </w:rPr>
      </w:pPr>
      <w:r>
        <w:rPr>
          <w:rFonts w:ascii="Arial" w:hAnsi="Arial" w:cs="Arial"/>
          <w:bCs/>
          <w:sz w:val="20"/>
          <w:szCs w:val="20"/>
        </w:rPr>
        <w:t xml:space="preserve">    </w:t>
      </w:r>
      <w:r w:rsidR="0047411A" w:rsidRPr="00A54857">
        <w:rPr>
          <w:rFonts w:ascii="Arial" w:hAnsi="Arial" w:cs="Arial"/>
          <w:bCs/>
          <w:sz w:val="20"/>
          <w:szCs w:val="20"/>
        </w:rPr>
        <w:t>All quizzes</w:t>
      </w:r>
      <w:r w:rsidR="00BD711D">
        <w:rPr>
          <w:rFonts w:ascii="Arial" w:hAnsi="Arial" w:cs="Arial"/>
          <w:bCs/>
          <w:sz w:val="20"/>
          <w:szCs w:val="20"/>
        </w:rPr>
        <w:t xml:space="preserve"> and tests </w:t>
      </w:r>
      <w:r w:rsidR="0047411A" w:rsidRPr="00A54857">
        <w:rPr>
          <w:rFonts w:ascii="Arial" w:hAnsi="Arial" w:cs="Arial"/>
          <w:bCs/>
          <w:sz w:val="20"/>
          <w:szCs w:val="20"/>
        </w:rPr>
        <w:t xml:space="preserve">are open book so you can look up the answers - however, they are also timed so you need to be familiar with the material, able to answer many of the questions without opening the book, and able to find the </w:t>
      </w:r>
      <w:r w:rsidR="001F1F46">
        <w:rPr>
          <w:rFonts w:ascii="Arial" w:hAnsi="Arial" w:cs="Arial"/>
          <w:bCs/>
          <w:sz w:val="20"/>
          <w:szCs w:val="20"/>
        </w:rPr>
        <w:t>material in the chapter quickly.</w:t>
      </w:r>
    </w:p>
    <w:p w:rsidR="001F1F46" w:rsidRPr="00A54857" w:rsidRDefault="00C5033F" w:rsidP="007A2B92">
      <w:pPr>
        <w:autoSpaceDE w:val="0"/>
        <w:autoSpaceDN w:val="0"/>
        <w:adjustRightInd w:val="0"/>
        <w:ind w:leftChars="300" w:left="1020" w:hangingChars="150" w:hanging="300"/>
        <w:rPr>
          <w:rFonts w:ascii="Arial" w:hAnsi="Arial" w:cs="Arial"/>
          <w:bCs/>
          <w:sz w:val="20"/>
          <w:szCs w:val="20"/>
        </w:rPr>
      </w:pPr>
      <w:r>
        <w:rPr>
          <w:rFonts w:ascii="Arial" w:hAnsi="Arial" w:cs="Arial"/>
          <w:bCs/>
          <w:sz w:val="20"/>
          <w:szCs w:val="20"/>
        </w:rPr>
        <w:t xml:space="preserve">     </w:t>
      </w:r>
      <w:r w:rsidR="001F1F46">
        <w:rPr>
          <w:rFonts w:ascii="Arial" w:hAnsi="Arial" w:cs="Arial"/>
          <w:bCs/>
          <w:sz w:val="20"/>
          <w:szCs w:val="20"/>
        </w:rPr>
        <w:t>It is advisable that you complete the review quizzes before the chapter quizzes, midterm or final.</w:t>
      </w:r>
    </w:p>
    <w:p w:rsidR="00F87989" w:rsidRDefault="00F87989" w:rsidP="007A2B92">
      <w:pPr>
        <w:spacing w:beforeLines="50" w:before="120" w:afterLines="50" w:after="120"/>
        <w:ind w:leftChars="20" w:left="448" w:hangingChars="200" w:hanging="400"/>
        <w:rPr>
          <w:rFonts w:ascii="Arial" w:hAnsi="Arial" w:cs="Arial"/>
          <w:b/>
          <w:smallCaps/>
          <w:sz w:val="20"/>
          <w:szCs w:val="20"/>
        </w:rPr>
      </w:pPr>
    </w:p>
    <w:p w:rsidR="007A2B92" w:rsidRPr="007A76AB" w:rsidRDefault="007A2B92" w:rsidP="007A76AB">
      <w:pPr>
        <w:pStyle w:val="Heading1"/>
      </w:pPr>
      <w:r w:rsidRPr="007A76AB">
        <w:t>Time Requirements to be Successful in this Course </w:t>
      </w:r>
    </w:p>
    <w:p w:rsidR="007A2B92" w:rsidRPr="00C5033F" w:rsidRDefault="007A2B92" w:rsidP="00C5033F">
      <w:pPr>
        <w:autoSpaceDE w:val="0"/>
        <w:autoSpaceDN w:val="0"/>
        <w:adjustRightInd w:val="0"/>
        <w:ind w:leftChars="300" w:left="1020" w:hangingChars="150" w:hanging="300"/>
        <w:rPr>
          <w:rFonts w:ascii="Arial" w:hAnsi="Arial" w:cs="Arial"/>
          <w:bCs/>
          <w:sz w:val="20"/>
          <w:szCs w:val="20"/>
        </w:rPr>
      </w:pPr>
      <w:r w:rsidRPr="00C5033F">
        <w:rPr>
          <w:rFonts w:ascii="Arial" w:hAnsi="Arial" w:cs="Arial"/>
          <w:bCs/>
          <w:sz w:val="20"/>
          <w:szCs w:val="20"/>
        </w:rPr>
        <w:t>Online courses involve different methods of learning, and flexible weekly participation; however, they do not require any less time.</w:t>
      </w:r>
    </w:p>
    <w:p w:rsidR="007A2B92" w:rsidRPr="00C5033F" w:rsidRDefault="007A2B92" w:rsidP="00C5033F">
      <w:pPr>
        <w:autoSpaceDE w:val="0"/>
        <w:autoSpaceDN w:val="0"/>
        <w:adjustRightInd w:val="0"/>
        <w:ind w:leftChars="300" w:left="1020" w:hangingChars="150" w:hanging="300"/>
        <w:rPr>
          <w:rFonts w:ascii="Arial" w:hAnsi="Arial" w:cs="Arial"/>
          <w:bCs/>
          <w:sz w:val="20"/>
          <w:szCs w:val="20"/>
        </w:rPr>
      </w:pPr>
      <w:r w:rsidRPr="00C5033F">
        <w:rPr>
          <w:rFonts w:ascii="Arial" w:hAnsi="Arial" w:cs="Arial"/>
          <w:bCs/>
          <w:sz w:val="20"/>
          <w:szCs w:val="20"/>
        </w:rPr>
        <w:t> </w:t>
      </w:r>
    </w:p>
    <w:p w:rsidR="007A2B92" w:rsidRDefault="007A2B92" w:rsidP="00C5033F">
      <w:pPr>
        <w:autoSpaceDE w:val="0"/>
        <w:autoSpaceDN w:val="0"/>
        <w:adjustRightInd w:val="0"/>
        <w:ind w:leftChars="300" w:left="1020" w:hangingChars="150" w:hanging="300"/>
        <w:rPr>
          <w:rFonts w:ascii="Arial" w:hAnsi="Arial" w:cs="Arial"/>
          <w:bCs/>
          <w:sz w:val="20"/>
          <w:szCs w:val="20"/>
        </w:rPr>
      </w:pPr>
      <w:r w:rsidRPr="00C5033F">
        <w:rPr>
          <w:rFonts w:ascii="Arial" w:hAnsi="Arial" w:cs="Arial"/>
          <w:bCs/>
          <w:sz w:val="20"/>
          <w:szCs w:val="20"/>
        </w:rPr>
        <w:t xml:space="preserve">This is a three unit course so </w:t>
      </w:r>
      <w:r w:rsidR="00BD711D" w:rsidRPr="00C5033F">
        <w:rPr>
          <w:rFonts w:ascii="Arial" w:hAnsi="Arial" w:cs="Arial"/>
          <w:bCs/>
          <w:sz w:val="20"/>
          <w:szCs w:val="20"/>
        </w:rPr>
        <w:t xml:space="preserve">you will be expected to spend 5- </w:t>
      </w:r>
      <w:r w:rsidR="00085661" w:rsidRPr="00C5033F">
        <w:rPr>
          <w:rFonts w:ascii="Arial" w:hAnsi="Arial" w:cs="Arial"/>
          <w:bCs/>
          <w:sz w:val="20"/>
          <w:szCs w:val="20"/>
        </w:rPr>
        <w:t>10</w:t>
      </w:r>
      <w:r w:rsidRPr="00C5033F">
        <w:rPr>
          <w:rFonts w:ascii="Arial" w:hAnsi="Arial" w:cs="Arial"/>
          <w:bCs/>
          <w:sz w:val="20"/>
          <w:szCs w:val="20"/>
        </w:rPr>
        <w:t xml:space="preserve"> weekly hours on readings, assignments, discussion, and quizzes.</w:t>
      </w:r>
    </w:p>
    <w:p w:rsidR="00C5033F" w:rsidRPr="00C5033F" w:rsidRDefault="00C5033F" w:rsidP="00C5033F">
      <w:pPr>
        <w:autoSpaceDE w:val="0"/>
        <w:autoSpaceDN w:val="0"/>
        <w:adjustRightInd w:val="0"/>
        <w:ind w:leftChars="300" w:left="1020" w:hangingChars="150" w:hanging="300"/>
        <w:rPr>
          <w:rFonts w:ascii="Arial" w:hAnsi="Arial" w:cs="Arial"/>
          <w:bCs/>
          <w:sz w:val="20"/>
          <w:szCs w:val="20"/>
        </w:rPr>
      </w:pPr>
      <w:r>
        <w:rPr>
          <w:rFonts w:ascii="Arial" w:hAnsi="Arial" w:cs="Arial"/>
          <w:bCs/>
          <w:sz w:val="20"/>
          <w:szCs w:val="20"/>
        </w:rPr>
        <w:t>It’s best to check canvas every day, an announcement may not get forwarded, and it’s best to check your grades often, so you know exactly where your grade is at all times.</w:t>
      </w:r>
    </w:p>
    <w:p w:rsidR="007A2B92" w:rsidRPr="00C5033F" w:rsidRDefault="007A2B92" w:rsidP="00C5033F">
      <w:pPr>
        <w:autoSpaceDE w:val="0"/>
        <w:autoSpaceDN w:val="0"/>
        <w:adjustRightInd w:val="0"/>
        <w:ind w:leftChars="300" w:left="1020" w:hangingChars="150" w:hanging="300"/>
        <w:rPr>
          <w:rFonts w:ascii="Arial" w:hAnsi="Arial" w:cs="Arial"/>
          <w:bCs/>
          <w:sz w:val="20"/>
          <w:szCs w:val="20"/>
        </w:rPr>
      </w:pPr>
      <w:r w:rsidRPr="00C5033F">
        <w:rPr>
          <w:rFonts w:ascii="Arial" w:hAnsi="Arial" w:cs="Arial"/>
          <w:bCs/>
          <w:sz w:val="20"/>
          <w:szCs w:val="20"/>
        </w:rPr>
        <w:t> </w:t>
      </w:r>
    </w:p>
    <w:p w:rsidR="00C5033F" w:rsidRPr="00C5033F" w:rsidRDefault="00C5033F" w:rsidP="00C5033F">
      <w:pPr>
        <w:autoSpaceDE w:val="0"/>
        <w:autoSpaceDN w:val="0"/>
        <w:adjustRightInd w:val="0"/>
        <w:ind w:leftChars="300" w:left="1020" w:hangingChars="150" w:hanging="300"/>
        <w:rPr>
          <w:rFonts w:ascii="Arial" w:hAnsi="Arial" w:cs="Arial"/>
          <w:bCs/>
          <w:sz w:val="20"/>
          <w:szCs w:val="20"/>
        </w:rPr>
      </w:pPr>
      <w:r w:rsidRPr="00C5033F">
        <w:rPr>
          <w:rFonts w:ascii="Arial" w:hAnsi="Arial" w:cs="Arial"/>
          <w:bCs/>
          <w:sz w:val="20"/>
          <w:szCs w:val="20"/>
        </w:rPr>
        <w:t>It is recommended that you work ahead in this class, this will allow you more time to debug and test your programs. </w:t>
      </w:r>
    </w:p>
    <w:p w:rsidR="00C5033F" w:rsidRPr="00C5033F" w:rsidRDefault="00C5033F" w:rsidP="00C5033F">
      <w:pPr>
        <w:autoSpaceDE w:val="0"/>
        <w:autoSpaceDN w:val="0"/>
        <w:adjustRightInd w:val="0"/>
        <w:ind w:leftChars="300" w:left="1020" w:hangingChars="150" w:hanging="300"/>
        <w:rPr>
          <w:rFonts w:ascii="Arial" w:hAnsi="Arial" w:cs="Arial"/>
          <w:bCs/>
          <w:sz w:val="20"/>
          <w:szCs w:val="20"/>
        </w:rPr>
      </w:pPr>
      <w:r w:rsidRPr="00C5033F">
        <w:rPr>
          <w:rFonts w:ascii="Arial" w:hAnsi="Arial" w:cs="Arial"/>
          <w:bCs/>
          <w:sz w:val="20"/>
          <w:szCs w:val="20"/>
        </w:rPr>
        <w:t>You may not work ahead on the discussions and replies. This keeps if fair, as everyone gets the same chance to choose a topic. Don't start replying to posts until after Thursday so you can read all the posts. Reply by Sunday night of each week.</w:t>
      </w:r>
    </w:p>
    <w:p w:rsidR="00C5033F" w:rsidRPr="00C5033F" w:rsidRDefault="00C5033F" w:rsidP="00C5033F">
      <w:pPr>
        <w:autoSpaceDE w:val="0"/>
        <w:autoSpaceDN w:val="0"/>
        <w:adjustRightInd w:val="0"/>
        <w:ind w:leftChars="300" w:left="1020" w:hangingChars="150" w:hanging="300"/>
        <w:rPr>
          <w:rFonts w:ascii="Arial" w:hAnsi="Arial" w:cs="Arial"/>
          <w:bCs/>
          <w:sz w:val="20"/>
          <w:szCs w:val="20"/>
        </w:rPr>
      </w:pPr>
      <w:r w:rsidRPr="00C5033F">
        <w:rPr>
          <w:rFonts w:ascii="Arial" w:hAnsi="Arial" w:cs="Arial"/>
          <w:bCs/>
          <w:sz w:val="20"/>
          <w:szCs w:val="20"/>
        </w:rPr>
        <w:t>Post 10 points.</w:t>
      </w:r>
    </w:p>
    <w:p w:rsidR="00C5033F" w:rsidRPr="00C5033F" w:rsidRDefault="00C5033F" w:rsidP="00C5033F">
      <w:pPr>
        <w:autoSpaceDE w:val="0"/>
        <w:autoSpaceDN w:val="0"/>
        <w:adjustRightInd w:val="0"/>
        <w:ind w:leftChars="300" w:left="1020" w:hangingChars="150" w:hanging="300"/>
        <w:rPr>
          <w:rFonts w:ascii="Arial" w:hAnsi="Arial" w:cs="Arial"/>
          <w:bCs/>
          <w:sz w:val="20"/>
          <w:szCs w:val="20"/>
        </w:rPr>
      </w:pPr>
      <w:r w:rsidRPr="00C5033F">
        <w:rPr>
          <w:rFonts w:ascii="Arial" w:hAnsi="Arial" w:cs="Arial"/>
          <w:bCs/>
          <w:sz w:val="20"/>
          <w:szCs w:val="20"/>
        </w:rPr>
        <w:t>Replies 5 points each.</w:t>
      </w:r>
    </w:p>
    <w:p w:rsidR="00C5033F" w:rsidRPr="00C5033F" w:rsidRDefault="00C5033F" w:rsidP="00C5033F">
      <w:pPr>
        <w:autoSpaceDE w:val="0"/>
        <w:autoSpaceDN w:val="0"/>
        <w:adjustRightInd w:val="0"/>
        <w:ind w:leftChars="300" w:left="1020" w:hangingChars="150" w:hanging="300"/>
        <w:rPr>
          <w:rFonts w:ascii="Arial" w:hAnsi="Arial" w:cs="Arial"/>
          <w:bCs/>
          <w:sz w:val="20"/>
          <w:szCs w:val="20"/>
        </w:rPr>
      </w:pPr>
      <w:r w:rsidRPr="00C5033F">
        <w:rPr>
          <w:rFonts w:ascii="Arial" w:hAnsi="Arial" w:cs="Arial"/>
          <w:bCs/>
          <w:sz w:val="20"/>
          <w:szCs w:val="20"/>
        </w:rPr>
        <w:t>Discussion and reply points will be combined in your "Grades" and will be posted after the replies are due. </w:t>
      </w:r>
    </w:p>
    <w:p w:rsidR="00C5033F" w:rsidRPr="00C5033F" w:rsidRDefault="00C5033F" w:rsidP="00C5033F">
      <w:pPr>
        <w:autoSpaceDE w:val="0"/>
        <w:autoSpaceDN w:val="0"/>
        <w:adjustRightInd w:val="0"/>
        <w:ind w:leftChars="300" w:left="1020" w:hangingChars="150" w:hanging="300"/>
        <w:rPr>
          <w:rFonts w:ascii="Arial" w:hAnsi="Arial" w:cs="Arial"/>
          <w:bCs/>
          <w:sz w:val="20"/>
          <w:szCs w:val="20"/>
        </w:rPr>
      </w:pPr>
      <w:r w:rsidRPr="00C5033F">
        <w:rPr>
          <w:rFonts w:ascii="Arial" w:hAnsi="Arial" w:cs="Arial"/>
          <w:bCs/>
          <w:sz w:val="20"/>
          <w:szCs w:val="20"/>
        </w:rPr>
        <w:t>All other assignments are due Sunday night. </w:t>
      </w:r>
    </w:p>
    <w:p w:rsidR="00C5033F" w:rsidRDefault="00C5033F" w:rsidP="00C5033F">
      <w:pPr>
        <w:autoSpaceDE w:val="0"/>
        <w:autoSpaceDN w:val="0"/>
        <w:adjustRightInd w:val="0"/>
        <w:ind w:leftChars="300" w:left="1020" w:hangingChars="150" w:hanging="300"/>
        <w:rPr>
          <w:rFonts w:ascii="Arial" w:hAnsi="Arial" w:cs="Arial"/>
          <w:bCs/>
          <w:sz w:val="20"/>
          <w:szCs w:val="20"/>
        </w:rPr>
      </w:pPr>
      <w:r w:rsidRPr="00C5033F">
        <w:rPr>
          <w:rFonts w:ascii="Arial" w:hAnsi="Arial" w:cs="Arial"/>
          <w:bCs/>
          <w:sz w:val="20"/>
          <w:szCs w:val="20"/>
        </w:rPr>
        <w:t>Schedule your time appropriately, so you may complete all your assignments on time.</w:t>
      </w:r>
    </w:p>
    <w:p w:rsidR="00C5033F" w:rsidRPr="00C5033F" w:rsidRDefault="00C5033F" w:rsidP="00C5033F">
      <w:pPr>
        <w:autoSpaceDE w:val="0"/>
        <w:autoSpaceDN w:val="0"/>
        <w:adjustRightInd w:val="0"/>
        <w:ind w:leftChars="300" w:left="1020" w:hangingChars="150" w:hanging="300"/>
        <w:rPr>
          <w:rFonts w:ascii="Arial" w:hAnsi="Arial" w:cs="Arial"/>
          <w:bCs/>
          <w:sz w:val="20"/>
          <w:szCs w:val="20"/>
        </w:rPr>
      </w:pPr>
    </w:p>
    <w:p w:rsidR="00C5033F" w:rsidRDefault="00C5033F" w:rsidP="007A76AB">
      <w:pPr>
        <w:pStyle w:val="Heading1"/>
      </w:pPr>
      <w:r>
        <w:t>Grading of your assignments</w:t>
      </w:r>
    </w:p>
    <w:p w:rsidR="00A770D5" w:rsidRPr="00A770D5" w:rsidRDefault="00A770D5" w:rsidP="00A770D5">
      <w:pPr>
        <w:autoSpaceDE w:val="0"/>
        <w:autoSpaceDN w:val="0"/>
        <w:adjustRightInd w:val="0"/>
        <w:ind w:leftChars="300" w:left="1020" w:hangingChars="150" w:hanging="300"/>
        <w:rPr>
          <w:rFonts w:ascii="Arial" w:hAnsi="Arial" w:cs="Arial"/>
          <w:bCs/>
          <w:sz w:val="20"/>
          <w:szCs w:val="20"/>
        </w:rPr>
      </w:pPr>
      <w:r w:rsidRPr="00A770D5">
        <w:rPr>
          <w:rFonts w:ascii="Arial" w:hAnsi="Arial" w:cs="Arial"/>
          <w:bCs/>
          <w:sz w:val="20"/>
          <w:szCs w:val="20"/>
        </w:rPr>
        <w:t>I will try to grade your discussion, replies, and assignments, promptly.</w:t>
      </w:r>
    </w:p>
    <w:p w:rsidR="00A770D5" w:rsidRPr="00A770D5" w:rsidRDefault="00A770D5" w:rsidP="00A770D5">
      <w:pPr>
        <w:autoSpaceDE w:val="0"/>
        <w:autoSpaceDN w:val="0"/>
        <w:adjustRightInd w:val="0"/>
        <w:ind w:leftChars="300" w:left="1020" w:hangingChars="150" w:hanging="300"/>
        <w:rPr>
          <w:rFonts w:ascii="Arial" w:hAnsi="Arial" w:cs="Arial"/>
          <w:bCs/>
          <w:sz w:val="20"/>
          <w:szCs w:val="20"/>
        </w:rPr>
      </w:pPr>
      <w:r w:rsidRPr="00A770D5">
        <w:rPr>
          <w:rFonts w:ascii="Arial" w:hAnsi="Arial" w:cs="Arial"/>
          <w:bCs/>
          <w:sz w:val="20"/>
          <w:szCs w:val="20"/>
        </w:rPr>
        <w:t xml:space="preserve">I will not grade the discussions until after the replies are due, because Canvas </w:t>
      </w:r>
      <w:r>
        <w:rPr>
          <w:rFonts w:ascii="Arial" w:hAnsi="Arial" w:cs="Arial"/>
          <w:bCs/>
          <w:sz w:val="20"/>
          <w:szCs w:val="20"/>
        </w:rPr>
        <w:t>will</w:t>
      </w:r>
      <w:r w:rsidRPr="00A770D5">
        <w:rPr>
          <w:rFonts w:ascii="Arial" w:hAnsi="Arial" w:cs="Arial"/>
          <w:bCs/>
          <w:sz w:val="20"/>
          <w:szCs w:val="20"/>
        </w:rPr>
        <w:t xml:space="preserve"> only give one grade for both the discussion and reply, and it distresses some students to see a partial grade for an assignment.</w:t>
      </w:r>
    </w:p>
    <w:p w:rsidR="00C5033F" w:rsidRPr="00A770D5" w:rsidRDefault="00A770D5" w:rsidP="00A770D5">
      <w:pPr>
        <w:autoSpaceDE w:val="0"/>
        <w:autoSpaceDN w:val="0"/>
        <w:adjustRightInd w:val="0"/>
        <w:ind w:leftChars="300" w:left="1020" w:hangingChars="150" w:hanging="300"/>
        <w:rPr>
          <w:rFonts w:ascii="Arial" w:hAnsi="Arial" w:cs="Arial"/>
          <w:bCs/>
          <w:sz w:val="20"/>
          <w:szCs w:val="20"/>
        </w:rPr>
      </w:pPr>
      <w:r w:rsidRPr="00A770D5">
        <w:rPr>
          <w:rFonts w:ascii="Arial" w:hAnsi="Arial" w:cs="Arial"/>
          <w:bCs/>
          <w:sz w:val="20"/>
          <w:szCs w:val="20"/>
        </w:rPr>
        <w:t>All other assignments are due Sunday and I will do</w:t>
      </w:r>
      <w:r w:rsidR="00A71C68">
        <w:rPr>
          <w:rFonts w:ascii="Arial" w:hAnsi="Arial" w:cs="Arial"/>
          <w:bCs/>
          <w:sz w:val="20"/>
          <w:szCs w:val="20"/>
        </w:rPr>
        <w:t xml:space="preserve"> my best to have these graded promptly. </w:t>
      </w:r>
    </w:p>
    <w:p w:rsidR="007A2B92" w:rsidRPr="007A76AB" w:rsidRDefault="007A2B92" w:rsidP="007A76AB">
      <w:pPr>
        <w:pStyle w:val="Heading1"/>
      </w:pPr>
      <w:r w:rsidRPr="007A76AB">
        <w:t>Student Code of Conduct </w:t>
      </w:r>
    </w:p>
    <w:p w:rsidR="007A2B92" w:rsidRPr="00A54857" w:rsidRDefault="007A2B92" w:rsidP="007A2B92">
      <w:pPr>
        <w:autoSpaceDE w:val="0"/>
        <w:autoSpaceDN w:val="0"/>
        <w:adjustRightInd w:val="0"/>
        <w:ind w:leftChars="412" w:left="1019" w:hangingChars="15" w:hanging="30"/>
        <w:rPr>
          <w:rFonts w:ascii="Arial" w:hAnsi="Arial" w:cs="Arial"/>
          <w:bCs/>
          <w:sz w:val="20"/>
          <w:szCs w:val="20"/>
        </w:rPr>
      </w:pPr>
      <w:r w:rsidRPr="00A54857">
        <w:rPr>
          <w:rFonts w:ascii="Arial" w:hAnsi="Arial" w:cs="Arial"/>
          <w:bCs/>
          <w:sz w:val="20"/>
          <w:szCs w:val="20"/>
        </w:rPr>
        <w:t>Students’ participation in this course will be expected to adhere to the Student Code of Conduct as published in the current college catalog.  Willful misconduct "shall constitute good cause for discipline, including but not limited to the removal, suspension, or expulsion of a student.</w:t>
      </w:r>
    </w:p>
    <w:p w:rsidR="007A2B92" w:rsidRPr="00A54857" w:rsidRDefault="007A2B92" w:rsidP="007A2B92">
      <w:pPr>
        <w:autoSpaceDE w:val="0"/>
        <w:autoSpaceDN w:val="0"/>
        <w:adjustRightInd w:val="0"/>
        <w:ind w:leftChars="412" w:left="1019" w:hangingChars="15" w:hanging="30"/>
        <w:rPr>
          <w:rFonts w:ascii="Arial" w:hAnsi="Arial" w:cs="Arial"/>
          <w:bCs/>
          <w:sz w:val="20"/>
          <w:szCs w:val="20"/>
        </w:rPr>
      </w:pPr>
      <w:r w:rsidRPr="00A54857">
        <w:rPr>
          <w:rFonts w:ascii="Arial" w:hAnsi="Arial" w:cs="Arial"/>
          <w:bCs/>
          <w:sz w:val="20"/>
          <w:szCs w:val="20"/>
        </w:rPr>
        <w:t> </w:t>
      </w:r>
    </w:p>
    <w:p w:rsidR="007A2B92" w:rsidRPr="007A76AB" w:rsidRDefault="007A2B92" w:rsidP="007A76AB">
      <w:pPr>
        <w:pStyle w:val="Heading1"/>
      </w:pPr>
      <w:r w:rsidRPr="007A76AB">
        <w:t>Academic Integrity </w:t>
      </w:r>
    </w:p>
    <w:p w:rsidR="007A2B92" w:rsidRPr="00A54857" w:rsidRDefault="007A2B92" w:rsidP="007A2B92">
      <w:pPr>
        <w:autoSpaceDE w:val="0"/>
        <w:autoSpaceDN w:val="0"/>
        <w:adjustRightInd w:val="0"/>
        <w:ind w:leftChars="412" w:left="1019" w:hangingChars="15" w:hanging="30"/>
        <w:rPr>
          <w:rFonts w:ascii="Arial" w:hAnsi="Arial" w:cs="Arial"/>
          <w:bCs/>
          <w:sz w:val="20"/>
          <w:szCs w:val="20"/>
        </w:rPr>
      </w:pPr>
      <w:r w:rsidRPr="00A54857">
        <w:rPr>
          <w:rFonts w:ascii="Arial" w:hAnsi="Arial" w:cs="Arial"/>
          <w:bCs/>
          <w:sz w:val="20"/>
          <w:szCs w:val="20"/>
        </w:rPr>
        <w:t>People are overwhelmingly honest, hard-working, and eager to learn. I know this to be true and it is my starting place for dealing with students. However, I must formally advise you of my policy on cheating. I’d rather not even mention it, but I must, so here it is. </w:t>
      </w:r>
    </w:p>
    <w:p w:rsidR="007A2B92" w:rsidRPr="00A54857" w:rsidRDefault="007A2B92" w:rsidP="007A2B92">
      <w:pPr>
        <w:autoSpaceDE w:val="0"/>
        <w:autoSpaceDN w:val="0"/>
        <w:adjustRightInd w:val="0"/>
        <w:ind w:leftChars="412" w:left="1019" w:hangingChars="15" w:hanging="30"/>
        <w:rPr>
          <w:rFonts w:ascii="Arial" w:hAnsi="Arial" w:cs="Arial"/>
          <w:bCs/>
          <w:sz w:val="20"/>
          <w:szCs w:val="20"/>
        </w:rPr>
      </w:pPr>
      <w:r w:rsidRPr="00A54857">
        <w:rPr>
          <w:rFonts w:ascii="Arial" w:hAnsi="Arial" w:cs="Arial"/>
          <w:bCs/>
          <w:sz w:val="20"/>
          <w:szCs w:val="20"/>
        </w:rPr>
        <w:t> </w:t>
      </w:r>
    </w:p>
    <w:p w:rsidR="007A2B92" w:rsidRPr="00A54857" w:rsidRDefault="007A2B92" w:rsidP="007A2B92">
      <w:pPr>
        <w:autoSpaceDE w:val="0"/>
        <w:autoSpaceDN w:val="0"/>
        <w:adjustRightInd w:val="0"/>
        <w:ind w:leftChars="412" w:left="1019" w:hangingChars="15" w:hanging="30"/>
        <w:rPr>
          <w:rFonts w:ascii="Arial" w:hAnsi="Arial" w:cs="Arial"/>
          <w:bCs/>
          <w:sz w:val="20"/>
          <w:szCs w:val="20"/>
        </w:rPr>
      </w:pPr>
      <w:r w:rsidRPr="00A54857">
        <w:rPr>
          <w:rFonts w:ascii="Arial" w:hAnsi="Arial" w:cs="Arial"/>
          <w:bCs/>
          <w:sz w:val="20"/>
          <w:szCs w:val="20"/>
        </w:rPr>
        <w:t>This course is designed to evaluate your individual abilities to perform the tasks assigned, and therefore it is essential that you do your own work in this class and not share your solutions with others.  The design and execution of every project that your turn in must be performed entirely by you and you alone.  If I determine that two or more of you shared your ideas or solutions, or that you plagiarized your work from another source, I will be required to take disciplinary actions in accordance with the Student Code of Conduct.  </w:t>
      </w:r>
    </w:p>
    <w:p w:rsidR="007A2B92" w:rsidRPr="00A54857" w:rsidRDefault="007A2B92" w:rsidP="007A2B92">
      <w:pPr>
        <w:autoSpaceDE w:val="0"/>
        <w:autoSpaceDN w:val="0"/>
        <w:adjustRightInd w:val="0"/>
        <w:ind w:leftChars="412" w:left="1019" w:hangingChars="15" w:hanging="30"/>
        <w:rPr>
          <w:rFonts w:ascii="Arial" w:hAnsi="Arial" w:cs="Arial"/>
          <w:bCs/>
          <w:sz w:val="20"/>
          <w:szCs w:val="20"/>
        </w:rPr>
      </w:pPr>
      <w:r w:rsidRPr="00A54857">
        <w:rPr>
          <w:rFonts w:ascii="Arial" w:hAnsi="Arial" w:cs="Arial"/>
          <w:bCs/>
          <w:sz w:val="20"/>
          <w:szCs w:val="20"/>
        </w:rPr>
        <w:t>Plagiarism is taking credit for the work of someone else. This is cheating. I will know it and I will take action in accordance with the COD student code of conduct.  </w:t>
      </w:r>
    </w:p>
    <w:tbl>
      <w:tblPr>
        <w:tblW w:w="0" w:type="auto"/>
        <w:tblInd w:w="228" w:type="dxa"/>
        <w:tblLook w:val="00A0" w:firstRow="1" w:lastRow="0" w:firstColumn="1" w:lastColumn="0" w:noHBand="0" w:noVBand="0"/>
      </w:tblPr>
      <w:tblGrid>
        <w:gridCol w:w="9708"/>
      </w:tblGrid>
      <w:tr w:rsidR="00BD711D" w:rsidRPr="00D57FE7" w:rsidTr="00440E53">
        <w:tc>
          <w:tcPr>
            <w:tcW w:w="9720" w:type="dxa"/>
          </w:tcPr>
          <w:p w:rsidR="00BD711D" w:rsidRDefault="00B72645" w:rsidP="00440E53">
            <w:pPr>
              <w:spacing w:beforeLines="50" w:before="120" w:afterLines="50" w:after="120"/>
              <w:rPr>
                <w:rFonts w:ascii="Arial" w:hAnsi="Arial" w:cs="Arial"/>
                <w:b/>
                <w:smallCaps/>
                <w:sz w:val="20"/>
                <w:szCs w:val="20"/>
              </w:rPr>
            </w:pPr>
            <w:r w:rsidRPr="007A2B92">
              <w:rPr>
                <w:rFonts w:ascii="Arial" w:hAnsi="Arial" w:cs="Arial"/>
                <w:bCs/>
                <w:sz w:val="20"/>
                <w:szCs w:val="20"/>
              </w:rPr>
              <w:br w:type="page"/>
            </w:r>
          </w:p>
          <w:p w:rsidR="00BD711D" w:rsidRPr="007A76AB" w:rsidRDefault="00BD711D" w:rsidP="007A76AB">
            <w:pPr>
              <w:pStyle w:val="Heading1"/>
            </w:pPr>
            <w:r w:rsidRPr="007A76AB">
              <w:lastRenderedPageBreak/>
              <w:t xml:space="preserve">Students With Disabilities Statement: </w:t>
            </w:r>
          </w:p>
          <w:p w:rsidR="00BD711D" w:rsidRPr="00D57FE7" w:rsidRDefault="00BD711D" w:rsidP="00BD711D">
            <w:pPr>
              <w:autoSpaceDE w:val="0"/>
              <w:autoSpaceDN w:val="0"/>
              <w:adjustRightInd w:val="0"/>
              <w:ind w:leftChars="300" w:left="1020" w:hangingChars="150" w:hanging="300"/>
              <w:rPr>
                <w:rFonts w:ascii="Arial" w:hAnsi="Arial" w:cs="Arial"/>
                <w:b/>
                <w:smallCaps/>
                <w:sz w:val="20"/>
                <w:szCs w:val="20"/>
              </w:rPr>
            </w:pPr>
            <w:r w:rsidRPr="00695DC4">
              <w:rPr>
                <w:rFonts w:ascii="Arial" w:hAnsi="Arial" w:cs="Arial"/>
                <w:bCs/>
                <w:sz w:val="20"/>
                <w:szCs w:val="20"/>
              </w:rPr>
              <w:t xml:space="preserve">Students with disabilities, whether physical, learning or psychological, who believe that they may need accommodations in this class, are encouraged to contact Disabled </w:t>
            </w:r>
            <w:r>
              <w:rPr>
                <w:rFonts w:ascii="Arial" w:hAnsi="Arial" w:cs="Arial"/>
                <w:bCs/>
                <w:sz w:val="20"/>
                <w:szCs w:val="20"/>
              </w:rPr>
              <w:t xml:space="preserve">Students Programs and Services  </w:t>
            </w:r>
            <w:r w:rsidRPr="00695DC4">
              <w:rPr>
                <w:rFonts w:ascii="Arial" w:hAnsi="Arial" w:cs="Arial"/>
                <w:bCs/>
                <w:sz w:val="20"/>
                <w:szCs w:val="20"/>
              </w:rPr>
              <w:t>as soon as possible to ensure that such Accommodations are implemented in a timely fashion</w:t>
            </w:r>
            <w:r>
              <w:rPr>
                <w:rFonts w:ascii="Arial" w:hAnsi="Arial" w:cs="Arial"/>
                <w:bCs/>
                <w:sz w:val="20"/>
                <w:szCs w:val="20"/>
              </w:rPr>
              <w:t>.</w:t>
            </w:r>
            <w:r w:rsidRPr="00D57FE7">
              <w:rPr>
                <w:rFonts w:ascii="Arial" w:hAnsi="Arial" w:cs="Arial"/>
                <w:color w:val="0000FF"/>
                <w:sz w:val="20"/>
                <w:szCs w:val="20"/>
              </w:rPr>
              <w:t xml:space="preserve"> </w:t>
            </w:r>
          </w:p>
        </w:tc>
      </w:tr>
      <w:tr w:rsidR="00BD711D" w:rsidRPr="00D57FE7" w:rsidTr="00440E53">
        <w:tc>
          <w:tcPr>
            <w:tcW w:w="9720" w:type="dxa"/>
          </w:tcPr>
          <w:p w:rsidR="00BD711D" w:rsidRPr="007A76AB" w:rsidRDefault="00BD711D" w:rsidP="007A76AB">
            <w:pPr>
              <w:pStyle w:val="Heading1"/>
            </w:pPr>
            <w:r w:rsidRPr="007A76AB">
              <w:lastRenderedPageBreak/>
              <w:t xml:space="preserve">Equal Opportunity Statement: </w:t>
            </w:r>
          </w:p>
          <w:p w:rsidR="00BD711D" w:rsidRPr="00D57FE7" w:rsidRDefault="00BD711D" w:rsidP="00440E53">
            <w:pPr>
              <w:autoSpaceDE w:val="0"/>
              <w:autoSpaceDN w:val="0"/>
              <w:adjustRightInd w:val="0"/>
              <w:ind w:leftChars="300" w:left="1020" w:hangingChars="150" w:hanging="300"/>
              <w:rPr>
                <w:rFonts w:ascii="Arial" w:hAnsi="Arial" w:cs="Arial"/>
                <w:b/>
                <w:smallCaps/>
                <w:sz w:val="20"/>
                <w:szCs w:val="20"/>
              </w:rPr>
            </w:pPr>
            <w:r>
              <w:rPr>
                <w:rFonts w:ascii="Arial" w:hAnsi="Arial" w:cs="Arial"/>
                <w:bCs/>
                <w:sz w:val="20"/>
                <w:szCs w:val="20"/>
              </w:rPr>
              <w:t>College of the Desert</w:t>
            </w:r>
            <w:r w:rsidRPr="00695DC4">
              <w:rPr>
                <w:rFonts w:ascii="Arial" w:hAnsi="Arial" w:cs="Arial"/>
                <w:bCs/>
                <w:sz w:val="20"/>
                <w:szCs w:val="20"/>
              </w:rPr>
              <w:t xml:space="preserve"> is committed to Equal Employment Opportunity for all persons and to provide educational and employment opportunities free from discrimination on the basis of ethnic group identification, national origin, religion, age, veteran status, sex, race, color, ancestry, sexual orientation, or physical or mental disabilities, and other physical or verbal conduct or communication constituting sexual harassment.)</w:t>
            </w:r>
            <w:r w:rsidRPr="00D57FE7">
              <w:rPr>
                <w:rFonts w:ascii="Arial" w:hAnsi="Arial" w:cs="Arial"/>
                <w:sz w:val="20"/>
                <w:szCs w:val="20"/>
              </w:rPr>
              <w:t xml:space="preserve">  </w:t>
            </w:r>
          </w:p>
        </w:tc>
      </w:tr>
    </w:tbl>
    <w:p w:rsidR="00BD711D" w:rsidRDefault="00BD711D" w:rsidP="00BD711D">
      <w:pPr>
        <w:spacing w:beforeLines="50" w:before="120" w:afterLines="50" w:after="120"/>
        <w:rPr>
          <w:rFonts w:ascii="Arial" w:hAnsi="Arial" w:cs="Arial"/>
          <w:b/>
          <w:smallCaps/>
          <w:sz w:val="20"/>
          <w:szCs w:val="20"/>
        </w:rPr>
      </w:pPr>
    </w:p>
    <w:p w:rsidR="00200DFA" w:rsidRPr="007A76AB" w:rsidRDefault="00200DFA" w:rsidP="007A76AB">
      <w:pPr>
        <w:pStyle w:val="Heading1"/>
      </w:pPr>
      <w:r w:rsidRPr="007A76AB">
        <w:t>Important Calendar Dates:</w:t>
      </w:r>
    </w:p>
    <w:p w:rsidR="007C3923" w:rsidRDefault="007C3923" w:rsidP="00720E29">
      <w:pPr>
        <w:autoSpaceDE w:val="0"/>
        <w:autoSpaceDN w:val="0"/>
        <w:adjustRightInd w:val="0"/>
        <w:ind w:firstLine="402"/>
        <w:rPr>
          <w:rFonts w:ascii="MyriadPro-Bold" w:hAnsi="MyriadPro-Bold" w:cs="MyriadPro-Bold"/>
          <w:bCs/>
          <w:sz w:val="28"/>
          <w:szCs w:val="28"/>
        </w:rPr>
      </w:pPr>
    </w:p>
    <w:p w:rsidR="0042600F" w:rsidRDefault="0042600F" w:rsidP="0042600F">
      <w:pPr>
        <w:ind w:left="720"/>
      </w:pPr>
      <w:r>
        <w:t>August 26 Fall Classes begin</w:t>
      </w:r>
    </w:p>
    <w:p w:rsidR="0042600F" w:rsidRDefault="0042600F" w:rsidP="0042600F">
      <w:pPr>
        <w:ind w:left="720"/>
      </w:pPr>
    </w:p>
    <w:p w:rsidR="0042600F" w:rsidRDefault="0042600F" w:rsidP="0042600F">
      <w:pPr>
        <w:ind w:left="720"/>
      </w:pPr>
      <w:r>
        <w:t>September 5 Holiday - Labor Day - CAMPUS CLOSED</w:t>
      </w:r>
    </w:p>
    <w:p w:rsidR="0042600F" w:rsidRDefault="0042600F" w:rsidP="0042600F">
      <w:pPr>
        <w:ind w:left="720"/>
      </w:pPr>
      <w:r>
        <w:t>August 26 - Sept 6 Late registration completed via Self Service</w:t>
      </w:r>
    </w:p>
    <w:p w:rsidR="0042600F" w:rsidRDefault="0042600F" w:rsidP="0042600F">
      <w:pPr>
        <w:ind w:left="720"/>
      </w:pPr>
      <w:r>
        <w:t>September 6 Last day to park in student lots without a Parking Permit</w:t>
      </w:r>
    </w:p>
    <w:p w:rsidR="0042600F" w:rsidRDefault="0042600F" w:rsidP="0042600F">
      <w:pPr>
        <w:ind w:left="720"/>
      </w:pPr>
      <w:r>
        <w:t>September 6 Last day to ADD full-term classes</w:t>
      </w:r>
    </w:p>
    <w:p w:rsidR="0042600F" w:rsidRDefault="0042600F" w:rsidP="0042600F">
      <w:pPr>
        <w:ind w:left="720"/>
      </w:pPr>
      <w:r>
        <w:t>*For late start courses go to Self Service, enter any start date after September 6</w:t>
      </w:r>
    </w:p>
    <w:p w:rsidR="0042600F" w:rsidRDefault="0042600F" w:rsidP="0042600F">
      <w:pPr>
        <w:ind w:left="720"/>
      </w:pPr>
      <w:r>
        <w:t>September 6 Last day to drop full-term classes and qualify for refunds.</w:t>
      </w:r>
    </w:p>
    <w:p w:rsidR="0042600F" w:rsidRDefault="0042600F" w:rsidP="0042600F">
      <w:pPr>
        <w:ind w:left="720"/>
      </w:pPr>
      <w:r>
        <w:t>Students enrolled beyond this date are financially responsible for their fees.</w:t>
      </w:r>
    </w:p>
    <w:p w:rsidR="0042600F" w:rsidRDefault="0042600F" w:rsidP="0042600F">
      <w:pPr>
        <w:ind w:left="720"/>
      </w:pPr>
      <w:r>
        <w:t>September 11 Last day to drop classes without a grade of “W.”</w:t>
      </w:r>
    </w:p>
    <w:p w:rsidR="0042600F" w:rsidRDefault="0042600F" w:rsidP="0042600F">
      <w:pPr>
        <w:ind w:left="720"/>
      </w:pPr>
      <w:r>
        <w:t xml:space="preserve">September 12 Census for full term classes that started on August </w:t>
      </w:r>
      <w:proofErr w:type="gramStart"/>
      <w:r>
        <w:t>26th</w:t>
      </w:r>
      <w:proofErr w:type="gramEnd"/>
    </w:p>
    <w:p w:rsidR="0042600F" w:rsidRDefault="0042600F" w:rsidP="0042600F">
      <w:pPr>
        <w:ind w:left="720"/>
      </w:pPr>
      <w:r>
        <w:t xml:space="preserve">October 14 Last day to submit </w:t>
      </w:r>
      <w:proofErr w:type="gramStart"/>
      <w:r>
        <w:t>Fall</w:t>
      </w:r>
      <w:proofErr w:type="gramEnd"/>
      <w:r>
        <w:t xml:space="preserve"> 2022 Application to Graduate</w:t>
      </w:r>
    </w:p>
    <w:p w:rsidR="0042600F" w:rsidRDefault="0042600F" w:rsidP="0042600F">
      <w:pPr>
        <w:ind w:left="720"/>
      </w:pPr>
      <w:r>
        <w:t>November 11 Holiday - Veterans Day - CAMPUS CLOSED</w:t>
      </w:r>
    </w:p>
    <w:p w:rsidR="0042600F" w:rsidRDefault="0042600F" w:rsidP="0042600F">
      <w:pPr>
        <w:ind w:left="720"/>
      </w:pPr>
      <w:r>
        <w:t>November 18 Last day to drop with a grade of "W."</w:t>
      </w:r>
    </w:p>
    <w:p w:rsidR="0042600F" w:rsidRDefault="0042600F" w:rsidP="0042600F">
      <w:pPr>
        <w:ind w:left="720"/>
      </w:pPr>
      <w:r>
        <w:t xml:space="preserve">November 24 - 25 Holiday - Thanksgiving - CAMPUS CLOSED. No Saturday Classes </w:t>
      </w:r>
    </w:p>
    <w:p w:rsidR="00932C9D" w:rsidRDefault="0042600F" w:rsidP="0042600F">
      <w:pPr>
        <w:ind w:left="720"/>
      </w:pPr>
      <w:r>
        <w:t>December 10 - 16 Final Exams</w:t>
      </w:r>
    </w:p>
    <w:tbl>
      <w:tblPr>
        <w:tblpPr w:leftFromText="180" w:rightFromText="180" w:horzAnchor="margin" w:tblpY="-5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07"/>
        <w:gridCol w:w="1079"/>
        <w:gridCol w:w="7386"/>
      </w:tblGrid>
      <w:tr w:rsidR="00AB2E3B" w:rsidTr="001D1A2C">
        <w:tc>
          <w:tcPr>
            <w:tcW w:w="1407" w:type="dxa"/>
          </w:tcPr>
          <w:p w:rsidR="00AB2E3B" w:rsidRPr="007A76AB" w:rsidRDefault="00AB2E3B" w:rsidP="001D1A2C">
            <w:pPr>
              <w:pStyle w:val="Heading1"/>
            </w:pPr>
            <w:r w:rsidRPr="007A76AB">
              <w:lastRenderedPageBreak/>
              <w:t>SESSION</w:t>
            </w:r>
          </w:p>
        </w:tc>
        <w:tc>
          <w:tcPr>
            <w:tcW w:w="1079" w:type="dxa"/>
          </w:tcPr>
          <w:p w:rsidR="00AB2E3B" w:rsidRPr="007A76AB" w:rsidRDefault="00AB2E3B" w:rsidP="001D1A2C">
            <w:pPr>
              <w:pStyle w:val="Heading1"/>
            </w:pPr>
            <w:r w:rsidRPr="007A76AB">
              <w:rPr>
                <w:sz w:val="22"/>
              </w:rPr>
              <w:t>Week of:</w:t>
            </w:r>
          </w:p>
        </w:tc>
        <w:tc>
          <w:tcPr>
            <w:tcW w:w="7386" w:type="dxa"/>
          </w:tcPr>
          <w:p w:rsidR="00AB2E3B" w:rsidRPr="007A76AB" w:rsidRDefault="00AB2E3B" w:rsidP="001D1A2C">
            <w:pPr>
              <w:pStyle w:val="Heading1"/>
            </w:pPr>
            <w:r w:rsidRPr="007A76AB">
              <w:t>ASSIGNMENT</w:t>
            </w:r>
          </w:p>
        </w:tc>
      </w:tr>
      <w:tr w:rsidR="00B8127B" w:rsidTr="001D1A2C">
        <w:tc>
          <w:tcPr>
            <w:tcW w:w="1407" w:type="dxa"/>
          </w:tcPr>
          <w:p w:rsidR="00B8127B" w:rsidRDefault="00B8127B" w:rsidP="00B8127B">
            <w:pPr>
              <w:jc w:val="both"/>
            </w:pPr>
            <w:r>
              <w:t>1</w:t>
            </w:r>
          </w:p>
        </w:tc>
        <w:tc>
          <w:tcPr>
            <w:tcW w:w="1079" w:type="dxa"/>
            <w:vAlign w:val="center"/>
          </w:tcPr>
          <w:p w:rsidR="00A57DB2" w:rsidRDefault="00767676" w:rsidP="00B8127B">
            <w:pPr>
              <w:ind w:right="-132"/>
              <w:jc w:val="both"/>
            </w:pPr>
            <w:r>
              <w:t>8/26</w:t>
            </w:r>
            <w:r w:rsidR="00A57DB2">
              <w:t>/22</w:t>
            </w:r>
          </w:p>
          <w:p w:rsidR="00767676" w:rsidRPr="00957DD0" w:rsidRDefault="00767676" w:rsidP="00B8127B">
            <w:pPr>
              <w:ind w:right="-132"/>
              <w:jc w:val="both"/>
            </w:pPr>
          </w:p>
        </w:tc>
        <w:tc>
          <w:tcPr>
            <w:tcW w:w="7386" w:type="dxa"/>
          </w:tcPr>
          <w:p w:rsidR="00B8127B" w:rsidRDefault="00B8127B" w:rsidP="00B8127B">
            <w:pPr>
              <w:ind w:right="-132"/>
              <w:jc w:val="both"/>
              <w:rPr>
                <w:sz w:val="22"/>
                <w:szCs w:val="22"/>
              </w:rPr>
            </w:pPr>
            <w:r w:rsidRPr="00596211">
              <w:rPr>
                <w:sz w:val="22"/>
                <w:szCs w:val="22"/>
              </w:rPr>
              <w:t>Class intro</w:t>
            </w:r>
            <w:r>
              <w:rPr>
                <w:sz w:val="22"/>
                <w:szCs w:val="22"/>
              </w:rPr>
              <w:t>duction</w:t>
            </w:r>
            <w:r w:rsidRPr="00596211">
              <w:rPr>
                <w:sz w:val="22"/>
                <w:szCs w:val="22"/>
              </w:rPr>
              <w:t xml:space="preserve"> </w:t>
            </w:r>
            <w:r>
              <w:rPr>
                <w:sz w:val="22"/>
                <w:szCs w:val="22"/>
              </w:rPr>
              <w:t>and Intro to Computers Overview</w:t>
            </w:r>
          </w:p>
          <w:p w:rsidR="00B8127B" w:rsidRDefault="00B8127B" w:rsidP="00B8127B">
            <w:pPr>
              <w:ind w:right="-132"/>
              <w:jc w:val="both"/>
              <w:rPr>
                <w:sz w:val="22"/>
                <w:szCs w:val="22"/>
              </w:rPr>
            </w:pPr>
            <w:r>
              <w:rPr>
                <w:sz w:val="22"/>
                <w:szCs w:val="22"/>
              </w:rPr>
              <w:t>Syllabus test</w:t>
            </w:r>
          </w:p>
          <w:p w:rsidR="00B8127B" w:rsidRPr="00CC6D11" w:rsidRDefault="00B8127B" w:rsidP="00B8127B">
            <w:pPr>
              <w:rPr>
                <w:sz w:val="22"/>
              </w:rPr>
            </w:pPr>
            <w:r w:rsidRPr="00CC6D11">
              <w:rPr>
                <w:sz w:val="22"/>
              </w:rPr>
              <w:t xml:space="preserve">Test: Intro to Computers Overview </w:t>
            </w:r>
          </w:p>
          <w:p w:rsidR="00B8127B" w:rsidRPr="00596211" w:rsidRDefault="00B8127B" w:rsidP="00B8127B">
            <w:r w:rsidRPr="00E312C8">
              <w:t>An Introduction to programming</w:t>
            </w:r>
          </w:p>
        </w:tc>
      </w:tr>
      <w:tr w:rsidR="00B8127B" w:rsidRPr="00EA2E42" w:rsidTr="001D1A2C">
        <w:tc>
          <w:tcPr>
            <w:tcW w:w="1407" w:type="dxa"/>
          </w:tcPr>
          <w:p w:rsidR="00B8127B" w:rsidRDefault="00B8127B" w:rsidP="00B8127B">
            <w:pPr>
              <w:jc w:val="both"/>
            </w:pPr>
            <w:r>
              <w:t>2</w:t>
            </w:r>
          </w:p>
        </w:tc>
        <w:tc>
          <w:tcPr>
            <w:tcW w:w="1079" w:type="dxa"/>
            <w:vAlign w:val="center"/>
          </w:tcPr>
          <w:p w:rsidR="00B8127B" w:rsidRPr="00957DD0" w:rsidRDefault="00294127" w:rsidP="00B8127B">
            <w:pPr>
              <w:ind w:right="-132"/>
              <w:jc w:val="both"/>
            </w:pPr>
            <w:r>
              <w:t>9/5/22</w:t>
            </w:r>
          </w:p>
        </w:tc>
        <w:tc>
          <w:tcPr>
            <w:tcW w:w="7386" w:type="dxa"/>
          </w:tcPr>
          <w:p w:rsidR="00B8127B" w:rsidRPr="00A37352" w:rsidRDefault="00B8127B" w:rsidP="00B8127B">
            <w:r w:rsidRPr="00A37352">
              <w:t>Logic and Flowcharting / Test: Intro to Computers Overview / Binary Math Test</w:t>
            </w:r>
          </w:p>
          <w:p w:rsidR="00B8127B" w:rsidRPr="00E312C8" w:rsidRDefault="00B8127B" w:rsidP="00B8127B">
            <w:r w:rsidRPr="00E312C8">
              <w:t>An Introduction to programming Logic</w:t>
            </w:r>
          </w:p>
          <w:p w:rsidR="00B8127B" w:rsidRPr="00EC1EF6" w:rsidRDefault="00B8127B" w:rsidP="00B8127B">
            <w:pPr>
              <w:rPr>
                <w:rFonts w:ascii="Arial" w:hAnsi="Arial" w:cs="Arial"/>
                <w:sz w:val="13"/>
                <w:szCs w:val="13"/>
              </w:rPr>
            </w:pPr>
            <w:r w:rsidRPr="00E312C8">
              <w:t>An Introduction to programming</w:t>
            </w:r>
          </w:p>
        </w:tc>
      </w:tr>
      <w:tr w:rsidR="00B8127B" w:rsidTr="001D1A2C">
        <w:tc>
          <w:tcPr>
            <w:tcW w:w="1407" w:type="dxa"/>
          </w:tcPr>
          <w:p w:rsidR="00B8127B" w:rsidRDefault="00B8127B" w:rsidP="00B8127B">
            <w:pPr>
              <w:jc w:val="both"/>
            </w:pPr>
            <w:r>
              <w:t>3</w:t>
            </w:r>
          </w:p>
        </w:tc>
        <w:tc>
          <w:tcPr>
            <w:tcW w:w="1079" w:type="dxa"/>
            <w:vAlign w:val="center"/>
          </w:tcPr>
          <w:p w:rsidR="00B8127B" w:rsidRPr="00957DD0" w:rsidRDefault="00294127" w:rsidP="00B8127B">
            <w:pPr>
              <w:ind w:right="-132"/>
              <w:jc w:val="both"/>
            </w:pPr>
            <w:r>
              <w:t>9/12/22</w:t>
            </w:r>
          </w:p>
        </w:tc>
        <w:tc>
          <w:tcPr>
            <w:tcW w:w="7386" w:type="dxa"/>
          </w:tcPr>
          <w:p w:rsidR="00B8127B" w:rsidRPr="00A37352" w:rsidRDefault="00B8127B" w:rsidP="00B8127B">
            <w:r>
              <w:t xml:space="preserve">Chapter 1: </w:t>
            </w:r>
            <w:r w:rsidRPr="00A37352">
              <w:t>An Introduction to </w:t>
            </w:r>
            <w:r>
              <w:t>Python and Computers</w:t>
            </w:r>
          </w:p>
          <w:p w:rsidR="00B8127B" w:rsidRPr="006F33CC" w:rsidRDefault="00B8127B" w:rsidP="00B8127B">
            <w:pPr>
              <w:rPr>
                <w:rFonts w:ascii="Arial" w:hAnsi="Arial" w:cs="Arial"/>
                <w:sz w:val="13"/>
                <w:szCs w:val="13"/>
              </w:rPr>
            </w:pPr>
          </w:p>
        </w:tc>
      </w:tr>
      <w:tr w:rsidR="00B8127B" w:rsidTr="001D1A2C">
        <w:tc>
          <w:tcPr>
            <w:tcW w:w="1407" w:type="dxa"/>
          </w:tcPr>
          <w:p w:rsidR="00B8127B" w:rsidRDefault="00B8127B" w:rsidP="00B8127B">
            <w:pPr>
              <w:jc w:val="both"/>
            </w:pPr>
            <w:r>
              <w:t>4</w:t>
            </w:r>
          </w:p>
        </w:tc>
        <w:tc>
          <w:tcPr>
            <w:tcW w:w="1079" w:type="dxa"/>
            <w:vAlign w:val="center"/>
          </w:tcPr>
          <w:p w:rsidR="00B8127B" w:rsidRDefault="00294127" w:rsidP="00B8127B">
            <w:pPr>
              <w:ind w:right="-132"/>
              <w:jc w:val="both"/>
            </w:pPr>
            <w:r>
              <w:t>9/19/22</w:t>
            </w:r>
          </w:p>
        </w:tc>
        <w:tc>
          <w:tcPr>
            <w:tcW w:w="7386" w:type="dxa"/>
          </w:tcPr>
          <w:p w:rsidR="00B8127B" w:rsidRDefault="00B8127B" w:rsidP="00B8127B">
            <w:r>
              <w:t xml:space="preserve">Chapter 2: </w:t>
            </w:r>
            <w:r w:rsidRPr="00125ED1">
              <w:t>Data Types and Expressions</w:t>
            </w:r>
          </w:p>
          <w:p w:rsidR="00B8127B" w:rsidRPr="00FA1B88" w:rsidRDefault="00B8127B" w:rsidP="00B8127B">
            <w:r>
              <w:t>Program development</w:t>
            </w:r>
          </w:p>
        </w:tc>
      </w:tr>
      <w:tr w:rsidR="00B8127B" w:rsidTr="001D1A2C">
        <w:tc>
          <w:tcPr>
            <w:tcW w:w="1407" w:type="dxa"/>
          </w:tcPr>
          <w:p w:rsidR="00B8127B" w:rsidRDefault="00B8127B" w:rsidP="00B8127B">
            <w:pPr>
              <w:jc w:val="both"/>
            </w:pPr>
            <w:r>
              <w:t>5</w:t>
            </w:r>
          </w:p>
        </w:tc>
        <w:tc>
          <w:tcPr>
            <w:tcW w:w="1079" w:type="dxa"/>
            <w:vAlign w:val="center"/>
          </w:tcPr>
          <w:p w:rsidR="00B8127B" w:rsidRPr="00957DD0" w:rsidRDefault="00294127" w:rsidP="00B8127B">
            <w:pPr>
              <w:ind w:right="-132"/>
              <w:jc w:val="both"/>
            </w:pPr>
            <w:r>
              <w:t>9/26/22</w:t>
            </w:r>
          </w:p>
        </w:tc>
        <w:tc>
          <w:tcPr>
            <w:tcW w:w="7386" w:type="dxa"/>
          </w:tcPr>
          <w:p w:rsidR="00B8127B" w:rsidRPr="009C3D22" w:rsidRDefault="00B8127B" w:rsidP="00B8127B">
            <w:r>
              <w:t xml:space="preserve">Chapter 3: </w:t>
            </w:r>
            <w:r w:rsidRPr="00125ED1">
              <w:t>Control Statements</w:t>
            </w:r>
          </w:p>
          <w:p w:rsidR="00B8127B" w:rsidRPr="00596211" w:rsidRDefault="00B8127B" w:rsidP="00B8127B">
            <w:r>
              <w:t>Program development</w:t>
            </w:r>
          </w:p>
        </w:tc>
      </w:tr>
      <w:tr w:rsidR="00B8127B" w:rsidTr="001D1A2C">
        <w:tc>
          <w:tcPr>
            <w:tcW w:w="1407" w:type="dxa"/>
          </w:tcPr>
          <w:p w:rsidR="00B8127B" w:rsidRDefault="00B8127B" w:rsidP="00B8127B">
            <w:pPr>
              <w:jc w:val="both"/>
            </w:pPr>
            <w:r>
              <w:t>6</w:t>
            </w:r>
          </w:p>
        </w:tc>
        <w:tc>
          <w:tcPr>
            <w:tcW w:w="1079" w:type="dxa"/>
            <w:vAlign w:val="center"/>
          </w:tcPr>
          <w:p w:rsidR="00B8127B" w:rsidRPr="00957DD0" w:rsidRDefault="00294127" w:rsidP="00B8127B">
            <w:pPr>
              <w:ind w:right="-132"/>
              <w:jc w:val="both"/>
            </w:pPr>
            <w:r>
              <w:t>10/3/22</w:t>
            </w:r>
          </w:p>
        </w:tc>
        <w:tc>
          <w:tcPr>
            <w:tcW w:w="7386" w:type="dxa"/>
          </w:tcPr>
          <w:p w:rsidR="00B8127B" w:rsidRPr="009C3D22" w:rsidRDefault="00B8127B" w:rsidP="00B8127B">
            <w:r>
              <w:t xml:space="preserve">Chapter 4: </w:t>
            </w:r>
            <w:r w:rsidRPr="00125ED1">
              <w:t>Strings and Text Files</w:t>
            </w:r>
          </w:p>
          <w:p w:rsidR="00B8127B" w:rsidRPr="00FA1B88" w:rsidRDefault="00B8127B" w:rsidP="00B8127B">
            <w:r>
              <w:t>Program development</w:t>
            </w:r>
          </w:p>
        </w:tc>
      </w:tr>
      <w:tr w:rsidR="00B8127B" w:rsidTr="001D1A2C">
        <w:tc>
          <w:tcPr>
            <w:tcW w:w="1407" w:type="dxa"/>
          </w:tcPr>
          <w:p w:rsidR="00B8127B" w:rsidRDefault="00B8127B" w:rsidP="00B8127B">
            <w:pPr>
              <w:jc w:val="both"/>
            </w:pPr>
            <w:r>
              <w:t>7</w:t>
            </w:r>
          </w:p>
        </w:tc>
        <w:tc>
          <w:tcPr>
            <w:tcW w:w="1079" w:type="dxa"/>
            <w:vAlign w:val="center"/>
          </w:tcPr>
          <w:p w:rsidR="00B8127B" w:rsidRDefault="00294127" w:rsidP="00B8127B">
            <w:pPr>
              <w:ind w:right="-132"/>
              <w:jc w:val="both"/>
            </w:pPr>
            <w:r>
              <w:t>10/10/22</w:t>
            </w:r>
          </w:p>
        </w:tc>
        <w:tc>
          <w:tcPr>
            <w:tcW w:w="7386" w:type="dxa"/>
          </w:tcPr>
          <w:p w:rsidR="00B8127B" w:rsidRPr="009C3D22" w:rsidRDefault="00B8127B" w:rsidP="00B8127B">
            <w:r>
              <w:t xml:space="preserve">Chapter 5: </w:t>
            </w:r>
            <w:r w:rsidRPr="00125ED1">
              <w:t>Lists and Dictionaries</w:t>
            </w:r>
          </w:p>
          <w:p w:rsidR="00B8127B" w:rsidRDefault="00B8127B" w:rsidP="00B8127B">
            <w:r>
              <w:t>Program development</w:t>
            </w:r>
          </w:p>
          <w:p w:rsidR="00B8127B" w:rsidRPr="00FA1B88" w:rsidRDefault="00B8127B" w:rsidP="00B8127B"/>
        </w:tc>
      </w:tr>
      <w:tr w:rsidR="00B8127B" w:rsidTr="001D1A2C">
        <w:tc>
          <w:tcPr>
            <w:tcW w:w="1407" w:type="dxa"/>
          </w:tcPr>
          <w:p w:rsidR="00B8127B" w:rsidRDefault="00B8127B" w:rsidP="00B8127B">
            <w:pPr>
              <w:jc w:val="both"/>
            </w:pPr>
            <w:r>
              <w:t>8</w:t>
            </w:r>
          </w:p>
        </w:tc>
        <w:tc>
          <w:tcPr>
            <w:tcW w:w="1079" w:type="dxa"/>
            <w:vAlign w:val="center"/>
          </w:tcPr>
          <w:p w:rsidR="00B8127B" w:rsidRPr="00927BC3" w:rsidRDefault="00294127" w:rsidP="00B8127B">
            <w:pPr>
              <w:pStyle w:val="Heading9"/>
              <w:jc w:val="both"/>
              <w:rPr>
                <w:b w:val="0"/>
                <w:sz w:val="24"/>
                <w:szCs w:val="24"/>
                <w:lang w:val="en-US"/>
              </w:rPr>
            </w:pPr>
            <w:r>
              <w:rPr>
                <w:b w:val="0"/>
                <w:sz w:val="24"/>
                <w:szCs w:val="24"/>
                <w:lang w:val="en-US"/>
              </w:rPr>
              <w:t>10/17/22</w:t>
            </w:r>
          </w:p>
        </w:tc>
        <w:tc>
          <w:tcPr>
            <w:tcW w:w="7386" w:type="dxa"/>
          </w:tcPr>
          <w:p w:rsidR="00B8127B" w:rsidRDefault="00B8127B" w:rsidP="00B8127B">
            <w:r>
              <w:t>Review for Midterm Project</w:t>
            </w:r>
          </w:p>
          <w:p w:rsidR="00B8127B" w:rsidRDefault="00B8127B" w:rsidP="00B8127B">
            <w:r>
              <w:t xml:space="preserve">Program development </w:t>
            </w:r>
          </w:p>
          <w:p w:rsidR="00B8127B" w:rsidRDefault="00B8127B" w:rsidP="00B8127B">
            <w:r>
              <w:t xml:space="preserve">Midterm Project Presentations </w:t>
            </w:r>
          </w:p>
          <w:p w:rsidR="00B8127B" w:rsidRDefault="00B8127B" w:rsidP="00B8127B">
            <w:r>
              <w:t>Midterm Project due</w:t>
            </w:r>
            <w:r w:rsidRPr="00FA1B88">
              <w:t xml:space="preserve"> </w:t>
            </w:r>
            <w:r w:rsidR="00E358AD">
              <w:t xml:space="preserve">chapters </w:t>
            </w:r>
            <w:r>
              <w:t>1-5</w:t>
            </w:r>
          </w:p>
          <w:p w:rsidR="00B8127B" w:rsidRPr="00596211" w:rsidRDefault="00B8127B" w:rsidP="00B8127B">
            <w:r>
              <w:t xml:space="preserve">Midterm Exam </w:t>
            </w:r>
            <w:r w:rsidR="00E358AD">
              <w:t xml:space="preserve">Chapters </w:t>
            </w:r>
            <w:r>
              <w:t>1-5</w:t>
            </w:r>
          </w:p>
        </w:tc>
      </w:tr>
      <w:tr w:rsidR="00B8127B" w:rsidTr="001D1A2C">
        <w:tc>
          <w:tcPr>
            <w:tcW w:w="1407" w:type="dxa"/>
          </w:tcPr>
          <w:p w:rsidR="00B8127B" w:rsidRDefault="00B8127B" w:rsidP="00B8127B">
            <w:pPr>
              <w:jc w:val="both"/>
            </w:pPr>
            <w:r>
              <w:t>9</w:t>
            </w:r>
          </w:p>
        </w:tc>
        <w:tc>
          <w:tcPr>
            <w:tcW w:w="1079" w:type="dxa"/>
            <w:vAlign w:val="center"/>
          </w:tcPr>
          <w:p w:rsidR="00B8127B" w:rsidRPr="00927BC3" w:rsidRDefault="00294127" w:rsidP="00B8127B">
            <w:pPr>
              <w:pStyle w:val="Heading9"/>
              <w:jc w:val="both"/>
              <w:rPr>
                <w:b w:val="0"/>
                <w:sz w:val="24"/>
                <w:szCs w:val="24"/>
                <w:lang w:val="en-US"/>
              </w:rPr>
            </w:pPr>
            <w:r>
              <w:rPr>
                <w:b w:val="0"/>
                <w:sz w:val="24"/>
                <w:szCs w:val="24"/>
                <w:lang w:val="en-US"/>
              </w:rPr>
              <w:t>10/24/22</w:t>
            </w:r>
          </w:p>
        </w:tc>
        <w:tc>
          <w:tcPr>
            <w:tcW w:w="7386" w:type="dxa"/>
          </w:tcPr>
          <w:p w:rsidR="00B8127B" w:rsidRDefault="00B8127B" w:rsidP="00B8127B">
            <w:r>
              <w:t xml:space="preserve">Chapter 6: </w:t>
            </w:r>
            <w:r w:rsidRPr="00125ED1">
              <w:t>Design with Functions</w:t>
            </w:r>
          </w:p>
          <w:p w:rsidR="00B8127B" w:rsidRPr="00596211" w:rsidRDefault="00B8127B" w:rsidP="00B8127B">
            <w:r>
              <w:t>Program development</w:t>
            </w:r>
          </w:p>
        </w:tc>
      </w:tr>
      <w:tr w:rsidR="00B8127B" w:rsidTr="001D1A2C">
        <w:tc>
          <w:tcPr>
            <w:tcW w:w="1407" w:type="dxa"/>
          </w:tcPr>
          <w:p w:rsidR="00B8127B" w:rsidRDefault="00B8127B" w:rsidP="00B8127B">
            <w:pPr>
              <w:jc w:val="both"/>
            </w:pPr>
            <w:r>
              <w:t>10</w:t>
            </w:r>
          </w:p>
        </w:tc>
        <w:tc>
          <w:tcPr>
            <w:tcW w:w="1079" w:type="dxa"/>
            <w:vAlign w:val="center"/>
          </w:tcPr>
          <w:p w:rsidR="00B8127B" w:rsidRPr="00927BC3" w:rsidRDefault="00294127" w:rsidP="00B8127B">
            <w:pPr>
              <w:pStyle w:val="Heading9"/>
              <w:jc w:val="both"/>
              <w:rPr>
                <w:b w:val="0"/>
                <w:sz w:val="24"/>
                <w:szCs w:val="24"/>
                <w:lang w:val="en-US"/>
              </w:rPr>
            </w:pPr>
            <w:r>
              <w:rPr>
                <w:b w:val="0"/>
                <w:sz w:val="24"/>
                <w:szCs w:val="24"/>
                <w:lang w:val="en-US"/>
              </w:rPr>
              <w:t>10/31/22</w:t>
            </w:r>
          </w:p>
        </w:tc>
        <w:tc>
          <w:tcPr>
            <w:tcW w:w="7386" w:type="dxa"/>
          </w:tcPr>
          <w:p w:rsidR="00B8127B" w:rsidRPr="009C3D22" w:rsidRDefault="00B8127B" w:rsidP="00B8127B">
            <w:r>
              <w:t xml:space="preserve">Chapter 7: </w:t>
            </w:r>
            <w:r w:rsidRPr="00125ED1">
              <w:t>Simple Graphics and Image Processing</w:t>
            </w:r>
          </w:p>
          <w:p w:rsidR="00B8127B" w:rsidRDefault="00B8127B" w:rsidP="00B8127B">
            <w:r>
              <w:t>Program development</w:t>
            </w:r>
          </w:p>
        </w:tc>
      </w:tr>
      <w:tr w:rsidR="00B8127B" w:rsidTr="001D1A2C">
        <w:tc>
          <w:tcPr>
            <w:tcW w:w="1407" w:type="dxa"/>
          </w:tcPr>
          <w:p w:rsidR="00B8127B" w:rsidRDefault="00B8127B" w:rsidP="00B8127B">
            <w:pPr>
              <w:jc w:val="both"/>
            </w:pPr>
            <w:bookmarkStart w:id="2" w:name="_GoBack"/>
            <w:bookmarkEnd w:id="2"/>
            <w:r>
              <w:t>11</w:t>
            </w:r>
          </w:p>
        </w:tc>
        <w:tc>
          <w:tcPr>
            <w:tcW w:w="1079" w:type="dxa"/>
            <w:vAlign w:val="center"/>
          </w:tcPr>
          <w:p w:rsidR="00B8127B" w:rsidRPr="00927BC3" w:rsidRDefault="00A57DB2" w:rsidP="00B8127B">
            <w:pPr>
              <w:pStyle w:val="Heading9"/>
              <w:jc w:val="both"/>
              <w:rPr>
                <w:b w:val="0"/>
                <w:sz w:val="24"/>
                <w:szCs w:val="24"/>
                <w:lang w:val="en-US"/>
              </w:rPr>
            </w:pPr>
            <w:r>
              <w:rPr>
                <w:b w:val="0"/>
                <w:sz w:val="24"/>
                <w:szCs w:val="24"/>
                <w:lang w:val="en-US"/>
              </w:rPr>
              <w:t>11/7</w:t>
            </w:r>
            <w:r w:rsidR="00797108">
              <w:rPr>
                <w:b w:val="0"/>
                <w:sz w:val="24"/>
                <w:szCs w:val="24"/>
                <w:lang w:val="en-US"/>
              </w:rPr>
              <w:t>/22</w:t>
            </w:r>
          </w:p>
        </w:tc>
        <w:tc>
          <w:tcPr>
            <w:tcW w:w="7386" w:type="dxa"/>
          </w:tcPr>
          <w:p w:rsidR="00B8127B" w:rsidRPr="00596211" w:rsidRDefault="00B8127B" w:rsidP="00B8127B">
            <w:r>
              <w:t xml:space="preserve">Chapter 8: </w:t>
            </w:r>
            <w:r w:rsidRPr="00125ED1">
              <w:t>Graphical User Interfaces</w:t>
            </w:r>
          </w:p>
          <w:p w:rsidR="00B8127B" w:rsidRPr="00596211" w:rsidRDefault="00B8127B" w:rsidP="00B8127B">
            <w:r>
              <w:t>Program development</w:t>
            </w:r>
          </w:p>
        </w:tc>
      </w:tr>
      <w:tr w:rsidR="00B8127B" w:rsidTr="001D1A2C">
        <w:tc>
          <w:tcPr>
            <w:tcW w:w="1407" w:type="dxa"/>
          </w:tcPr>
          <w:p w:rsidR="00B8127B" w:rsidRDefault="00B8127B" w:rsidP="00B8127B">
            <w:pPr>
              <w:jc w:val="both"/>
            </w:pPr>
            <w:r>
              <w:t>12</w:t>
            </w:r>
          </w:p>
        </w:tc>
        <w:tc>
          <w:tcPr>
            <w:tcW w:w="1079" w:type="dxa"/>
            <w:vAlign w:val="center"/>
          </w:tcPr>
          <w:p w:rsidR="00B8127B" w:rsidRPr="00927BC3" w:rsidRDefault="00A57DB2" w:rsidP="00B8127B">
            <w:pPr>
              <w:pStyle w:val="Heading9"/>
              <w:jc w:val="both"/>
              <w:rPr>
                <w:b w:val="0"/>
                <w:sz w:val="24"/>
                <w:szCs w:val="24"/>
                <w:lang w:val="en-US"/>
              </w:rPr>
            </w:pPr>
            <w:r>
              <w:rPr>
                <w:b w:val="0"/>
                <w:sz w:val="24"/>
                <w:szCs w:val="24"/>
                <w:lang w:val="en-US"/>
              </w:rPr>
              <w:t>11/14</w:t>
            </w:r>
            <w:r w:rsidR="00797108">
              <w:rPr>
                <w:b w:val="0"/>
                <w:sz w:val="24"/>
                <w:szCs w:val="24"/>
                <w:lang w:val="en-US"/>
              </w:rPr>
              <w:t>/22</w:t>
            </w:r>
          </w:p>
        </w:tc>
        <w:tc>
          <w:tcPr>
            <w:tcW w:w="7386" w:type="dxa"/>
          </w:tcPr>
          <w:p w:rsidR="00B8127B" w:rsidRDefault="00B8127B" w:rsidP="00B8127B">
            <w:r>
              <w:t xml:space="preserve">Chapter 9: </w:t>
            </w:r>
            <w:r w:rsidRPr="00125ED1">
              <w:t>Design with Classes</w:t>
            </w:r>
          </w:p>
          <w:p w:rsidR="00B8127B" w:rsidRPr="00FA1B88" w:rsidRDefault="00B8127B" w:rsidP="00B8127B">
            <w:r>
              <w:t>Program development</w:t>
            </w:r>
          </w:p>
        </w:tc>
      </w:tr>
      <w:tr w:rsidR="00B8127B" w:rsidTr="001D1A2C">
        <w:tc>
          <w:tcPr>
            <w:tcW w:w="1407" w:type="dxa"/>
          </w:tcPr>
          <w:p w:rsidR="00B8127B" w:rsidRDefault="00B8127B" w:rsidP="00B8127B">
            <w:pPr>
              <w:jc w:val="both"/>
            </w:pPr>
            <w:r>
              <w:t>13</w:t>
            </w:r>
          </w:p>
        </w:tc>
        <w:tc>
          <w:tcPr>
            <w:tcW w:w="1079" w:type="dxa"/>
            <w:vAlign w:val="center"/>
          </w:tcPr>
          <w:p w:rsidR="00B8127B" w:rsidRPr="00927BC3" w:rsidRDefault="00A57DB2" w:rsidP="00B8127B">
            <w:pPr>
              <w:pStyle w:val="Heading9"/>
              <w:jc w:val="both"/>
              <w:rPr>
                <w:b w:val="0"/>
                <w:sz w:val="24"/>
                <w:szCs w:val="24"/>
                <w:lang w:val="en-US"/>
              </w:rPr>
            </w:pPr>
            <w:r>
              <w:rPr>
                <w:b w:val="0"/>
                <w:sz w:val="24"/>
                <w:szCs w:val="24"/>
                <w:lang w:val="en-US"/>
              </w:rPr>
              <w:t>11/21</w:t>
            </w:r>
            <w:r w:rsidR="00797108">
              <w:rPr>
                <w:b w:val="0"/>
                <w:sz w:val="24"/>
                <w:szCs w:val="24"/>
                <w:lang w:val="en-US"/>
              </w:rPr>
              <w:t>/22</w:t>
            </w:r>
          </w:p>
        </w:tc>
        <w:tc>
          <w:tcPr>
            <w:tcW w:w="7386" w:type="dxa"/>
          </w:tcPr>
          <w:p w:rsidR="00B8127B" w:rsidRDefault="00B8127B" w:rsidP="00B8127B">
            <w:pPr>
              <w:ind w:right="-132"/>
              <w:jc w:val="both"/>
            </w:pPr>
            <w:r>
              <w:t xml:space="preserve">Chapter 10: </w:t>
            </w:r>
            <w:r w:rsidRPr="00125ED1">
              <w:t>Network Applications and Client/Server Programming</w:t>
            </w:r>
          </w:p>
          <w:p w:rsidR="00B8127B" w:rsidRPr="00FA1B88" w:rsidRDefault="00B8127B" w:rsidP="00B8127B">
            <w:pPr>
              <w:ind w:right="-132"/>
              <w:jc w:val="both"/>
            </w:pPr>
            <w:r>
              <w:t>Program development</w:t>
            </w:r>
          </w:p>
        </w:tc>
      </w:tr>
      <w:tr w:rsidR="00B8127B" w:rsidTr="001D1A2C">
        <w:tc>
          <w:tcPr>
            <w:tcW w:w="1407" w:type="dxa"/>
          </w:tcPr>
          <w:p w:rsidR="00B8127B" w:rsidRDefault="00B8127B" w:rsidP="00B8127B">
            <w:pPr>
              <w:jc w:val="both"/>
            </w:pPr>
            <w:r>
              <w:t>14</w:t>
            </w:r>
          </w:p>
        </w:tc>
        <w:tc>
          <w:tcPr>
            <w:tcW w:w="1079" w:type="dxa"/>
            <w:vAlign w:val="center"/>
          </w:tcPr>
          <w:p w:rsidR="00B8127B" w:rsidRPr="00927BC3" w:rsidRDefault="00A57DB2" w:rsidP="00B8127B">
            <w:pPr>
              <w:pStyle w:val="Heading9"/>
              <w:jc w:val="both"/>
              <w:rPr>
                <w:b w:val="0"/>
                <w:sz w:val="24"/>
                <w:szCs w:val="24"/>
                <w:lang w:val="en-US"/>
              </w:rPr>
            </w:pPr>
            <w:r>
              <w:rPr>
                <w:b w:val="0"/>
                <w:sz w:val="24"/>
                <w:szCs w:val="24"/>
                <w:lang w:val="en-US"/>
              </w:rPr>
              <w:t>11/28</w:t>
            </w:r>
            <w:r w:rsidR="00797108">
              <w:rPr>
                <w:b w:val="0"/>
                <w:sz w:val="24"/>
                <w:szCs w:val="24"/>
                <w:lang w:val="en-US"/>
              </w:rPr>
              <w:t>/22</w:t>
            </w:r>
          </w:p>
        </w:tc>
        <w:tc>
          <w:tcPr>
            <w:tcW w:w="7386" w:type="dxa"/>
          </w:tcPr>
          <w:p w:rsidR="00B8127B" w:rsidRDefault="00B8127B" w:rsidP="00B8127B">
            <w:pPr>
              <w:ind w:right="-132"/>
              <w:jc w:val="both"/>
            </w:pPr>
            <w:r>
              <w:t xml:space="preserve">Chapter 11: </w:t>
            </w:r>
            <w:r w:rsidRPr="00125ED1">
              <w:t>Searching, Sorting, and Complexity</w:t>
            </w:r>
            <w:r>
              <w:t xml:space="preserve"> </w:t>
            </w:r>
          </w:p>
          <w:p w:rsidR="00B8127B" w:rsidRPr="00FA1B88" w:rsidRDefault="00B8127B" w:rsidP="00B8127B">
            <w:pPr>
              <w:ind w:right="-132"/>
              <w:jc w:val="both"/>
            </w:pPr>
            <w:r>
              <w:t>Program development</w:t>
            </w:r>
          </w:p>
        </w:tc>
      </w:tr>
      <w:tr w:rsidR="00B8127B" w:rsidTr="001D1A2C">
        <w:tc>
          <w:tcPr>
            <w:tcW w:w="1407" w:type="dxa"/>
          </w:tcPr>
          <w:p w:rsidR="00B8127B" w:rsidRDefault="00B8127B" w:rsidP="00B8127B">
            <w:pPr>
              <w:jc w:val="both"/>
            </w:pPr>
            <w:r>
              <w:t>15</w:t>
            </w:r>
          </w:p>
        </w:tc>
        <w:tc>
          <w:tcPr>
            <w:tcW w:w="1079" w:type="dxa"/>
            <w:vAlign w:val="center"/>
          </w:tcPr>
          <w:p w:rsidR="00B8127B" w:rsidRPr="00CF2B00" w:rsidRDefault="00A57DB2" w:rsidP="00797108">
            <w:pPr>
              <w:pStyle w:val="Heading9"/>
              <w:jc w:val="both"/>
              <w:rPr>
                <w:b w:val="0"/>
                <w:sz w:val="24"/>
                <w:szCs w:val="24"/>
                <w:lang w:val="en-US"/>
              </w:rPr>
            </w:pPr>
            <w:r>
              <w:rPr>
                <w:b w:val="0"/>
                <w:sz w:val="24"/>
                <w:szCs w:val="24"/>
                <w:lang w:val="en-US"/>
              </w:rPr>
              <w:t>12/5</w:t>
            </w:r>
            <w:r w:rsidR="00797108">
              <w:rPr>
                <w:b w:val="0"/>
                <w:sz w:val="24"/>
                <w:szCs w:val="24"/>
                <w:lang w:val="en-US"/>
              </w:rPr>
              <w:t>/22</w:t>
            </w:r>
          </w:p>
        </w:tc>
        <w:tc>
          <w:tcPr>
            <w:tcW w:w="7386" w:type="dxa"/>
          </w:tcPr>
          <w:p w:rsidR="00B8127B" w:rsidRDefault="00B8127B" w:rsidP="00B8127B">
            <w:pPr>
              <w:ind w:right="-132"/>
              <w:jc w:val="both"/>
            </w:pPr>
            <w:r>
              <w:t>Final Exam</w:t>
            </w:r>
          </w:p>
          <w:p w:rsidR="00B8127B" w:rsidRPr="00FA1B88" w:rsidRDefault="00B8127B" w:rsidP="00B8127B">
            <w:pPr>
              <w:ind w:right="-132"/>
              <w:jc w:val="both"/>
            </w:pPr>
            <w:r>
              <w:t>Program development with Documentation</w:t>
            </w:r>
          </w:p>
        </w:tc>
      </w:tr>
      <w:tr w:rsidR="00B8127B" w:rsidTr="001D1A2C">
        <w:tc>
          <w:tcPr>
            <w:tcW w:w="1407" w:type="dxa"/>
          </w:tcPr>
          <w:p w:rsidR="00B8127B" w:rsidRDefault="00B8127B" w:rsidP="00B8127B">
            <w:pPr>
              <w:jc w:val="both"/>
            </w:pPr>
            <w:r>
              <w:t>16</w:t>
            </w:r>
          </w:p>
        </w:tc>
        <w:tc>
          <w:tcPr>
            <w:tcW w:w="1079" w:type="dxa"/>
            <w:vAlign w:val="center"/>
          </w:tcPr>
          <w:p w:rsidR="00797108" w:rsidRPr="00797108" w:rsidRDefault="00A57DB2" w:rsidP="00797108">
            <w:pPr>
              <w:rPr>
                <w:lang w:eastAsia="x-none"/>
              </w:rPr>
            </w:pPr>
            <w:r>
              <w:rPr>
                <w:lang w:eastAsia="x-none"/>
              </w:rPr>
              <w:t>12/12</w:t>
            </w:r>
            <w:r w:rsidR="00797108">
              <w:rPr>
                <w:lang w:eastAsia="x-none"/>
              </w:rPr>
              <w:t>/22</w:t>
            </w:r>
          </w:p>
        </w:tc>
        <w:tc>
          <w:tcPr>
            <w:tcW w:w="7386" w:type="dxa"/>
          </w:tcPr>
          <w:p w:rsidR="00B8127B" w:rsidRDefault="00B8127B" w:rsidP="00B8127B">
            <w:pPr>
              <w:ind w:right="-132"/>
              <w:jc w:val="both"/>
            </w:pPr>
            <w:r>
              <w:t>Final program testing</w:t>
            </w:r>
          </w:p>
          <w:p w:rsidR="00B8127B" w:rsidRPr="00FA1B88" w:rsidRDefault="00B8127B" w:rsidP="00E358AD">
            <w:pPr>
              <w:ind w:right="-132"/>
              <w:jc w:val="both"/>
            </w:pPr>
            <w:r w:rsidRPr="00FA1B88">
              <w:t>Final Project</w:t>
            </w:r>
            <w:r>
              <w:t xml:space="preserve"> Due</w:t>
            </w:r>
            <w:r w:rsidR="00F56539">
              <w:t xml:space="preserve"> </w:t>
            </w:r>
            <w:r w:rsidR="00A57DB2">
              <w:t>12/16</w:t>
            </w:r>
            <w:r w:rsidR="00E358AD">
              <w:t>/22</w:t>
            </w:r>
          </w:p>
        </w:tc>
      </w:tr>
    </w:tbl>
    <w:p w:rsidR="00A31E25" w:rsidRDefault="00A31E25" w:rsidP="00A25AC0">
      <w:pPr>
        <w:autoSpaceDE w:val="0"/>
        <w:autoSpaceDN w:val="0"/>
        <w:adjustRightInd w:val="0"/>
      </w:pPr>
    </w:p>
    <w:p w:rsidR="00F90588" w:rsidRDefault="00F90588" w:rsidP="007A76AB">
      <w:pPr>
        <w:autoSpaceDE w:val="0"/>
        <w:autoSpaceDN w:val="0"/>
        <w:adjustRightInd w:val="0"/>
      </w:pPr>
    </w:p>
    <w:p w:rsidR="00DC272B" w:rsidRPr="00FA1B88" w:rsidRDefault="00DC272B" w:rsidP="00FA1B88">
      <w:pPr>
        <w:pBdr>
          <w:bottom w:val="single" w:sz="6" w:space="1" w:color="auto"/>
        </w:pBdr>
        <w:jc w:val="center"/>
        <w:rPr>
          <w:b/>
          <w:bCs/>
        </w:rPr>
      </w:pPr>
      <w:r w:rsidRPr="00F774E5">
        <w:rPr>
          <w:b/>
          <w:bCs/>
        </w:rPr>
        <w:t>NOTE:</w:t>
      </w:r>
      <w:r w:rsidRPr="00F774E5">
        <w:rPr>
          <w:bCs/>
        </w:rPr>
        <w:t xml:space="preserve"> </w:t>
      </w:r>
      <w:r w:rsidRPr="00235B91">
        <w:rPr>
          <w:b/>
          <w:bCs/>
        </w:rPr>
        <w:t>THIS SYLLABUS IS S</w:t>
      </w:r>
      <w:r w:rsidR="00AB2E3B">
        <w:rPr>
          <w:b/>
          <w:bCs/>
        </w:rPr>
        <w:t>UBJECT TO CHANGE WITHOUT NOTICE</w:t>
      </w:r>
    </w:p>
    <w:sectPr w:rsidR="00DC272B" w:rsidRPr="00FA1B88" w:rsidSect="004027AF">
      <w:footerReference w:type="default" r:id="rId9"/>
      <w:pgSz w:w="12240" w:h="15840"/>
      <w:pgMar w:top="1728" w:right="1152" w:bottom="1440" w:left="1152"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222" w:rsidRDefault="00EB2222">
      <w:r>
        <w:separator/>
      </w:r>
    </w:p>
  </w:endnote>
  <w:endnote w:type="continuationSeparator" w:id="0">
    <w:p w:rsidR="00EB2222" w:rsidRDefault="00EB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Pro-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E53" w:rsidRDefault="00440E53" w:rsidP="00BC59F6">
    <w:pPr>
      <w:pStyle w:val="Footer"/>
      <w:jc w:val="center"/>
      <w:rPr>
        <w:rStyle w:val="PageNumber"/>
        <w:rFonts w:ascii="Arial" w:hAnsi="Arial" w:cs="Arial"/>
      </w:rPr>
    </w:pPr>
    <w:r w:rsidRPr="0039686F">
      <w:rPr>
        <w:rStyle w:val="PageNumber"/>
        <w:rFonts w:ascii="Arial" w:hAnsi="Arial" w:cs="Arial"/>
      </w:rPr>
      <w:fldChar w:fldCharType="begin"/>
    </w:r>
    <w:r w:rsidRPr="0039686F">
      <w:rPr>
        <w:rStyle w:val="PageNumber"/>
        <w:rFonts w:ascii="Arial" w:hAnsi="Arial" w:cs="Arial"/>
      </w:rPr>
      <w:instrText xml:space="preserve"> PAGE </w:instrText>
    </w:r>
    <w:r w:rsidRPr="0039686F">
      <w:rPr>
        <w:rStyle w:val="PageNumber"/>
        <w:rFonts w:ascii="Arial" w:hAnsi="Arial" w:cs="Arial"/>
      </w:rPr>
      <w:fldChar w:fldCharType="separate"/>
    </w:r>
    <w:r w:rsidR="00294127">
      <w:rPr>
        <w:rStyle w:val="PageNumber"/>
        <w:rFonts w:ascii="Arial" w:hAnsi="Arial" w:cs="Arial"/>
        <w:noProof/>
      </w:rPr>
      <w:t>8</w:t>
    </w:r>
    <w:r w:rsidRPr="0039686F">
      <w:rPr>
        <w:rStyle w:val="PageNumber"/>
        <w:rFonts w:ascii="Arial" w:hAnsi="Arial" w:cs="Arial"/>
      </w:rPr>
      <w:fldChar w:fldCharType="end"/>
    </w:r>
    <w:r w:rsidRPr="0039686F">
      <w:rPr>
        <w:rStyle w:val="PageNumber"/>
        <w:rFonts w:ascii="Arial" w:hAnsi="Arial" w:cs="Arial"/>
      </w:rPr>
      <w:t xml:space="preserve"> of </w:t>
    </w:r>
    <w:r w:rsidRPr="0039686F">
      <w:rPr>
        <w:rStyle w:val="PageNumber"/>
        <w:rFonts w:ascii="Arial" w:hAnsi="Arial" w:cs="Arial"/>
      </w:rPr>
      <w:fldChar w:fldCharType="begin"/>
    </w:r>
    <w:r w:rsidRPr="0039686F">
      <w:rPr>
        <w:rStyle w:val="PageNumber"/>
        <w:rFonts w:ascii="Arial" w:hAnsi="Arial" w:cs="Arial"/>
      </w:rPr>
      <w:instrText xml:space="preserve"> NUMPAGES </w:instrText>
    </w:r>
    <w:r w:rsidRPr="0039686F">
      <w:rPr>
        <w:rStyle w:val="PageNumber"/>
        <w:rFonts w:ascii="Arial" w:hAnsi="Arial" w:cs="Arial"/>
      </w:rPr>
      <w:fldChar w:fldCharType="separate"/>
    </w:r>
    <w:r w:rsidR="00294127">
      <w:rPr>
        <w:rStyle w:val="PageNumber"/>
        <w:rFonts w:ascii="Arial" w:hAnsi="Arial" w:cs="Arial"/>
        <w:noProof/>
      </w:rPr>
      <w:t>8</w:t>
    </w:r>
    <w:r w:rsidRPr="0039686F">
      <w:rPr>
        <w:rStyle w:val="PageNumber"/>
        <w:rFonts w:ascii="Arial" w:hAnsi="Arial" w:cs="Arial"/>
      </w:rPr>
      <w:fldChar w:fldCharType="end"/>
    </w:r>
  </w:p>
  <w:p w:rsidR="00440E53" w:rsidRPr="0039686F" w:rsidRDefault="00440E53" w:rsidP="00BC59F6">
    <w:pPr>
      <w:pStyle w:val="Footer"/>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222" w:rsidRDefault="00EB2222">
      <w:r>
        <w:separator/>
      </w:r>
    </w:p>
  </w:footnote>
  <w:footnote w:type="continuationSeparator" w:id="0">
    <w:p w:rsidR="00EB2222" w:rsidRDefault="00EB2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DB7"/>
    <w:multiLevelType w:val="multilevel"/>
    <w:tmpl w:val="8CDE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631C3"/>
    <w:multiLevelType w:val="hybridMultilevel"/>
    <w:tmpl w:val="7838886A"/>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 w15:restartNumberingAfterBreak="0">
    <w:nsid w:val="0634226B"/>
    <w:multiLevelType w:val="hybridMultilevel"/>
    <w:tmpl w:val="3DEC06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744085"/>
    <w:multiLevelType w:val="multilevel"/>
    <w:tmpl w:val="EC7AB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835FC"/>
    <w:multiLevelType w:val="multilevel"/>
    <w:tmpl w:val="7BB8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42980"/>
    <w:multiLevelType w:val="multilevel"/>
    <w:tmpl w:val="8B5A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6598A"/>
    <w:multiLevelType w:val="multilevel"/>
    <w:tmpl w:val="BBB6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30AD1"/>
    <w:multiLevelType w:val="hybridMultilevel"/>
    <w:tmpl w:val="1BD2B628"/>
    <w:lvl w:ilvl="0" w:tplc="9E0A60BA">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8" w15:restartNumberingAfterBreak="0">
    <w:nsid w:val="0EEE7E9F"/>
    <w:multiLevelType w:val="hybridMultilevel"/>
    <w:tmpl w:val="D11225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5D00168"/>
    <w:multiLevelType w:val="multilevel"/>
    <w:tmpl w:val="577A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C833CE"/>
    <w:multiLevelType w:val="hybridMultilevel"/>
    <w:tmpl w:val="CA56BE56"/>
    <w:lvl w:ilvl="0" w:tplc="7BE47CFE">
      <w:start w:val="1"/>
      <w:numFmt w:val="lowerLetter"/>
      <w:lvlText w:val="%1."/>
      <w:lvlJc w:val="left"/>
      <w:pPr>
        <w:tabs>
          <w:tab w:val="num" w:pos="1080"/>
        </w:tabs>
        <w:ind w:left="1080" w:hanging="360"/>
      </w:pPr>
      <w:rPr>
        <w:rFonts w:cs="Times New Roman" w:hint="default"/>
      </w:rPr>
    </w:lvl>
    <w:lvl w:ilvl="1" w:tplc="18667450">
      <w:start w:val="1"/>
      <w:numFmt w:val="lowerLetter"/>
      <w:lvlText w:val="%2."/>
      <w:lvlJc w:val="left"/>
      <w:pPr>
        <w:tabs>
          <w:tab w:val="num" w:pos="1800"/>
        </w:tabs>
        <w:ind w:left="1800" w:hanging="360"/>
      </w:pPr>
      <w:rPr>
        <w:rFonts w:cs="Times New Roman" w:hint="default"/>
      </w:rPr>
    </w:lvl>
    <w:lvl w:ilvl="2" w:tplc="65D88D98">
      <w:start w:val="1"/>
      <w:numFmt w:val="decimal"/>
      <w:lvlText w:val="%3)"/>
      <w:lvlJc w:val="left"/>
      <w:pPr>
        <w:tabs>
          <w:tab w:val="num" w:pos="3060"/>
        </w:tabs>
        <w:ind w:left="3060" w:hanging="720"/>
      </w:pPr>
      <w:rPr>
        <w:rFonts w:ascii="Times New Roman" w:hAnsi="Times New Roman" w:cs="Times New Roman" w:hint="default"/>
        <w:b w:val="0"/>
        <w:i w:val="0"/>
        <w:strike w:val="0"/>
        <w:dstrike w:val="0"/>
        <w:color w:val="000000"/>
      </w:rPr>
    </w:lvl>
    <w:lvl w:ilvl="3" w:tplc="65D88D98">
      <w:start w:val="1"/>
      <w:numFmt w:val="decimal"/>
      <w:lvlText w:val="%4)"/>
      <w:lvlJc w:val="left"/>
      <w:pPr>
        <w:tabs>
          <w:tab w:val="num" w:pos="3600"/>
        </w:tabs>
        <w:ind w:left="3600" w:hanging="720"/>
      </w:pPr>
      <w:rPr>
        <w:rFonts w:ascii="Times New Roman" w:hAnsi="Times New Roman" w:cs="Times New Roman" w:hint="default"/>
        <w:b w:val="0"/>
        <w:i w:val="0"/>
        <w:strike w:val="0"/>
        <w:dstrike w:val="0"/>
        <w:color w:val="000000"/>
      </w:rPr>
    </w:lvl>
    <w:lvl w:ilvl="4" w:tplc="18667450">
      <w:start w:val="1"/>
      <w:numFmt w:val="lowerLetter"/>
      <w:lvlText w:val="%5."/>
      <w:lvlJc w:val="left"/>
      <w:pPr>
        <w:tabs>
          <w:tab w:val="num" w:pos="3960"/>
        </w:tabs>
        <w:ind w:left="3960" w:hanging="360"/>
      </w:pPr>
      <w:rPr>
        <w:rFonts w:cs="Times New Roman" w:hint="default"/>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17025AA9"/>
    <w:multiLevelType w:val="hybridMultilevel"/>
    <w:tmpl w:val="BBE82B5E"/>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2" w15:restartNumberingAfterBreak="0">
    <w:nsid w:val="1AB36B3E"/>
    <w:multiLevelType w:val="multilevel"/>
    <w:tmpl w:val="3A9C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72DC4"/>
    <w:multiLevelType w:val="hybridMultilevel"/>
    <w:tmpl w:val="C7E06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217D50"/>
    <w:multiLevelType w:val="multilevel"/>
    <w:tmpl w:val="7BB8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21503"/>
    <w:multiLevelType w:val="hybridMultilevel"/>
    <w:tmpl w:val="B678D272"/>
    <w:lvl w:ilvl="0" w:tplc="CC848ECC">
      <w:start w:val="1"/>
      <w:numFmt w:val="upperLetter"/>
      <w:lvlText w:val="%1."/>
      <w:lvlJc w:val="left"/>
      <w:pPr>
        <w:ind w:left="850" w:hanging="360"/>
      </w:pPr>
      <w:rPr>
        <w:rFonts w:ascii="Arial" w:hAnsi="Arial" w:cs="Arial" w:hint="default"/>
        <w:sz w:val="20"/>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6" w15:restartNumberingAfterBreak="0">
    <w:nsid w:val="25B66611"/>
    <w:multiLevelType w:val="multilevel"/>
    <w:tmpl w:val="BB1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F60E97"/>
    <w:multiLevelType w:val="multilevel"/>
    <w:tmpl w:val="C73AA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74BCD"/>
    <w:multiLevelType w:val="hybridMultilevel"/>
    <w:tmpl w:val="E140C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3965E7"/>
    <w:multiLevelType w:val="multilevel"/>
    <w:tmpl w:val="2992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6101A5"/>
    <w:multiLevelType w:val="hybridMultilevel"/>
    <w:tmpl w:val="99804CF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F9B7C3C"/>
    <w:multiLevelType w:val="multilevel"/>
    <w:tmpl w:val="8B5A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91763"/>
    <w:multiLevelType w:val="multilevel"/>
    <w:tmpl w:val="BEA2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A4F3B"/>
    <w:multiLevelType w:val="multilevel"/>
    <w:tmpl w:val="B386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10ED1"/>
    <w:multiLevelType w:val="multilevel"/>
    <w:tmpl w:val="577A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E71D3A"/>
    <w:multiLevelType w:val="multilevel"/>
    <w:tmpl w:val="FDF6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B44405"/>
    <w:multiLevelType w:val="hybridMultilevel"/>
    <w:tmpl w:val="64069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64B7EA5"/>
    <w:multiLevelType w:val="hybridMultilevel"/>
    <w:tmpl w:val="C1CE9F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D72B95"/>
    <w:multiLevelType w:val="multilevel"/>
    <w:tmpl w:val="3A9C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6D6B4F"/>
    <w:multiLevelType w:val="multilevel"/>
    <w:tmpl w:val="4AF8752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720"/>
        </w:tabs>
        <w:ind w:left="1440" w:hanging="720"/>
      </w:pPr>
      <w:rPr>
        <w:rFonts w:hint="default"/>
      </w:rPr>
    </w:lvl>
    <w:lvl w:ilvl="2">
      <w:start w:val="1"/>
      <w:numFmt w:val="lowerRoman"/>
      <w:lvlText w:val="%3."/>
      <w:lvlJc w:val="left"/>
      <w:pPr>
        <w:tabs>
          <w:tab w:val="num" w:pos="72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B6D6984"/>
    <w:multiLevelType w:val="multilevel"/>
    <w:tmpl w:val="29922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BA4FEA"/>
    <w:multiLevelType w:val="hybridMultilevel"/>
    <w:tmpl w:val="61521C54"/>
    <w:lvl w:ilvl="0" w:tplc="425EA00C">
      <w:start w:val="1"/>
      <w:numFmt w:val="decimal"/>
      <w:lvlText w:val="%1."/>
      <w:lvlJc w:val="left"/>
      <w:pPr>
        <w:tabs>
          <w:tab w:val="num" w:pos="720"/>
        </w:tabs>
        <w:ind w:left="720" w:hanging="360"/>
      </w:pPr>
      <w:rPr>
        <w:rFonts w:hint="default"/>
        <w:i w:val="0"/>
      </w:rPr>
    </w:lvl>
    <w:lvl w:ilvl="1" w:tplc="5E7E913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4F5320"/>
    <w:multiLevelType w:val="hybridMultilevel"/>
    <w:tmpl w:val="5180EA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18"/>
  </w:num>
  <w:num w:numId="3">
    <w:abstractNumId w:val="20"/>
  </w:num>
  <w:num w:numId="4">
    <w:abstractNumId w:val="27"/>
  </w:num>
  <w:num w:numId="5">
    <w:abstractNumId w:val="29"/>
  </w:num>
  <w:num w:numId="6">
    <w:abstractNumId w:val="10"/>
  </w:num>
  <w:num w:numId="7">
    <w:abstractNumId w:val="1"/>
  </w:num>
  <w:num w:numId="8">
    <w:abstractNumId w:val="2"/>
  </w:num>
  <w:num w:numId="9">
    <w:abstractNumId w:val="26"/>
  </w:num>
  <w:num w:numId="10">
    <w:abstractNumId w:val="13"/>
  </w:num>
  <w:num w:numId="11">
    <w:abstractNumId w:val="6"/>
  </w:num>
  <w:num w:numId="12">
    <w:abstractNumId w:val="16"/>
  </w:num>
  <w:num w:numId="13">
    <w:abstractNumId w:val="32"/>
  </w:num>
  <w:num w:numId="14">
    <w:abstractNumId w:val="8"/>
  </w:num>
  <w:num w:numId="15">
    <w:abstractNumId w:val="17"/>
  </w:num>
  <w:num w:numId="16">
    <w:abstractNumId w:val="22"/>
  </w:num>
  <w:num w:numId="17">
    <w:abstractNumId w:val="3"/>
  </w:num>
  <w:num w:numId="18">
    <w:abstractNumId w:val="25"/>
  </w:num>
  <w:num w:numId="19">
    <w:abstractNumId w:val="0"/>
  </w:num>
  <w:num w:numId="20">
    <w:abstractNumId w:val="19"/>
  </w:num>
  <w:num w:numId="21">
    <w:abstractNumId w:val="28"/>
  </w:num>
  <w:num w:numId="22">
    <w:abstractNumId w:val="14"/>
  </w:num>
  <w:num w:numId="23">
    <w:abstractNumId w:val="24"/>
  </w:num>
  <w:num w:numId="24">
    <w:abstractNumId w:val="5"/>
  </w:num>
  <w:num w:numId="25">
    <w:abstractNumId w:val="30"/>
  </w:num>
  <w:num w:numId="26">
    <w:abstractNumId w:val="12"/>
  </w:num>
  <w:num w:numId="27">
    <w:abstractNumId w:val="4"/>
  </w:num>
  <w:num w:numId="28">
    <w:abstractNumId w:val="9"/>
  </w:num>
  <w:num w:numId="29">
    <w:abstractNumId w:val="21"/>
  </w:num>
  <w:num w:numId="30">
    <w:abstractNumId w:val="11"/>
  </w:num>
  <w:num w:numId="31">
    <w:abstractNumId w:val="7"/>
  </w:num>
  <w:num w:numId="32">
    <w:abstractNumId w:val="15"/>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DA"/>
    <w:rsid w:val="00003C57"/>
    <w:rsid w:val="00010991"/>
    <w:rsid w:val="00014200"/>
    <w:rsid w:val="00014594"/>
    <w:rsid w:val="00015C3A"/>
    <w:rsid w:val="00017178"/>
    <w:rsid w:val="00021319"/>
    <w:rsid w:val="00022E4A"/>
    <w:rsid w:val="00026596"/>
    <w:rsid w:val="00026636"/>
    <w:rsid w:val="000333FB"/>
    <w:rsid w:val="0003344E"/>
    <w:rsid w:val="00034ADB"/>
    <w:rsid w:val="00040ABC"/>
    <w:rsid w:val="00042616"/>
    <w:rsid w:val="000537A8"/>
    <w:rsid w:val="000672C5"/>
    <w:rsid w:val="000711F1"/>
    <w:rsid w:val="00081ED4"/>
    <w:rsid w:val="00085177"/>
    <w:rsid w:val="00085661"/>
    <w:rsid w:val="0009246C"/>
    <w:rsid w:val="0009639D"/>
    <w:rsid w:val="00096415"/>
    <w:rsid w:val="000A2A9E"/>
    <w:rsid w:val="000A4688"/>
    <w:rsid w:val="000A57CE"/>
    <w:rsid w:val="000A6F93"/>
    <w:rsid w:val="000B0CBB"/>
    <w:rsid w:val="000B10DC"/>
    <w:rsid w:val="000B4772"/>
    <w:rsid w:val="000B5280"/>
    <w:rsid w:val="000C1A0E"/>
    <w:rsid w:val="000C22E7"/>
    <w:rsid w:val="000D30B0"/>
    <w:rsid w:val="000D4964"/>
    <w:rsid w:val="000D64BA"/>
    <w:rsid w:val="000E35CA"/>
    <w:rsid w:val="000E79A0"/>
    <w:rsid w:val="000E7BE0"/>
    <w:rsid w:val="000F1529"/>
    <w:rsid w:val="000F197B"/>
    <w:rsid w:val="000F5D95"/>
    <w:rsid w:val="000F6EF1"/>
    <w:rsid w:val="00100512"/>
    <w:rsid w:val="00107718"/>
    <w:rsid w:val="001171B7"/>
    <w:rsid w:val="00120CE6"/>
    <w:rsid w:val="00125767"/>
    <w:rsid w:val="00137DB5"/>
    <w:rsid w:val="001429EE"/>
    <w:rsid w:val="0015364C"/>
    <w:rsid w:val="0015365D"/>
    <w:rsid w:val="001610BA"/>
    <w:rsid w:val="001713F0"/>
    <w:rsid w:val="00172978"/>
    <w:rsid w:val="0017649A"/>
    <w:rsid w:val="00185302"/>
    <w:rsid w:val="00187941"/>
    <w:rsid w:val="00192CA8"/>
    <w:rsid w:val="001947F0"/>
    <w:rsid w:val="00195D4C"/>
    <w:rsid w:val="00196F31"/>
    <w:rsid w:val="001A036F"/>
    <w:rsid w:val="001A0DFB"/>
    <w:rsid w:val="001A6947"/>
    <w:rsid w:val="001C3A61"/>
    <w:rsid w:val="001C445D"/>
    <w:rsid w:val="001D1A2C"/>
    <w:rsid w:val="001D2B57"/>
    <w:rsid w:val="001D3365"/>
    <w:rsid w:val="001E0118"/>
    <w:rsid w:val="001E14D7"/>
    <w:rsid w:val="001E1FFD"/>
    <w:rsid w:val="001E7A22"/>
    <w:rsid w:val="001F177A"/>
    <w:rsid w:val="001F1F46"/>
    <w:rsid w:val="001F55F6"/>
    <w:rsid w:val="00200DFA"/>
    <w:rsid w:val="00205B90"/>
    <w:rsid w:val="0020756B"/>
    <w:rsid w:val="0021436A"/>
    <w:rsid w:val="00216A61"/>
    <w:rsid w:val="00227CDA"/>
    <w:rsid w:val="00235E05"/>
    <w:rsid w:val="0023626D"/>
    <w:rsid w:val="00237423"/>
    <w:rsid w:val="0024615C"/>
    <w:rsid w:val="0024617F"/>
    <w:rsid w:val="00253665"/>
    <w:rsid w:val="00266999"/>
    <w:rsid w:val="0027436B"/>
    <w:rsid w:val="00275AE9"/>
    <w:rsid w:val="002808C7"/>
    <w:rsid w:val="0028255F"/>
    <w:rsid w:val="00294127"/>
    <w:rsid w:val="002942D6"/>
    <w:rsid w:val="00294658"/>
    <w:rsid w:val="002A3338"/>
    <w:rsid w:val="002A583D"/>
    <w:rsid w:val="002B1078"/>
    <w:rsid w:val="002B1C50"/>
    <w:rsid w:val="002C3086"/>
    <w:rsid w:val="002D59DB"/>
    <w:rsid w:val="002D5DBF"/>
    <w:rsid w:val="002E09B7"/>
    <w:rsid w:val="002E36BF"/>
    <w:rsid w:val="002E50FF"/>
    <w:rsid w:val="002E6763"/>
    <w:rsid w:val="002F717B"/>
    <w:rsid w:val="0030489D"/>
    <w:rsid w:val="00305941"/>
    <w:rsid w:val="00310DDC"/>
    <w:rsid w:val="00312616"/>
    <w:rsid w:val="00333E48"/>
    <w:rsid w:val="00350DA2"/>
    <w:rsid w:val="00352048"/>
    <w:rsid w:val="003524AF"/>
    <w:rsid w:val="0036436E"/>
    <w:rsid w:val="00364729"/>
    <w:rsid w:val="00371DC0"/>
    <w:rsid w:val="00380ED1"/>
    <w:rsid w:val="0038694E"/>
    <w:rsid w:val="003951AA"/>
    <w:rsid w:val="0039686F"/>
    <w:rsid w:val="0039766D"/>
    <w:rsid w:val="003A7C80"/>
    <w:rsid w:val="003B0D37"/>
    <w:rsid w:val="003B33FD"/>
    <w:rsid w:val="003C0C2B"/>
    <w:rsid w:val="003C1A94"/>
    <w:rsid w:val="003C2829"/>
    <w:rsid w:val="003C6DB8"/>
    <w:rsid w:val="003D09EC"/>
    <w:rsid w:val="003D5608"/>
    <w:rsid w:val="003E182A"/>
    <w:rsid w:val="003E2227"/>
    <w:rsid w:val="003E2D5D"/>
    <w:rsid w:val="003F529D"/>
    <w:rsid w:val="003F62CE"/>
    <w:rsid w:val="004027AF"/>
    <w:rsid w:val="004072AE"/>
    <w:rsid w:val="0041655A"/>
    <w:rsid w:val="00423443"/>
    <w:rsid w:val="0042600F"/>
    <w:rsid w:val="00436A48"/>
    <w:rsid w:val="00440E53"/>
    <w:rsid w:val="004431CE"/>
    <w:rsid w:val="00446E0C"/>
    <w:rsid w:val="00456ADD"/>
    <w:rsid w:val="00456FDA"/>
    <w:rsid w:val="00461DE0"/>
    <w:rsid w:val="004714CA"/>
    <w:rsid w:val="00471C67"/>
    <w:rsid w:val="0047411A"/>
    <w:rsid w:val="004757FF"/>
    <w:rsid w:val="00476A9E"/>
    <w:rsid w:val="00481424"/>
    <w:rsid w:val="00492C59"/>
    <w:rsid w:val="004932B3"/>
    <w:rsid w:val="004A77FB"/>
    <w:rsid w:val="004B0977"/>
    <w:rsid w:val="004B170A"/>
    <w:rsid w:val="004B2BBE"/>
    <w:rsid w:val="004B6AC9"/>
    <w:rsid w:val="004C2433"/>
    <w:rsid w:val="004C3E14"/>
    <w:rsid w:val="004D2F03"/>
    <w:rsid w:val="004D4B5E"/>
    <w:rsid w:val="004D4C37"/>
    <w:rsid w:val="004D53E6"/>
    <w:rsid w:val="004D7F36"/>
    <w:rsid w:val="004D7F3D"/>
    <w:rsid w:val="004E028A"/>
    <w:rsid w:val="004F702D"/>
    <w:rsid w:val="00505DE5"/>
    <w:rsid w:val="005065DB"/>
    <w:rsid w:val="005121BF"/>
    <w:rsid w:val="00515407"/>
    <w:rsid w:val="00521A24"/>
    <w:rsid w:val="00521F8C"/>
    <w:rsid w:val="0052452D"/>
    <w:rsid w:val="005271DD"/>
    <w:rsid w:val="0053099A"/>
    <w:rsid w:val="00535ED0"/>
    <w:rsid w:val="005413FB"/>
    <w:rsid w:val="005419DA"/>
    <w:rsid w:val="0054469E"/>
    <w:rsid w:val="00546719"/>
    <w:rsid w:val="00556564"/>
    <w:rsid w:val="0055689F"/>
    <w:rsid w:val="0056125C"/>
    <w:rsid w:val="00562A53"/>
    <w:rsid w:val="00565519"/>
    <w:rsid w:val="00573D0A"/>
    <w:rsid w:val="00574A39"/>
    <w:rsid w:val="00575770"/>
    <w:rsid w:val="00585E63"/>
    <w:rsid w:val="00590F9A"/>
    <w:rsid w:val="005943A2"/>
    <w:rsid w:val="0059502B"/>
    <w:rsid w:val="00597B62"/>
    <w:rsid w:val="00597DC7"/>
    <w:rsid w:val="005A78DC"/>
    <w:rsid w:val="005B6557"/>
    <w:rsid w:val="005B6D1C"/>
    <w:rsid w:val="005C1AAF"/>
    <w:rsid w:val="005E0A13"/>
    <w:rsid w:val="005F47D2"/>
    <w:rsid w:val="0060741D"/>
    <w:rsid w:val="006075F3"/>
    <w:rsid w:val="0061241C"/>
    <w:rsid w:val="0062127B"/>
    <w:rsid w:val="0062183B"/>
    <w:rsid w:val="00622709"/>
    <w:rsid w:val="006256A2"/>
    <w:rsid w:val="00641645"/>
    <w:rsid w:val="00641877"/>
    <w:rsid w:val="00645ED5"/>
    <w:rsid w:val="0064793A"/>
    <w:rsid w:val="006517C8"/>
    <w:rsid w:val="0065446F"/>
    <w:rsid w:val="00654A5C"/>
    <w:rsid w:val="006573D2"/>
    <w:rsid w:val="006614A5"/>
    <w:rsid w:val="00661ECD"/>
    <w:rsid w:val="00670011"/>
    <w:rsid w:val="00670DCD"/>
    <w:rsid w:val="00672023"/>
    <w:rsid w:val="00672831"/>
    <w:rsid w:val="00675910"/>
    <w:rsid w:val="00683998"/>
    <w:rsid w:val="00683A3C"/>
    <w:rsid w:val="00684A54"/>
    <w:rsid w:val="006861F9"/>
    <w:rsid w:val="00692B31"/>
    <w:rsid w:val="00694241"/>
    <w:rsid w:val="006950FE"/>
    <w:rsid w:val="00695DC4"/>
    <w:rsid w:val="006A431A"/>
    <w:rsid w:val="006A5427"/>
    <w:rsid w:val="006A682B"/>
    <w:rsid w:val="006A6863"/>
    <w:rsid w:val="006B29EE"/>
    <w:rsid w:val="006B43CC"/>
    <w:rsid w:val="006B5B78"/>
    <w:rsid w:val="006B6751"/>
    <w:rsid w:val="006C1188"/>
    <w:rsid w:val="006D211F"/>
    <w:rsid w:val="006D2999"/>
    <w:rsid w:val="006E0634"/>
    <w:rsid w:val="006E2E55"/>
    <w:rsid w:val="006E42EC"/>
    <w:rsid w:val="006F33CC"/>
    <w:rsid w:val="007012A8"/>
    <w:rsid w:val="00703FBB"/>
    <w:rsid w:val="00707FE7"/>
    <w:rsid w:val="007209EA"/>
    <w:rsid w:val="00720E29"/>
    <w:rsid w:val="007212F7"/>
    <w:rsid w:val="00721A15"/>
    <w:rsid w:val="00722A95"/>
    <w:rsid w:val="00726819"/>
    <w:rsid w:val="0074013E"/>
    <w:rsid w:val="007404D7"/>
    <w:rsid w:val="00741295"/>
    <w:rsid w:val="00742D8B"/>
    <w:rsid w:val="0075080C"/>
    <w:rsid w:val="00767676"/>
    <w:rsid w:val="00780E07"/>
    <w:rsid w:val="0078692D"/>
    <w:rsid w:val="00790516"/>
    <w:rsid w:val="00790EED"/>
    <w:rsid w:val="00797108"/>
    <w:rsid w:val="007A2B92"/>
    <w:rsid w:val="007A76AB"/>
    <w:rsid w:val="007B5776"/>
    <w:rsid w:val="007B621C"/>
    <w:rsid w:val="007B6CAC"/>
    <w:rsid w:val="007C3923"/>
    <w:rsid w:val="007C6FA5"/>
    <w:rsid w:val="007D27DF"/>
    <w:rsid w:val="007D491E"/>
    <w:rsid w:val="007D5FE4"/>
    <w:rsid w:val="007D649A"/>
    <w:rsid w:val="007D6ACA"/>
    <w:rsid w:val="007E201E"/>
    <w:rsid w:val="007E4685"/>
    <w:rsid w:val="007E7791"/>
    <w:rsid w:val="007F4451"/>
    <w:rsid w:val="007F745E"/>
    <w:rsid w:val="008001EF"/>
    <w:rsid w:val="00811672"/>
    <w:rsid w:val="00811785"/>
    <w:rsid w:val="00821BFF"/>
    <w:rsid w:val="00825FEF"/>
    <w:rsid w:val="00833386"/>
    <w:rsid w:val="00834B49"/>
    <w:rsid w:val="008361A6"/>
    <w:rsid w:val="0083707F"/>
    <w:rsid w:val="00840FA9"/>
    <w:rsid w:val="00844539"/>
    <w:rsid w:val="00845CA5"/>
    <w:rsid w:val="0085048A"/>
    <w:rsid w:val="008558E5"/>
    <w:rsid w:val="008568BD"/>
    <w:rsid w:val="00862024"/>
    <w:rsid w:val="00870E38"/>
    <w:rsid w:val="008716D7"/>
    <w:rsid w:val="00873DC4"/>
    <w:rsid w:val="00877263"/>
    <w:rsid w:val="00877F72"/>
    <w:rsid w:val="00885936"/>
    <w:rsid w:val="0089698E"/>
    <w:rsid w:val="008978B2"/>
    <w:rsid w:val="008A6856"/>
    <w:rsid w:val="008A7863"/>
    <w:rsid w:val="008B5BD5"/>
    <w:rsid w:val="008C425D"/>
    <w:rsid w:val="008C5FD2"/>
    <w:rsid w:val="008C637F"/>
    <w:rsid w:val="008D0C2F"/>
    <w:rsid w:val="008D29A8"/>
    <w:rsid w:val="008D3F86"/>
    <w:rsid w:val="008D7194"/>
    <w:rsid w:val="008E2109"/>
    <w:rsid w:val="008E7FC5"/>
    <w:rsid w:val="00900668"/>
    <w:rsid w:val="00902AB1"/>
    <w:rsid w:val="0091148A"/>
    <w:rsid w:val="009160FA"/>
    <w:rsid w:val="009167E4"/>
    <w:rsid w:val="00917F84"/>
    <w:rsid w:val="00927BC3"/>
    <w:rsid w:val="00931942"/>
    <w:rsid w:val="00931D3C"/>
    <w:rsid w:val="009327E7"/>
    <w:rsid w:val="00932C9D"/>
    <w:rsid w:val="00933C9E"/>
    <w:rsid w:val="00937CFB"/>
    <w:rsid w:val="00942773"/>
    <w:rsid w:val="009432AF"/>
    <w:rsid w:val="00945385"/>
    <w:rsid w:val="00946284"/>
    <w:rsid w:val="00951E41"/>
    <w:rsid w:val="009558BC"/>
    <w:rsid w:val="009638C6"/>
    <w:rsid w:val="00963B5B"/>
    <w:rsid w:val="0096407B"/>
    <w:rsid w:val="00966164"/>
    <w:rsid w:val="009745DC"/>
    <w:rsid w:val="00982BAA"/>
    <w:rsid w:val="009911B5"/>
    <w:rsid w:val="009917D7"/>
    <w:rsid w:val="00991874"/>
    <w:rsid w:val="00992416"/>
    <w:rsid w:val="009A6210"/>
    <w:rsid w:val="009A7287"/>
    <w:rsid w:val="009B0233"/>
    <w:rsid w:val="009B4E32"/>
    <w:rsid w:val="009B548B"/>
    <w:rsid w:val="009C33EB"/>
    <w:rsid w:val="009C4C87"/>
    <w:rsid w:val="009D3AE7"/>
    <w:rsid w:val="009D5C6F"/>
    <w:rsid w:val="009F07F6"/>
    <w:rsid w:val="009F7398"/>
    <w:rsid w:val="00A25AC0"/>
    <w:rsid w:val="00A301BA"/>
    <w:rsid w:val="00A31E25"/>
    <w:rsid w:val="00A3677B"/>
    <w:rsid w:val="00A5022A"/>
    <w:rsid w:val="00A505E8"/>
    <w:rsid w:val="00A54F9B"/>
    <w:rsid w:val="00A572AC"/>
    <w:rsid w:val="00A57DB2"/>
    <w:rsid w:val="00A71C68"/>
    <w:rsid w:val="00A770D5"/>
    <w:rsid w:val="00A87056"/>
    <w:rsid w:val="00A923C6"/>
    <w:rsid w:val="00A9629E"/>
    <w:rsid w:val="00AA6011"/>
    <w:rsid w:val="00AB2E3B"/>
    <w:rsid w:val="00AB55AA"/>
    <w:rsid w:val="00AB5802"/>
    <w:rsid w:val="00AC0A92"/>
    <w:rsid w:val="00AC1892"/>
    <w:rsid w:val="00AC3408"/>
    <w:rsid w:val="00AC578D"/>
    <w:rsid w:val="00AD03EE"/>
    <w:rsid w:val="00AD3C6F"/>
    <w:rsid w:val="00AE12D5"/>
    <w:rsid w:val="00AE3E32"/>
    <w:rsid w:val="00AE43B8"/>
    <w:rsid w:val="00AF520B"/>
    <w:rsid w:val="00B04097"/>
    <w:rsid w:val="00B076A0"/>
    <w:rsid w:val="00B07D9F"/>
    <w:rsid w:val="00B233D1"/>
    <w:rsid w:val="00B31D5E"/>
    <w:rsid w:val="00B347F3"/>
    <w:rsid w:val="00B400D9"/>
    <w:rsid w:val="00B47286"/>
    <w:rsid w:val="00B53DDC"/>
    <w:rsid w:val="00B56A7E"/>
    <w:rsid w:val="00B72645"/>
    <w:rsid w:val="00B8127B"/>
    <w:rsid w:val="00B81AC7"/>
    <w:rsid w:val="00B82DA6"/>
    <w:rsid w:val="00B832FC"/>
    <w:rsid w:val="00B8430E"/>
    <w:rsid w:val="00B90D83"/>
    <w:rsid w:val="00B951B1"/>
    <w:rsid w:val="00B96A06"/>
    <w:rsid w:val="00BA1EDC"/>
    <w:rsid w:val="00BA62B9"/>
    <w:rsid w:val="00BA7864"/>
    <w:rsid w:val="00BB2DC0"/>
    <w:rsid w:val="00BC59F6"/>
    <w:rsid w:val="00BC6E80"/>
    <w:rsid w:val="00BD0679"/>
    <w:rsid w:val="00BD513A"/>
    <w:rsid w:val="00BD711D"/>
    <w:rsid w:val="00BE1ECE"/>
    <w:rsid w:val="00BE61DE"/>
    <w:rsid w:val="00BE75EE"/>
    <w:rsid w:val="00C059FB"/>
    <w:rsid w:val="00C105FC"/>
    <w:rsid w:val="00C10FF7"/>
    <w:rsid w:val="00C11A18"/>
    <w:rsid w:val="00C16FB2"/>
    <w:rsid w:val="00C258BE"/>
    <w:rsid w:val="00C310C7"/>
    <w:rsid w:val="00C366AA"/>
    <w:rsid w:val="00C41980"/>
    <w:rsid w:val="00C4280D"/>
    <w:rsid w:val="00C45E82"/>
    <w:rsid w:val="00C46D83"/>
    <w:rsid w:val="00C5033F"/>
    <w:rsid w:val="00C51A8F"/>
    <w:rsid w:val="00C54965"/>
    <w:rsid w:val="00C551DB"/>
    <w:rsid w:val="00C64312"/>
    <w:rsid w:val="00C66D76"/>
    <w:rsid w:val="00C70FB4"/>
    <w:rsid w:val="00C7782C"/>
    <w:rsid w:val="00C8173E"/>
    <w:rsid w:val="00C863CC"/>
    <w:rsid w:val="00C916DE"/>
    <w:rsid w:val="00C948DC"/>
    <w:rsid w:val="00C978DD"/>
    <w:rsid w:val="00C97C04"/>
    <w:rsid w:val="00CA6AED"/>
    <w:rsid w:val="00CA6BAA"/>
    <w:rsid w:val="00CB15C6"/>
    <w:rsid w:val="00CB57FE"/>
    <w:rsid w:val="00CB5C2E"/>
    <w:rsid w:val="00CB6719"/>
    <w:rsid w:val="00CC2C95"/>
    <w:rsid w:val="00CC79FD"/>
    <w:rsid w:val="00CE43EC"/>
    <w:rsid w:val="00CE4E9C"/>
    <w:rsid w:val="00CE6706"/>
    <w:rsid w:val="00CF2458"/>
    <w:rsid w:val="00D24519"/>
    <w:rsid w:val="00D33A7E"/>
    <w:rsid w:val="00D36581"/>
    <w:rsid w:val="00D37002"/>
    <w:rsid w:val="00D40DFC"/>
    <w:rsid w:val="00D47A0A"/>
    <w:rsid w:val="00D53B04"/>
    <w:rsid w:val="00D56F14"/>
    <w:rsid w:val="00D57FE7"/>
    <w:rsid w:val="00D61775"/>
    <w:rsid w:val="00D62B36"/>
    <w:rsid w:val="00D633CF"/>
    <w:rsid w:val="00D6483D"/>
    <w:rsid w:val="00D76BE7"/>
    <w:rsid w:val="00D815C2"/>
    <w:rsid w:val="00D91781"/>
    <w:rsid w:val="00D9697D"/>
    <w:rsid w:val="00DA1365"/>
    <w:rsid w:val="00DB1131"/>
    <w:rsid w:val="00DB5637"/>
    <w:rsid w:val="00DC1EB3"/>
    <w:rsid w:val="00DC272B"/>
    <w:rsid w:val="00DC2D07"/>
    <w:rsid w:val="00DC6295"/>
    <w:rsid w:val="00DD0253"/>
    <w:rsid w:val="00DD3EE2"/>
    <w:rsid w:val="00DD58D2"/>
    <w:rsid w:val="00DD6F68"/>
    <w:rsid w:val="00DE0965"/>
    <w:rsid w:val="00DE2721"/>
    <w:rsid w:val="00DF0554"/>
    <w:rsid w:val="00DF2AD0"/>
    <w:rsid w:val="00DF4904"/>
    <w:rsid w:val="00DF76DA"/>
    <w:rsid w:val="00E00E51"/>
    <w:rsid w:val="00E015C3"/>
    <w:rsid w:val="00E06888"/>
    <w:rsid w:val="00E330EE"/>
    <w:rsid w:val="00E358AD"/>
    <w:rsid w:val="00E35D83"/>
    <w:rsid w:val="00E42213"/>
    <w:rsid w:val="00E50FBF"/>
    <w:rsid w:val="00E65E8C"/>
    <w:rsid w:val="00E71967"/>
    <w:rsid w:val="00E81529"/>
    <w:rsid w:val="00E936BE"/>
    <w:rsid w:val="00E93F1E"/>
    <w:rsid w:val="00E94148"/>
    <w:rsid w:val="00E95E95"/>
    <w:rsid w:val="00E96B73"/>
    <w:rsid w:val="00EA2D2B"/>
    <w:rsid w:val="00EA2E42"/>
    <w:rsid w:val="00EB04FA"/>
    <w:rsid w:val="00EB1A56"/>
    <w:rsid w:val="00EB2222"/>
    <w:rsid w:val="00EB382E"/>
    <w:rsid w:val="00EB4AB2"/>
    <w:rsid w:val="00EC04CF"/>
    <w:rsid w:val="00EC1EF6"/>
    <w:rsid w:val="00EC2A9F"/>
    <w:rsid w:val="00EC3D1D"/>
    <w:rsid w:val="00EC3D52"/>
    <w:rsid w:val="00ED3928"/>
    <w:rsid w:val="00EE0895"/>
    <w:rsid w:val="00EE5F10"/>
    <w:rsid w:val="00EE7DD8"/>
    <w:rsid w:val="00EF4C07"/>
    <w:rsid w:val="00F00CD5"/>
    <w:rsid w:val="00F01F4F"/>
    <w:rsid w:val="00F10617"/>
    <w:rsid w:val="00F13B61"/>
    <w:rsid w:val="00F23430"/>
    <w:rsid w:val="00F23542"/>
    <w:rsid w:val="00F3139F"/>
    <w:rsid w:val="00F33FF5"/>
    <w:rsid w:val="00F37222"/>
    <w:rsid w:val="00F47515"/>
    <w:rsid w:val="00F524F7"/>
    <w:rsid w:val="00F529C7"/>
    <w:rsid w:val="00F54474"/>
    <w:rsid w:val="00F563DB"/>
    <w:rsid w:val="00F56539"/>
    <w:rsid w:val="00F5659F"/>
    <w:rsid w:val="00F61B7F"/>
    <w:rsid w:val="00F64D41"/>
    <w:rsid w:val="00F66721"/>
    <w:rsid w:val="00F71333"/>
    <w:rsid w:val="00F71548"/>
    <w:rsid w:val="00F716DF"/>
    <w:rsid w:val="00F717B9"/>
    <w:rsid w:val="00F71F2D"/>
    <w:rsid w:val="00F74329"/>
    <w:rsid w:val="00F77E0E"/>
    <w:rsid w:val="00F80E98"/>
    <w:rsid w:val="00F82517"/>
    <w:rsid w:val="00F8290F"/>
    <w:rsid w:val="00F868CA"/>
    <w:rsid w:val="00F87989"/>
    <w:rsid w:val="00F90588"/>
    <w:rsid w:val="00F96674"/>
    <w:rsid w:val="00FA1B88"/>
    <w:rsid w:val="00FA2BEC"/>
    <w:rsid w:val="00FA75DB"/>
    <w:rsid w:val="00FB5CE7"/>
    <w:rsid w:val="00FB5D92"/>
    <w:rsid w:val="00FC1622"/>
    <w:rsid w:val="00FC24D5"/>
    <w:rsid w:val="00FC35D7"/>
    <w:rsid w:val="00FC4E3E"/>
    <w:rsid w:val="00FC5980"/>
    <w:rsid w:val="00FD115A"/>
    <w:rsid w:val="00FD7913"/>
    <w:rsid w:val="00FE0204"/>
    <w:rsid w:val="00FE0271"/>
    <w:rsid w:val="00FE35CE"/>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20D5D13"/>
  <w15:docId w15:val="{967ECDB0-9E56-4F40-B5CE-881DCE50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56B"/>
    <w:rPr>
      <w:sz w:val="24"/>
      <w:szCs w:val="24"/>
    </w:rPr>
  </w:style>
  <w:style w:type="paragraph" w:styleId="Heading1">
    <w:name w:val="heading 1"/>
    <w:basedOn w:val="Normal"/>
    <w:next w:val="Normal"/>
    <w:link w:val="Heading1Char"/>
    <w:uiPriority w:val="9"/>
    <w:qFormat/>
    <w:rsid w:val="007A76A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A2A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9"/>
    <w:qFormat/>
    <w:rsid w:val="00200DFA"/>
    <w:pPr>
      <w:keepNext/>
      <w:outlineLvl w:val="4"/>
    </w:pPr>
    <w:rPr>
      <w:b/>
      <w:bCs/>
      <w:sz w:val="22"/>
      <w:lang w:val="x-none" w:eastAsia="x-none"/>
    </w:rPr>
  </w:style>
  <w:style w:type="paragraph" w:styleId="Heading8">
    <w:name w:val="heading 8"/>
    <w:basedOn w:val="Normal"/>
    <w:next w:val="Normal"/>
    <w:link w:val="Heading8Char"/>
    <w:uiPriority w:val="99"/>
    <w:qFormat/>
    <w:rsid w:val="00200DFA"/>
    <w:pPr>
      <w:keepNext/>
      <w:ind w:right="-132"/>
      <w:outlineLvl w:val="7"/>
    </w:pPr>
    <w:rPr>
      <w:color w:val="FF0000"/>
      <w:sz w:val="28"/>
      <w:szCs w:val="28"/>
      <w:lang w:val="x-none" w:eastAsia="x-none"/>
    </w:rPr>
  </w:style>
  <w:style w:type="paragraph" w:styleId="Heading9">
    <w:name w:val="heading 9"/>
    <w:basedOn w:val="Normal"/>
    <w:next w:val="Normal"/>
    <w:link w:val="Heading9Char"/>
    <w:uiPriority w:val="99"/>
    <w:qFormat/>
    <w:rsid w:val="00200DFA"/>
    <w:pPr>
      <w:keepNext/>
      <w:ind w:right="-132"/>
      <w:outlineLvl w:val="8"/>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56FDA"/>
    <w:pPr>
      <w:jc w:val="center"/>
    </w:pPr>
    <w:rPr>
      <w:b/>
      <w:bCs/>
    </w:rPr>
  </w:style>
  <w:style w:type="paragraph" w:styleId="BodyText2">
    <w:name w:val="Body Text 2"/>
    <w:basedOn w:val="Normal"/>
    <w:rsid w:val="00456FDA"/>
    <w:pPr>
      <w:jc w:val="both"/>
    </w:pPr>
  </w:style>
  <w:style w:type="table" w:styleId="TableGrid">
    <w:name w:val="Table Grid"/>
    <w:basedOn w:val="TableNormal"/>
    <w:rsid w:val="00CB5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9686F"/>
    <w:pPr>
      <w:tabs>
        <w:tab w:val="center" w:pos="4320"/>
        <w:tab w:val="right" w:pos="8640"/>
      </w:tabs>
    </w:pPr>
  </w:style>
  <w:style w:type="paragraph" w:styleId="Footer">
    <w:name w:val="footer"/>
    <w:basedOn w:val="Normal"/>
    <w:rsid w:val="0039686F"/>
    <w:pPr>
      <w:tabs>
        <w:tab w:val="center" w:pos="4320"/>
        <w:tab w:val="right" w:pos="8640"/>
      </w:tabs>
    </w:pPr>
  </w:style>
  <w:style w:type="character" w:styleId="PageNumber">
    <w:name w:val="page number"/>
    <w:basedOn w:val="DefaultParagraphFont"/>
    <w:rsid w:val="0039686F"/>
  </w:style>
  <w:style w:type="character" w:styleId="Hyperlink">
    <w:name w:val="Hyperlink"/>
    <w:rsid w:val="000B0CBB"/>
    <w:rPr>
      <w:color w:val="0000FF"/>
      <w:u w:val="single"/>
    </w:rPr>
  </w:style>
  <w:style w:type="paragraph" w:styleId="BalloonText">
    <w:name w:val="Balloon Text"/>
    <w:basedOn w:val="Normal"/>
    <w:semiHidden/>
    <w:rsid w:val="00FC35D7"/>
    <w:rPr>
      <w:rFonts w:ascii="Tahoma" w:hAnsi="Tahoma" w:cs="Tahoma"/>
      <w:sz w:val="16"/>
      <w:szCs w:val="16"/>
    </w:rPr>
  </w:style>
  <w:style w:type="character" w:customStyle="1" w:styleId="Heading5Char">
    <w:name w:val="Heading 5 Char"/>
    <w:link w:val="Heading5"/>
    <w:uiPriority w:val="99"/>
    <w:rsid w:val="00200DFA"/>
    <w:rPr>
      <w:b/>
      <w:bCs/>
      <w:sz w:val="22"/>
      <w:szCs w:val="24"/>
    </w:rPr>
  </w:style>
  <w:style w:type="character" w:customStyle="1" w:styleId="Heading8Char">
    <w:name w:val="Heading 8 Char"/>
    <w:link w:val="Heading8"/>
    <w:uiPriority w:val="99"/>
    <w:rsid w:val="00200DFA"/>
    <w:rPr>
      <w:color w:val="FF0000"/>
      <w:sz w:val="28"/>
      <w:szCs w:val="28"/>
    </w:rPr>
  </w:style>
  <w:style w:type="character" w:customStyle="1" w:styleId="Heading9Char">
    <w:name w:val="Heading 9 Char"/>
    <w:link w:val="Heading9"/>
    <w:uiPriority w:val="99"/>
    <w:rsid w:val="00200DFA"/>
    <w:rPr>
      <w:b/>
      <w:bCs/>
      <w:sz w:val="28"/>
      <w:szCs w:val="28"/>
    </w:rPr>
  </w:style>
  <w:style w:type="paragraph" w:styleId="NormalWeb">
    <w:name w:val="Normal (Web)"/>
    <w:basedOn w:val="Normal"/>
    <w:uiPriority w:val="99"/>
    <w:unhideWhenUsed/>
    <w:rsid w:val="000A6F93"/>
    <w:pPr>
      <w:spacing w:before="100" w:beforeAutospacing="1" w:after="100" w:afterAutospacing="1"/>
    </w:pPr>
  </w:style>
  <w:style w:type="paragraph" w:styleId="ListParagraph">
    <w:name w:val="List Paragraph"/>
    <w:basedOn w:val="Normal"/>
    <w:uiPriority w:val="34"/>
    <w:qFormat/>
    <w:rsid w:val="006D211F"/>
    <w:pPr>
      <w:ind w:left="720"/>
      <w:contextualSpacing/>
    </w:pPr>
  </w:style>
  <w:style w:type="paragraph" w:customStyle="1" w:styleId="default">
    <w:name w:val="default"/>
    <w:basedOn w:val="Normal"/>
    <w:rsid w:val="00034ADB"/>
    <w:pPr>
      <w:spacing w:before="100" w:beforeAutospacing="1" w:after="100" w:afterAutospacing="1"/>
    </w:pPr>
  </w:style>
  <w:style w:type="character" w:styleId="Strong">
    <w:name w:val="Strong"/>
    <w:basedOn w:val="DefaultParagraphFont"/>
    <w:uiPriority w:val="22"/>
    <w:qFormat/>
    <w:rsid w:val="001A036F"/>
    <w:rPr>
      <w:b/>
      <w:bCs/>
    </w:rPr>
  </w:style>
  <w:style w:type="character" w:customStyle="1" w:styleId="apple-converted-space">
    <w:name w:val="apple-converted-space"/>
    <w:basedOn w:val="DefaultParagraphFont"/>
    <w:rsid w:val="001A036F"/>
  </w:style>
  <w:style w:type="paragraph" w:styleId="Caption">
    <w:name w:val="caption"/>
    <w:basedOn w:val="Normal"/>
    <w:next w:val="Normal"/>
    <w:uiPriority w:val="35"/>
    <w:unhideWhenUsed/>
    <w:qFormat/>
    <w:rsid w:val="007A76AB"/>
    <w:pPr>
      <w:spacing w:after="200"/>
    </w:pPr>
    <w:rPr>
      <w:i/>
      <w:iCs/>
      <w:color w:val="1F497D" w:themeColor="text2"/>
      <w:sz w:val="18"/>
      <w:szCs w:val="18"/>
    </w:rPr>
  </w:style>
  <w:style w:type="paragraph" w:styleId="Title">
    <w:name w:val="Title"/>
    <w:basedOn w:val="Normal"/>
    <w:next w:val="Normal"/>
    <w:link w:val="TitleChar"/>
    <w:uiPriority w:val="10"/>
    <w:qFormat/>
    <w:rsid w:val="007A76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76A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A2A9E"/>
    <w:rPr>
      <w:rFonts w:asciiTheme="majorHAnsi" w:eastAsiaTheme="majorEastAsia" w:hAnsiTheme="majorHAnsi" w:cstheme="majorBidi"/>
      <w:color w:val="365F91" w:themeColor="accent1" w:themeShade="BF"/>
      <w:sz w:val="26"/>
      <w:szCs w:val="26"/>
    </w:rPr>
  </w:style>
  <w:style w:type="paragraph" w:customStyle="1" w:styleId="ceng-productbannerauthors">
    <w:name w:val="ceng-productbanner_authors"/>
    <w:basedOn w:val="Normal"/>
    <w:rsid w:val="001A694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3365">
      <w:bodyDiv w:val="1"/>
      <w:marLeft w:val="0"/>
      <w:marRight w:val="0"/>
      <w:marTop w:val="0"/>
      <w:marBottom w:val="0"/>
      <w:divBdr>
        <w:top w:val="none" w:sz="0" w:space="0" w:color="auto"/>
        <w:left w:val="none" w:sz="0" w:space="0" w:color="auto"/>
        <w:bottom w:val="none" w:sz="0" w:space="0" w:color="auto"/>
        <w:right w:val="none" w:sz="0" w:space="0" w:color="auto"/>
      </w:divBdr>
    </w:div>
    <w:div w:id="18043381">
      <w:bodyDiv w:val="1"/>
      <w:marLeft w:val="0"/>
      <w:marRight w:val="0"/>
      <w:marTop w:val="0"/>
      <w:marBottom w:val="0"/>
      <w:divBdr>
        <w:top w:val="none" w:sz="0" w:space="0" w:color="auto"/>
        <w:left w:val="none" w:sz="0" w:space="0" w:color="auto"/>
        <w:bottom w:val="none" w:sz="0" w:space="0" w:color="auto"/>
        <w:right w:val="none" w:sz="0" w:space="0" w:color="auto"/>
      </w:divBdr>
    </w:div>
    <w:div w:id="181407001">
      <w:bodyDiv w:val="1"/>
      <w:marLeft w:val="0"/>
      <w:marRight w:val="0"/>
      <w:marTop w:val="0"/>
      <w:marBottom w:val="0"/>
      <w:divBdr>
        <w:top w:val="none" w:sz="0" w:space="0" w:color="auto"/>
        <w:left w:val="none" w:sz="0" w:space="0" w:color="auto"/>
        <w:bottom w:val="none" w:sz="0" w:space="0" w:color="auto"/>
        <w:right w:val="none" w:sz="0" w:space="0" w:color="auto"/>
      </w:divBdr>
    </w:div>
    <w:div w:id="184025884">
      <w:bodyDiv w:val="1"/>
      <w:marLeft w:val="0"/>
      <w:marRight w:val="0"/>
      <w:marTop w:val="0"/>
      <w:marBottom w:val="0"/>
      <w:divBdr>
        <w:top w:val="none" w:sz="0" w:space="0" w:color="auto"/>
        <w:left w:val="none" w:sz="0" w:space="0" w:color="auto"/>
        <w:bottom w:val="none" w:sz="0" w:space="0" w:color="auto"/>
        <w:right w:val="none" w:sz="0" w:space="0" w:color="auto"/>
      </w:divBdr>
    </w:div>
    <w:div w:id="350618048">
      <w:bodyDiv w:val="1"/>
      <w:marLeft w:val="0"/>
      <w:marRight w:val="0"/>
      <w:marTop w:val="0"/>
      <w:marBottom w:val="0"/>
      <w:divBdr>
        <w:top w:val="none" w:sz="0" w:space="0" w:color="auto"/>
        <w:left w:val="none" w:sz="0" w:space="0" w:color="auto"/>
        <w:bottom w:val="none" w:sz="0" w:space="0" w:color="auto"/>
        <w:right w:val="none" w:sz="0" w:space="0" w:color="auto"/>
      </w:divBdr>
    </w:div>
    <w:div w:id="354430732">
      <w:bodyDiv w:val="1"/>
      <w:marLeft w:val="0"/>
      <w:marRight w:val="0"/>
      <w:marTop w:val="0"/>
      <w:marBottom w:val="0"/>
      <w:divBdr>
        <w:top w:val="none" w:sz="0" w:space="0" w:color="auto"/>
        <w:left w:val="none" w:sz="0" w:space="0" w:color="auto"/>
        <w:bottom w:val="none" w:sz="0" w:space="0" w:color="auto"/>
        <w:right w:val="none" w:sz="0" w:space="0" w:color="auto"/>
      </w:divBdr>
      <w:divsChild>
        <w:div w:id="1352604981">
          <w:marLeft w:val="75"/>
          <w:marRight w:val="0"/>
          <w:marTop w:val="150"/>
          <w:marBottom w:val="0"/>
          <w:divBdr>
            <w:top w:val="none" w:sz="0" w:space="0" w:color="auto"/>
            <w:left w:val="none" w:sz="0" w:space="0" w:color="auto"/>
            <w:bottom w:val="none" w:sz="0" w:space="0" w:color="auto"/>
            <w:right w:val="none" w:sz="0" w:space="0" w:color="auto"/>
          </w:divBdr>
        </w:div>
      </w:divsChild>
    </w:div>
    <w:div w:id="555775844">
      <w:bodyDiv w:val="1"/>
      <w:marLeft w:val="0"/>
      <w:marRight w:val="0"/>
      <w:marTop w:val="0"/>
      <w:marBottom w:val="0"/>
      <w:divBdr>
        <w:top w:val="none" w:sz="0" w:space="0" w:color="auto"/>
        <w:left w:val="none" w:sz="0" w:space="0" w:color="auto"/>
        <w:bottom w:val="none" w:sz="0" w:space="0" w:color="auto"/>
        <w:right w:val="none" w:sz="0" w:space="0" w:color="auto"/>
      </w:divBdr>
    </w:div>
    <w:div w:id="560099940">
      <w:bodyDiv w:val="1"/>
      <w:marLeft w:val="0"/>
      <w:marRight w:val="0"/>
      <w:marTop w:val="0"/>
      <w:marBottom w:val="0"/>
      <w:divBdr>
        <w:top w:val="none" w:sz="0" w:space="0" w:color="auto"/>
        <w:left w:val="none" w:sz="0" w:space="0" w:color="auto"/>
        <w:bottom w:val="none" w:sz="0" w:space="0" w:color="auto"/>
        <w:right w:val="none" w:sz="0" w:space="0" w:color="auto"/>
      </w:divBdr>
    </w:div>
    <w:div w:id="796726143">
      <w:bodyDiv w:val="1"/>
      <w:marLeft w:val="0"/>
      <w:marRight w:val="0"/>
      <w:marTop w:val="0"/>
      <w:marBottom w:val="0"/>
      <w:divBdr>
        <w:top w:val="none" w:sz="0" w:space="0" w:color="auto"/>
        <w:left w:val="none" w:sz="0" w:space="0" w:color="auto"/>
        <w:bottom w:val="none" w:sz="0" w:space="0" w:color="auto"/>
        <w:right w:val="none" w:sz="0" w:space="0" w:color="auto"/>
      </w:divBdr>
      <w:divsChild>
        <w:div w:id="688918767">
          <w:marLeft w:val="82"/>
          <w:marRight w:val="0"/>
          <w:marTop w:val="164"/>
          <w:marBottom w:val="0"/>
          <w:divBdr>
            <w:top w:val="none" w:sz="0" w:space="0" w:color="auto"/>
            <w:left w:val="none" w:sz="0" w:space="0" w:color="auto"/>
            <w:bottom w:val="none" w:sz="0" w:space="0" w:color="auto"/>
            <w:right w:val="none" w:sz="0" w:space="0" w:color="auto"/>
          </w:divBdr>
        </w:div>
      </w:divsChild>
    </w:div>
    <w:div w:id="880166780">
      <w:bodyDiv w:val="1"/>
      <w:marLeft w:val="0"/>
      <w:marRight w:val="0"/>
      <w:marTop w:val="0"/>
      <w:marBottom w:val="0"/>
      <w:divBdr>
        <w:top w:val="none" w:sz="0" w:space="0" w:color="auto"/>
        <w:left w:val="none" w:sz="0" w:space="0" w:color="auto"/>
        <w:bottom w:val="none" w:sz="0" w:space="0" w:color="auto"/>
        <w:right w:val="none" w:sz="0" w:space="0" w:color="auto"/>
      </w:divBdr>
    </w:div>
    <w:div w:id="892037763">
      <w:bodyDiv w:val="1"/>
      <w:marLeft w:val="0"/>
      <w:marRight w:val="0"/>
      <w:marTop w:val="0"/>
      <w:marBottom w:val="0"/>
      <w:divBdr>
        <w:top w:val="none" w:sz="0" w:space="0" w:color="auto"/>
        <w:left w:val="none" w:sz="0" w:space="0" w:color="auto"/>
        <w:bottom w:val="none" w:sz="0" w:space="0" w:color="auto"/>
        <w:right w:val="none" w:sz="0" w:space="0" w:color="auto"/>
      </w:divBdr>
    </w:div>
    <w:div w:id="923152105">
      <w:bodyDiv w:val="1"/>
      <w:marLeft w:val="0"/>
      <w:marRight w:val="0"/>
      <w:marTop w:val="0"/>
      <w:marBottom w:val="0"/>
      <w:divBdr>
        <w:top w:val="none" w:sz="0" w:space="0" w:color="auto"/>
        <w:left w:val="none" w:sz="0" w:space="0" w:color="auto"/>
        <w:bottom w:val="none" w:sz="0" w:space="0" w:color="auto"/>
        <w:right w:val="none" w:sz="0" w:space="0" w:color="auto"/>
      </w:divBdr>
    </w:div>
    <w:div w:id="1036614215">
      <w:bodyDiv w:val="1"/>
      <w:marLeft w:val="0"/>
      <w:marRight w:val="0"/>
      <w:marTop w:val="0"/>
      <w:marBottom w:val="0"/>
      <w:divBdr>
        <w:top w:val="none" w:sz="0" w:space="0" w:color="auto"/>
        <w:left w:val="none" w:sz="0" w:space="0" w:color="auto"/>
        <w:bottom w:val="none" w:sz="0" w:space="0" w:color="auto"/>
        <w:right w:val="none" w:sz="0" w:space="0" w:color="auto"/>
      </w:divBdr>
    </w:div>
    <w:div w:id="1083843516">
      <w:bodyDiv w:val="1"/>
      <w:marLeft w:val="0"/>
      <w:marRight w:val="0"/>
      <w:marTop w:val="0"/>
      <w:marBottom w:val="0"/>
      <w:divBdr>
        <w:top w:val="none" w:sz="0" w:space="0" w:color="auto"/>
        <w:left w:val="none" w:sz="0" w:space="0" w:color="auto"/>
        <w:bottom w:val="none" w:sz="0" w:space="0" w:color="auto"/>
        <w:right w:val="none" w:sz="0" w:space="0" w:color="auto"/>
      </w:divBdr>
    </w:div>
    <w:div w:id="1207370430">
      <w:bodyDiv w:val="1"/>
      <w:marLeft w:val="0"/>
      <w:marRight w:val="0"/>
      <w:marTop w:val="0"/>
      <w:marBottom w:val="0"/>
      <w:divBdr>
        <w:top w:val="none" w:sz="0" w:space="0" w:color="auto"/>
        <w:left w:val="none" w:sz="0" w:space="0" w:color="auto"/>
        <w:bottom w:val="none" w:sz="0" w:space="0" w:color="auto"/>
        <w:right w:val="none" w:sz="0" w:space="0" w:color="auto"/>
      </w:divBdr>
    </w:div>
    <w:div w:id="1213887133">
      <w:bodyDiv w:val="1"/>
      <w:marLeft w:val="0"/>
      <w:marRight w:val="0"/>
      <w:marTop w:val="0"/>
      <w:marBottom w:val="0"/>
      <w:divBdr>
        <w:top w:val="none" w:sz="0" w:space="0" w:color="auto"/>
        <w:left w:val="none" w:sz="0" w:space="0" w:color="auto"/>
        <w:bottom w:val="none" w:sz="0" w:space="0" w:color="auto"/>
        <w:right w:val="none" w:sz="0" w:space="0" w:color="auto"/>
      </w:divBdr>
    </w:div>
    <w:div w:id="1231185627">
      <w:bodyDiv w:val="1"/>
      <w:marLeft w:val="0"/>
      <w:marRight w:val="0"/>
      <w:marTop w:val="0"/>
      <w:marBottom w:val="0"/>
      <w:divBdr>
        <w:top w:val="none" w:sz="0" w:space="0" w:color="auto"/>
        <w:left w:val="none" w:sz="0" w:space="0" w:color="auto"/>
        <w:bottom w:val="none" w:sz="0" w:space="0" w:color="auto"/>
        <w:right w:val="none" w:sz="0" w:space="0" w:color="auto"/>
      </w:divBdr>
      <w:divsChild>
        <w:div w:id="89350596">
          <w:marLeft w:val="82"/>
          <w:marRight w:val="0"/>
          <w:marTop w:val="164"/>
          <w:marBottom w:val="0"/>
          <w:divBdr>
            <w:top w:val="none" w:sz="0" w:space="0" w:color="auto"/>
            <w:left w:val="none" w:sz="0" w:space="0" w:color="auto"/>
            <w:bottom w:val="none" w:sz="0" w:space="0" w:color="auto"/>
            <w:right w:val="none" w:sz="0" w:space="0" w:color="auto"/>
          </w:divBdr>
        </w:div>
      </w:divsChild>
    </w:div>
    <w:div w:id="1255439060">
      <w:bodyDiv w:val="1"/>
      <w:marLeft w:val="0"/>
      <w:marRight w:val="0"/>
      <w:marTop w:val="0"/>
      <w:marBottom w:val="0"/>
      <w:divBdr>
        <w:top w:val="none" w:sz="0" w:space="0" w:color="auto"/>
        <w:left w:val="none" w:sz="0" w:space="0" w:color="auto"/>
        <w:bottom w:val="none" w:sz="0" w:space="0" w:color="auto"/>
        <w:right w:val="none" w:sz="0" w:space="0" w:color="auto"/>
      </w:divBdr>
    </w:div>
    <w:div w:id="1361249222">
      <w:bodyDiv w:val="1"/>
      <w:marLeft w:val="0"/>
      <w:marRight w:val="0"/>
      <w:marTop w:val="0"/>
      <w:marBottom w:val="0"/>
      <w:divBdr>
        <w:top w:val="none" w:sz="0" w:space="0" w:color="auto"/>
        <w:left w:val="none" w:sz="0" w:space="0" w:color="auto"/>
        <w:bottom w:val="none" w:sz="0" w:space="0" w:color="auto"/>
        <w:right w:val="none" w:sz="0" w:space="0" w:color="auto"/>
      </w:divBdr>
      <w:divsChild>
        <w:div w:id="339552314">
          <w:marLeft w:val="82"/>
          <w:marRight w:val="0"/>
          <w:marTop w:val="164"/>
          <w:marBottom w:val="0"/>
          <w:divBdr>
            <w:top w:val="none" w:sz="0" w:space="0" w:color="auto"/>
            <w:left w:val="none" w:sz="0" w:space="0" w:color="auto"/>
            <w:bottom w:val="none" w:sz="0" w:space="0" w:color="auto"/>
            <w:right w:val="none" w:sz="0" w:space="0" w:color="auto"/>
          </w:divBdr>
        </w:div>
      </w:divsChild>
    </w:div>
    <w:div w:id="1391853761">
      <w:bodyDiv w:val="1"/>
      <w:marLeft w:val="0"/>
      <w:marRight w:val="0"/>
      <w:marTop w:val="0"/>
      <w:marBottom w:val="0"/>
      <w:divBdr>
        <w:top w:val="none" w:sz="0" w:space="0" w:color="auto"/>
        <w:left w:val="none" w:sz="0" w:space="0" w:color="auto"/>
        <w:bottom w:val="none" w:sz="0" w:space="0" w:color="auto"/>
        <w:right w:val="none" w:sz="0" w:space="0" w:color="auto"/>
      </w:divBdr>
      <w:divsChild>
        <w:div w:id="146672743">
          <w:marLeft w:val="75"/>
          <w:marRight w:val="0"/>
          <w:marTop w:val="150"/>
          <w:marBottom w:val="0"/>
          <w:divBdr>
            <w:top w:val="none" w:sz="0" w:space="0" w:color="auto"/>
            <w:left w:val="none" w:sz="0" w:space="0" w:color="auto"/>
            <w:bottom w:val="none" w:sz="0" w:space="0" w:color="auto"/>
            <w:right w:val="none" w:sz="0" w:space="0" w:color="auto"/>
          </w:divBdr>
        </w:div>
      </w:divsChild>
    </w:div>
    <w:div w:id="1404990346">
      <w:bodyDiv w:val="1"/>
      <w:marLeft w:val="0"/>
      <w:marRight w:val="0"/>
      <w:marTop w:val="0"/>
      <w:marBottom w:val="0"/>
      <w:divBdr>
        <w:top w:val="none" w:sz="0" w:space="0" w:color="auto"/>
        <w:left w:val="none" w:sz="0" w:space="0" w:color="auto"/>
        <w:bottom w:val="none" w:sz="0" w:space="0" w:color="auto"/>
        <w:right w:val="none" w:sz="0" w:space="0" w:color="auto"/>
      </w:divBdr>
      <w:divsChild>
        <w:div w:id="1210188956">
          <w:marLeft w:val="82"/>
          <w:marRight w:val="0"/>
          <w:marTop w:val="164"/>
          <w:marBottom w:val="0"/>
          <w:divBdr>
            <w:top w:val="none" w:sz="0" w:space="0" w:color="auto"/>
            <w:left w:val="none" w:sz="0" w:space="0" w:color="auto"/>
            <w:bottom w:val="none" w:sz="0" w:space="0" w:color="auto"/>
            <w:right w:val="none" w:sz="0" w:space="0" w:color="auto"/>
          </w:divBdr>
        </w:div>
      </w:divsChild>
    </w:div>
    <w:div w:id="1426001346">
      <w:bodyDiv w:val="1"/>
      <w:marLeft w:val="0"/>
      <w:marRight w:val="0"/>
      <w:marTop w:val="0"/>
      <w:marBottom w:val="0"/>
      <w:divBdr>
        <w:top w:val="none" w:sz="0" w:space="0" w:color="auto"/>
        <w:left w:val="none" w:sz="0" w:space="0" w:color="auto"/>
        <w:bottom w:val="none" w:sz="0" w:space="0" w:color="auto"/>
        <w:right w:val="none" w:sz="0" w:space="0" w:color="auto"/>
      </w:divBdr>
    </w:div>
    <w:div w:id="1550804126">
      <w:bodyDiv w:val="1"/>
      <w:marLeft w:val="0"/>
      <w:marRight w:val="0"/>
      <w:marTop w:val="0"/>
      <w:marBottom w:val="0"/>
      <w:divBdr>
        <w:top w:val="none" w:sz="0" w:space="0" w:color="auto"/>
        <w:left w:val="none" w:sz="0" w:space="0" w:color="auto"/>
        <w:bottom w:val="none" w:sz="0" w:space="0" w:color="auto"/>
        <w:right w:val="none" w:sz="0" w:space="0" w:color="auto"/>
      </w:divBdr>
      <w:divsChild>
        <w:div w:id="511190915">
          <w:marLeft w:val="82"/>
          <w:marRight w:val="0"/>
          <w:marTop w:val="164"/>
          <w:marBottom w:val="0"/>
          <w:divBdr>
            <w:top w:val="none" w:sz="0" w:space="0" w:color="auto"/>
            <w:left w:val="none" w:sz="0" w:space="0" w:color="auto"/>
            <w:bottom w:val="none" w:sz="0" w:space="0" w:color="auto"/>
            <w:right w:val="none" w:sz="0" w:space="0" w:color="auto"/>
          </w:divBdr>
        </w:div>
      </w:divsChild>
    </w:div>
    <w:div w:id="1593509959">
      <w:bodyDiv w:val="1"/>
      <w:marLeft w:val="0"/>
      <w:marRight w:val="0"/>
      <w:marTop w:val="0"/>
      <w:marBottom w:val="0"/>
      <w:divBdr>
        <w:top w:val="none" w:sz="0" w:space="0" w:color="auto"/>
        <w:left w:val="none" w:sz="0" w:space="0" w:color="auto"/>
        <w:bottom w:val="none" w:sz="0" w:space="0" w:color="auto"/>
        <w:right w:val="none" w:sz="0" w:space="0" w:color="auto"/>
      </w:divBdr>
      <w:divsChild>
        <w:div w:id="2046443580">
          <w:marLeft w:val="82"/>
          <w:marRight w:val="0"/>
          <w:marTop w:val="164"/>
          <w:marBottom w:val="0"/>
          <w:divBdr>
            <w:top w:val="none" w:sz="0" w:space="0" w:color="auto"/>
            <w:left w:val="none" w:sz="0" w:space="0" w:color="auto"/>
            <w:bottom w:val="none" w:sz="0" w:space="0" w:color="auto"/>
            <w:right w:val="none" w:sz="0" w:space="0" w:color="auto"/>
          </w:divBdr>
        </w:div>
      </w:divsChild>
    </w:div>
    <w:div w:id="1652901898">
      <w:bodyDiv w:val="1"/>
      <w:marLeft w:val="0"/>
      <w:marRight w:val="0"/>
      <w:marTop w:val="0"/>
      <w:marBottom w:val="0"/>
      <w:divBdr>
        <w:top w:val="none" w:sz="0" w:space="0" w:color="auto"/>
        <w:left w:val="none" w:sz="0" w:space="0" w:color="auto"/>
        <w:bottom w:val="none" w:sz="0" w:space="0" w:color="auto"/>
        <w:right w:val="none" w:sz="0" w:space="0" w:color="auto"/>
      </w:divBdr>
      <w:divsChild>
        <w:div w:id="1184827445">
          <w:marLeft w:val="75"/>
          <w:marRight w:val="0"/>
          <w:marTop w:val="150"/>
          <w:marBottom w:val="0"/>
          <w:divBdr>
            <w:top w:val="none" w:sz="0" w:space="0" w:color="auto"/>
            <w:left w:val="none" w:sz="0" w:space="0" w:color="auto"/>
            <w:bottom w:val="none" w:sz="0" w:space="0" w:color="auto"/>
            <w:right w:val="none" w:sz="0" w:space="0" w:color="auto"/>
          </w:divBdr>
        </w:div>
      </w:divsChild>
    </w:div>
    <w:div w:id="1658339464">
      <w:bodyDiv w:val="1"/>
      <w:marLeft w:val="0"/>
      <w:marRight w:val="0"/>
      <w:marTop w:val="0"/>
      <w:marBottom w:val="0"/>
      <w:divBdr>
        <w:top w:val="none" w:sz="0" w:space="0" w:color="auto"/>
        <w:left w:val="none" w:sz="0" w:space="0" w:color="auto"/>
        <w:bottom w:val="none" w:sz="0" w:space="0" w:color="auto"/>
        <w:right w:val="none" w:sz="0" w:space="0" w:color="auto"/>
      </w:divBdr>
    </w:div>
    <w:div w:id="1762525492">
      <w:bodyDiv w:val="1"/>
      <w:marLeft w:val="0"/>
      <w:marRight w:val="0"/>
      <w:marTop w:val="0"/>
      <w:marBottom w:val="0"/>
      <w:divBdr>
        <w:top w:val="none" w:sz="0" w:space="0" w:color="auto"/>
        <w:left w:val="none" w:sz="0" w:space="0" w:color="auto"/>
        <w:bottom w:val="none" w:sz="0" w:space="0" w:color="auto"/>
        <w:right w:val="none" w:sz="0" w:space="0" w:color="auto"/>
      </w:divBdr>
    </w:div>
    <w:div w:id="1801918993">
      <w:bodyDiv w:val="1"/>
      <w:marLeft w:val="0"/>
      <w:marRight w:val="0"/>
      <w:marTop w:val="0"/>
      <w:marBottom w:val="0"/>
      <w:divBdr>
        <w:top w:val="none" w:sz="0" w:space="0" w:color="auto"/>
        <w:left w:val="none" w:sz="0" w:space="0" w:color="auto"/>
        <w:bottom w:val="none" w:sz="0" w:space="0" w:color="auto"/>
        <w:right w:val="none" w:sz="0" w:space="0" w:color="auto"/>
      </w:divBdr>
    </w:div>
    <w:div w:id="1833985259">
      <w:bodyDiv w:val="1"/>
      <w:marLeft w:val="0"/>
      <w:marRight w:val="0"/>
      <w:marTop w:val="0"/>
      <w:marBottom w:val="0"/>
      <w:divBdr>
        <w:top w:val="none" w:sz="0" w:space="0" w:color="auto"/>
        <w:left w:val="none" w:sz="0" w:space="0" w:color="auto"/>
        <w:bottom w:val="none" w:sz="0" w:space="0" w:color="auto"/>
        <w:right w:val="none" w:sz="0" w:space="0" w:color="auto"/>
      </w:divBdr>
    </w:div>
    <w:div w:id="1851871058">
      <w:bodyDiv w:val="1"/>
      <w:marLeft w:val="0"/>
      <w:marRight w:val="0"/>
      <w:marTop w:val="0"/>
      <w:marBottom w:val="0"/>
      <w:divBdr>
        <w:top w:val="none" w:sz="0" w:space="0" w:color="auto"/>
        <w:left w:val="none" w:sz="0" w:space="0" w:color="auto"/>
        <w:bottom w:val="none" w:sz="0" w:space="0" w:color="auto"/>
        <w:right w:val="none" w:sz="0" w:space="0" w:color="auto"/>
      </w:divBdr>
      <w:divsChild>
        <w:div w:id="829374331">
          <w:marLeft w:val="82"/>
          <w:marRight w:val="0"/>
          <w:marTop w:val="164"/>
          <w:marBottom w:val="0"/>
          <w:divBdr>
            <w:top w:val="none" w:sz="0" w:space="0" w:color="auto"/>
            <w:left w:val="none" w:sz="0" w:space="0" w:color="auto"/>
            <w:bottom w:val="none" w:sz="0" w:space="0" w:color="auto"/>
            <w:right w:val="none" w:sz="0" w:space="0" w:color="auto"/>
          </w:divBdr>
        </w:div>
      </w:divsChild>
    </w:div>
    <w:div w:id="1954363851">
      <w:bodyDiv w:val="1"/>
      <w:marLeft w:val="0"/>
      <w:marRight w:val="0"/>
      <w:marTop w:val="0"/>
      <w:marBottom w:val="0"/>
      <w:divBdr>
        <w:top w:val="none" w:sz="0" w:space="0" w:color="auto"/>
        <w:left w:val="none" w:sz="0" w:space="0" w:color="auto"/>
        <w:bottom w:val="none" w:sz="0" w:space="0" w:color="auto"/>
        <w:right w:val="none" w:sz="0" w:space="0" w:color="auto"/>
      </w:divBdr>
    </w:div>
    <w:div w:id="1978797951">
      <w:bodyDiv w:val="1"/>
      <w:marLeft w:val="0"/>
      <w:marRight w:val="0"/>
      <w:marTop w:val="0"/>
      <w:marBottom w:val="0"/>
      <w:divBdr>
        <w:top w:val="none" w:sz="0" w:space="0" w:color="auto"/>
        <w:left w:val="none" w:sz="0" w:space="0" w:color="auto"/>
        <w:bottom w:val="none" w:sz="0" w:space="0" w:color="auto"/>
        <w:right w:val="none" w:sz="0" w:space="0" w:color="auto"/>
      </w:divBdr>
    </w:div>
    <w:div w:id="1987854078">
      <w:bodyDiv w:val="1"/>
      <w:marLeft w:val="0"/>
      <w:marRight w:val="0"/>
      <w:marTop w:val="0"/>
      <w:marBottom w:val="0"/>
      <w:divBdr>
        <w:top w:val="none" w:sz="0" w:space="0" w:color="auto"/>
        <w:left w:val="none" w:sz="0" w:space="0" w:color="auto"/>
        <w:bottom w:val="none" w:sz="0" w:space="0" w:color="auto"/>
        <w:right w:val="none" w:sz="0" w:space="0" w:color="auto"/>
      </w:divBdr>
    </w:div>
    <w:div w:id="2037924377">
      <w:bodyDiv w:val="1"/>
      <w:marLeft w:val="0"/>
      <w:marRight w:val="0"/>
      <w:marTop w:val="0"/>
      <w:marBottom w:val="0"/>
      <w:divBdr>
        <w:top w:val="none" w:sz="0" w:space="0" w:color="auto"/>
        <w:left w:val="none" w:sz="0" w:space="0" w:color="auto"/>
        <w:bottom w:val="none" w:sz="0" w:space="0" w:color="auto"/>
        <w:right w:val="none" w:sz="0" w:space="0" w:color="auto"/>
      </w:divBdr>
    </w:div>
    <w:div w:id="205673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1-760-346-8041"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Copper Mountain College</vt:lpstr>
    </vt:vector>
  </TitlesOfParts>
  <Company>Copper Mountain College</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Copper Mountain College</dc:title>
  <dc:subject/>
  <dc:creator>Rodger McGinness</dc:creator>
  <cp:keywords/>
  <dc:description/>
  <cp:lastModifiedBy>jphome</cp:lastModifiedBy>
  <cp:revision>4</cp:revision>
  <cp:lastPrinted>2012-08-14T05:34:00Z</cp:lastPrinted>
  <dcterms:created xsi:type="dcterms:W3CDTF">2022-08-20T06:22:00Z</dcterms:created>
  <dcterms:modified xsi:type="dcterms:W3CDTF">2022-08-21T16:12:00Z</dcterms:modified>
</cp:coreProperties>
</file>