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Chapter </w:t>
      </w:r>
      <w:r>
        <w:rPr/>
        <w:t>10</w:t>
      </w:r>
      <w:r>
        <w:rPr/>
        <w:t xml:space="preserve">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Changes: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388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61855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46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332220" cy="44697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06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4</Pages>
  <Words>7</Words>
  <Characters>37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2022-11-23T16:33:34Z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