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E32" w:rsidRPr="00220E32" w:rsidRDefault="00220E32">
      <w:r>
        <w:t>Таблица истинности для логического элемента «И» (</w:t>
      </w:r>
      <w:r>
        <w:rPr>
          <w:lang w:val="en-US"/>
        </w:rPr>
        <w:t>AND</w:t>
      </w:r>
      <w:r w:rsidRPr="00220E32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0E32" w:rsidTr="00220E32">
        <w:tc>
          <w:tcPr>
            <w:tcW w:w="3115" w:type="dxa"/>
          </w:tcPr>
          <w:p w:rsidR="00220E32" w:rsidRPr="00220E32" w:rsidRDefault="00220E3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 w:rsidR="00E36EE9">
              <w:rPr>
                <w:lang w:val="en-US"/>
              </w:rPr>
              <w:t>(S1)</w:t>
            </w:r>
          </w:p>
        </w:tc>
        <w:tc>
          <w:tcPr>
            <w:tcW w:w="3115" w:type="dxa"/>
          </w:tcPr>
          <w:p w:rsidR="00220E32" w:rsidRPr="00220E32" w:rsidRDefault="00220E3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="00E36EE9">
              <w:rPr>
                <w:lang w:val="en-US"/>
              </w:rPr>
              <w:t>(S2)</w:t>
            </w:r>
          </w:p>
        </w:tc>
        <w:tc>
          <w:tcPr>
            <w:tcW w:w="3115" w:type="dxa"/>
          </w:tcPr>
          <w:p w:rsidR="00220E32" w:rsidRPr="00220E32" w:rsidRDefault="00220E32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E36EE9">
              <w:rPr>
                <w:lang w:val="en-US"/>
              </w:rPr>
              <w:t>(LED1)</w:t>
            </w:r>
          </w:p>
        </w:tc>
      </w:tr>
      <w:tr w:rsidR="00220E32" w:rsidTr="00220E32"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20E32" w:rsidTr="00220E32">
        <w:tc>
          <w:tcPr>
            <w:tcW w:w="3115" w:type="dxa"/>
          </w:tcPr>
          <w:p w:rsidR="00220E32" w:rsidRPr="00E36EE9" w:rsidRDefault="00E36EE9" w:rsidP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20E32" w:rsidTr="00220E32"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20E32" w:rsidTr="00220E32"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220E32" w:rsidRPr="00E36EE9" w:rsidRDefault="00E36E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BA49F2" w:rsidRDefault="00BA49F2"/>
    <w:p w:rsidR="00C03E9C" w:rsidRPr="00220E32" w:rsidRDefault="00C03E9C" w:rsidP="00C03E9C">
      <w:r>
        <w:t>Таблица истинности для логического элемента «И</w:t>
      </w:r>
      <w:r>
        <w:t>ЛИ»</w:t>
      </w:r>
      <w:r>
        <w:t xml:space="preserve"> (</w:t>
      </w:r>
      <w:r>
        <w:rPr>
          <w:lang w:val="en-US"/>
        </w:rPr>
        <w:t>OR</w:t>
      </w:r>
      <w:r w:rsidRPr="00C03E9C">
        <w:t>2</w:t>
      </w:r>
      <w:r w:rsidRPr="00220E32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3E9C" w:rsidTr="004F13F6">
        <w:tc>
          <w:tcPr>
            <w:tcW w:w="3115" w:type="dxa"/>
          </w:tcPr>
          <w:p w:rsidR="00C03E9C" w:rsidRPr="00220E32" w:rsidRDefault="00C03E9C" w:rsidP="00C03E9C">
            <w:pPr>
              <w:rPr>
                <w:lang w:val="en-US"/>
              </w:rPr>
            </w:pPr>
            <w:r>
              <w:rPr>
                <w:lang w:val="en-US"/>
              </w:rPr>
              <w:t>X1(S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C03E9C" w:rsidRPr="00220E32" w:rsidRDefault="00C03E9C" w:rsidP="00C03E9C">
            <w:pPr>
              <w:rPr>
                <w:lang w:val="en-US"/>
              </w:rPr>
            </w:pPr>
            <w:r>
              <w:rPr>
                <w:lang w:val="en-US"/>
              </w:rPr>
              <w:t>X2(S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C03E9C" w:rsidRPr="00220E32" w:rsidRDefault="00C03E9C" w:rsidP="00C03E9C">
            <w:pPr>
              <w:rPr>
                <w:lang w:val="en-US"/>
              </w:rPr>
            </w:pPr>
            <w:r>
              <w:rPr>
                <w:lang w:val="en-US"/>
              </w:rPr>
              <w:t>Y(LED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  <w:tr w:rsidR="00C03E9C" w:rsidTr="004F13F6"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C03E9C" w:rsidRPr="00E36EE9" w:rsidRDefault="00C239F9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03E9C" w:rsidTr="004F13F6"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C03E9C" w:rsidRPr="00E36EE9" w:rsidRDefault="00C239F9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03E9C" w:rsidTr="004F13F6"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C03E9C" w:rsidRPr="00E36EE9" w:rsidRDefault="00C239F9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03E9C" w:rsidTr="004F13F6"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C03E9C" w:rsidRPr="00E36EE9" w:rsidRDefault="00C03E9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C03E9C" w:rsidRPr="00E36EE9" w:rsidRDefault="00C239F9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03E9C" w:rsidRDefault="00C03E9C"/>
    <w:p w:rsidR="00742BE0" w:rsidRPr="00220E32" w:rsidRDefault="00742BE0" w:rsidP="00742BE0">
      <w:r>
        <w:t>Таблица истинности для логического элемента «</w:t>
      </w:r>
      <w:r>
        <w:t>НЕ</w:t>
      </w:r>
      <w:r>
        <w:t>» (</w:t>
      </w:r>
      <w:r>
        <w:rPr>
          <w:lang w:val="en-US"/>
        </w:rPr>
        <w:t>NOT</w:t>
      </w:r>
      <w:r w:rsidRPr="00220E32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742BE0" w:rsidRPr="00220E32" w:rsidTr="004F13F6">
        <w:tc>
          <w:tcPr>
            <w:tcW w:w="3115" w:type="dxa"/>
          </w:tcPr>
          <w:p w:rsidR="00742BE0" w:rsidRPr="00220E32" w:rsidRDefault="00742BE0" w:rsidP="00742BE0">
            <w:pPr>
              <w:rPr>
                <w:lang w:val="en-US"/>
              </w:rPr>
            </w:pPr>
            <w:r>
              <w:rPr>
                <w:lang w:val="en-US"/>
              </w:rPr>
              <w:t>X1(S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742BE0" w:rsidRPr="00220E32" w:rsidRDefault="00742BE0" w:rsidP="00742BE0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(</w:t>
            </w:r>
            <w:r>
              <w:rPr>
                <w:lang w:val="en-US"/>
              </w:rPr>
              <w:t>LED3</w:t>
            </w:r>
            <w:r>
              <w:rPr>
                <w:lang w:val="en-US"/>
              </w:rPr>
              <w:t>)</w:t>
            </w:r>
          </w:p>
        </w:tc>
      </w:tr>
      <w:tr w:rsidR="00742BE0" w:rsidRPr="00E36EE9" w:rsidTr="004F13F6">
        <w:tc>
          <w:tcPr>
            <w:tcW w:w="3115" w:type="dxa"/>
          </w:tcPr>
          <w:p w:rsidR="00742BE0" w:rsidRPr="00E36EE9" w:rsidRDefault="00742BE0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742BE0" w:rsidRPr="00E36EE9" w:rsidRDefault="000372B8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42BE0" w:rsidRPr="00E36EE9" w:rsidTr="004F13F6">
        <w:tc>
          <w:tcPr>
            <w:tcW w:w="3115" w:type="dxa"/>
          </w:tcPr>
          <w:p w:rsidR="00742BE0" w:rsidRPr="00E36EE9" w:rsidRDefault="00742BE0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742BE0" w:rsidRPr="00E36EE9" w:rsidRDefault="000372B8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42BE0" w:rsidRDefault="00742BE0"/>
    <w:p w:rsidR="000B0D5C" w:rsidRPr="00220E32" w:rsidRDefault="000B0D5C" w:rsidP="000B0D5C">
      <w:r>
        <w:t>Таблица истинности для логического элемента «</w:t>
      </w:r>
      <w:proofErr w:type="gramStart"/>
      <w:r>
        <w:t>И</w:t>
      </w:r>
      <w:r w:rsidRPr="000B0D5C">
        <w:t>-</w:t>
      </w:r>
      <w:r>
        <w:t>НЕ</w:t>
      </w:r>
      <w:proofErr w:type="gramEnd"/>
      <w:r>
        <w:t>» (</w:t>
      </w:r>
      <w:r>
        <w:rPr>
          <w:lang w:val="en-US"/>
        </w:rPr>
        <w:t>N</w:t>
      </w:r>
      <w:r>
        <w:rPr>
          <w:lang w:val="en-US"/>
        </w:rPr>
        <w:t>AND</w:t>
      </w:r>
      <w:r w:rsidRPr="00220E32"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0D5C" w:rsidTr="004F13F6"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X1(S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0B0D5C" w:rsidRPr="00220E32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>(S7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Y(LED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bookmarkStart w:id="0" w:name="_GoBack"/>
            <w:bookmarkEnd w:id="0"/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0B0D5C" w:rsidRDefault="000B0D5C" w:rsidP="000B0D5C"/>
    <w:p w:rsidR="000B0D5C" w:rsidRPr="00220E32" w:rsidRDefault="000B0D5C" w:rsidP="000B0D5C">
      <w:r>
        <w:t>Таблица истинности для логического элемента «ИЛИ</w:t>
      </w:r>
      <w:r>
        <w:t>-НЕ</w:t>
      </w:r>
      <w:r>
        <w:t>» (</w:t>
      </w:r>
      <w:r>
        <w:rPr>
          <w:lang w:val="en-US"/>
        </w:rPr>
        <w:t>N</w:t>
      </w:r>
      <w:r>
        <w:rPr>
          <w:lang w:val="en-US"/>
        </w:rPr>
        <w:t>OR</w:t>
      </w:r>
      <w:r w:rsidRPr="00C03E9C">
        <w:t>2</w:t>
      </w:r>
      <w:r w:rsidRPr="00220E32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0D5C" w:rsidTr="004F13F6"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X1(S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X2(</w:t>
            </w:r>
            <w:r>
              <w:rPr>
                <w:lang w:val="en-US"/>
              </w:rPr>
              <w:t>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Y(LED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0B0D5C" w:rsidRDefault="000B0D5C" w:rsidP="004F13F6"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(</w:t>
            </w:r>
            <w:r>
              <w:t>нажата)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0B0D5C" w:rsidRDefault="000B0D5C" w:rsidP="004F13F6">
            <w:r>
              <w:rPr>
                <w:lang w:val="en-US"/>
              </w:rPr>
              <w:t>0</w:t>
            </w:r>
            <w:r>
              <w:t xml:space="preserve"> (нажата)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42BE0" w:rsidRDefault="00742BE0"/>
    <w:p w:rsidR="000B0D5C" w:rsidRPr="00220E32" w:rsidRDefault="000B0D5C" w:rsidP="000B0D5C">
      <w:r>
        <w:t>Таблица истинности для логического элемента «</w:t>
      </w:r>
      <w:r>
        <w:t xml:space="preserve">Исключающее </w:t>
      </w:r>
      <w:r>
        <w:t>ИЛИ» (</w:t>
      </w:r>
      <w:r>
        <w:rPr>
          <w:lang w:val="en-US"/>
        </w:rPr>
        <w:t>X</w:t>
      </w:r>
      <w:r>
        <w:rPr>
          <w:lang w:val="en-US"/>
        </w:rPr>
        <w:t>OR</w:t>
      </w:r>
      <w:r w:rsidRPr="00220E32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0D5C" w:rsidTr="004F13F6">
        <w:tc>
          <w:tcPr>
            <w:tcW w:w="3115" w:type="dxa"/>
          </w:tcPr>
          <w:p w:rsidR="000B0D5C" w:rsidRPr="00220E32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X1(S8)</w:t>
            </w:r>
          </w:p>
        </w:tc>
        <w:tc>
          <w:tcPr>
            <w:tcW w:w="3115" w:type="dxa"/>
          </w:tcPr>
          <w:p w:rsidR="000B0D5C" w:rsidRPr="00220E32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0B0D5C" w:rsidRPr="00220E32" w:rsidRDefault="000B0D5C" w:rsidP="000B0D5C">
            <w:pPr>
              <w:rPr>
                <w:lang w:val="en-US"/>
              </w:rPr>
            </w:pPr>
            <w:r>
              <w:rPr>
                <w:lang w:val="en-US"/>
              </w:rPr>
              <w:t>Y(LED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нажата)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нажата)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0D5C" w:rsidTr="004F13F6"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B0D5C" w:rsidRPr="00E36EE9" w:rsidRDefault="000B0D5C" w:rsidP="004F13F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0B0D5C" w:rsidRDefault="000B0D5C"/>
    <w:sectPr w:rsidR="000B0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E32"/>
    <w:rsid w:val="000372B8"/>
    <w:rsid w:val="000B0D5C"/>
    <w:rsid w:val="00220E32"/>
    <w:rsid w:val="00742BE0"/>
    <w:rsid w:val="00BA49F2"/>
    <w:rsid w:val="00C03E9C"/>
    <w:rsid w:val="00C239F9"/>
    <w:rsid w:val="00E3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6716E-DE54-4861-B9EE-EB448907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0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2026-03-19T05:19:00Z</dcterms:created>
  <dcterms:modified xsi:type="dcterms:W3CDTF">2026-03-19T06:28:00Z</dcterms:modified>
</cp:coreProperties>
</file>