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Δεν θέλω </w:t>
        <w:tab/>
        <w:t xml:space="preserve">αλλά </w:t>
        <w:tab/>
        <w:t xml:space="preserve">το μεν πνεύμα πρόθυμο η δε σαρξ ασθενής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 δάσκαλο,  αλλά τον παιδί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 χάρτη,  </w:t>
        <w:tab/>
        <w:t xml:space="preserve">αλλά τον βιολί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τον μαθητή, </w:t>
        <w:tab/>
        <w:t xml:space="preserve">αλλά το σκοινί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τον στιλό</w:t>
        <w:tab/>
        <w:t xml:space="preserve">αλλά το κανό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τον στραβό άνθρωπο</w:t>
        <w:tab/>
        <w:t xml:space="preserve"> αλλά το στραβό δόντι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ζάλισέ τον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χτύπησέ τον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πάτα τον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έναν γιατρό</w:t>
        <w:tab/>
        <w:t xml:space="preserve"> αλλά ένα παιδί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κάποιον ασθενή</w:t>
        <w:tab/>
        <w:t xml:space="preserve">αλλά  κάποιο δώρο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αυτόν τον έλεγχο</w:t>
        <w:tab/>
        <w:t xml:space="preserve">αλλά αυτό το ποτάμι</w:t>
        <w:br/>
        <w:t xml:space="preserve">κανέναν τρόπο</w:t>
        <w:tab/>
        <w:tab/>
        <w:t xml:space="preserve">αλλά κανένα μωρό</w:t>
        <w:br/>
        <w:t xml:space="preserve">ποιον ζητάς</w:t>
        <w:br/>
        <w:t xml:space="preserve">όποιον θες</w:t>
        <w:br/>
        <w:t xml:space="preserve">τέτοιον προγραμματιστή</w:t>
        <w:br/>
        <w:t xml:space="preserve">πόσον καιρό</w:t>
        <w:br/>
        <w:t xml:space="preserve">άλλον τίτλο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σαν ηλιαχτίδα</w:t>
        <w:br/>
        <w:t xml:space="preserve">σαν μωρό</w:t>
        <w:br/>
        <w:t xml:space="preserve">σαν Παναγιά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μη φύγεις</w:t>
        <w:br/>
        <w:t xml:space="preserve">μην απαγορεύεις</w:t>
        <w:br/>
        <w:t xml:space="preserve">μη μπλέκεις κτλπ όπως τα θηλυκά από κάτω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την μπάλα</w:t>
        <w:br/>
        <w:t xml:space="preserve">την ντουλάπα</w:t>
        <w:br/>
        <w:t xml:space="preserve">την γκαραζόπορτα</w:t>
        <w:br/>
        <w:t xml:space="preserve">την τζαμαρία</w:t>
        <w:br/>
        <w:t xml:space="preserve">την τσιμινιέρα</w:t>
        <w:br/>
        <w:t xml:space="preserve">την ξύλινη</w:t>
        <w:br/>
        <w:t xml:space="preserve">την ψαρόβαρκα</w:t>
        <w:br/>
        <w:t xml:space="preserve">την ιδέα</w:t>
        <w:br/>
        <w:t xml:space="preserve">την παπαρούνα</w:t>
        <w:br/>
        <w:t xml:space="preserve">την τυφλή</w:t>
        <w:br/>
        <w:t xml:space="preserve">την κοκότα</w:t>
        <w:br/>
        <w:t xml:space="preserve">την αγάπησα</w:t>
        <w:br/>
        <w:t xml:space="preserve">πάτα την</w:t>
        <w:br/>
        <w:t xml:space="preserve">την ψέκασα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