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3D59" w14:textId="65E73155" w:rsidR="00B97711" w:rsidRDefault="00733740" w:rsidP="00DB28D5">
      <w:pPr>
        <w:pStyle w:val="Title"/>
        <w:jc w:val="center"/>
        <w:rPr>
          <w:lang w:val="en-US"/>
        </w:rPr>
      </w:pPr>
      <w:r>
        <w:t xml:space="preserve">Функционално описание на нова версия 6 на система </w:t>
      </w:r>
      <w:r>
        <w:rPr>
          <w:lang w:val="en-US"/>
        </w:rPr>
        <w:t>ProsTE</w:t>
      </w:r>
    </w:p>
    <w:p w14:paraId="715C6AAF" w14:textId="0175AF7E" w:rsidR="00BE1F53" w:rsidRDefault="00BE1F53" w:rsidP="00BE1F53">
      <w:pPr>
        <w:rPr>
          <w:lang w:val="en-US"/>
        </w:rPr>
      </w:pPr>
    </w:p>
    <w:p w14:paraId="2845B615" w14:textId="77777777" w:rsidR="0044451D" w:rsidRDefault="00385EE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451D" w14:paraId="037B5494" w14:textId="77777777" w:rsidTr="0044451D">
        <w:tc>
          <w:tcPr>
            <w:tcW w:w="3020" w:type="dxa"/>
            <w:shd w:val="clear" w:color="auto" w:fill="000000" w:themeFill="text1"/>
          </w:tcPr>
          <w:p w14:paraId="06C5342F" w14:textId="09FE8841" w:rsidR="0044451D" w:rsidRPr="0044451D" w:rsidRDefault="0044451D">
            <w:r>
              <w:lastRenderedPageBreak/>
              <w:t>Етап</w:t>
            </w:r>
          </w:p>
        </w:tc>
        <w:tc>
          <w:tcPr>
            <w:tcW w:w="3021" w:type="dxa"/>
            <w:shd w:val="clear" w:color="auto" w:fill="000000" w:themeFill="text1"/>
          </w:tcPr>
          <w:p w14:paraId="566F98F5" w14:textId="074F29F2" w:rsidR="0044451D" w:rsidRPr="0044451D" w:rsidRDefault="0044451D">
            <w:r>
              <w:t>Дата</w:t>
            </w:r>
          </w:p>
        </w:tc>
        <w:tc>
          <w:tcPr>
            <w:tcW w:w="3021" w:type="dxa"/>
            <w:shd w:val="clear" w:color="auto" w:fill="000000" w:themeFill="text1"/>
          </w:tcPr>
          <w:p w14:paraId="124BDD74" w14:textId="139F1E20" w:rsidR="0044451D" w:rsidRPr="0044451D" w:rsidRDefault="0044451D">
            <w:r>
              <w:t>Автор</w:t>
            </w:r>
          </w:p>
        </w:tc>
      </w:tr>
      <w:tr w:rsidR="0044451D" w14:paraId="15AD643F" w14:textId="77777777" w:rsidTr="0044451D">
        <w:tc>
          <w:tcPr>
            <w:tcW w:w="3020" w:type="dxa"/>
          </w:tcPr>
          <w:p w14:paraId="2D687667" w14:textId="5BBD293A" w:rsidR="0044451D" w:rsidRPr="0044451D" w:rsidRDefault="0044451D">
            <w:r>
              <w:t>Създаване</w:t>
            </w:r>
          </w:p>
        </w:tc>
        <w:tc>
          <w:tcPr>
            <w:tcW w:w="3021" w:type="dxa"/>
          </w:tcPr>
          <w:p w14:paraId="1B930F95" w14:textId="0BC60CE4" w:rsidR="0044451D" w:rsidRPr="0044451D" w:rsidRDefault="0044451D">
            <w:r>
              <w:t>26.04.2022</w:t>
            </w:r>
          </w:p>
        </w:tc>
        <w:tc>
          <w:tcPr>
            <w:tcW w:w="3021" w:type="dxa"/>
          </w:tcPr>
          <w:p w14:paraId="73C98983" w14:textId="5D7A6437" w:rsidR="0044451D" w:rsidRPr="0044451D" w:rsidRDefault="0044451D">
            <w:r>
              <w:t>Ал. Константинов</w:t>
            </w:r>
          </w:p>
        </w:tc>
      </w:tr>
      <w:tr w:rsidR="0044451D" w14:paraId="20111BC7" w14:textId="77777777" w:rsidTr="0044451D">
        <w:tc>
          <w:tcPr>
            <w:tcW w:w="3020" w:type="dxa"/>
          </w:tcPr>
          <w:p w14:paraId="2F1AD8D9" w14:textId="2ECA6F27" w:rsidR="0044451D" w:rsidRDefault="0044451D">
            <w:r>
              <w:t>Допълване</w:t>
            </w:r>
          </w:p>
        </w:tc>
        <w:tc>
          <w:tcPr>
            <w:tcW w:w="3021" w:type="dxa"/>
          </w:tcPr>
          <w:p w14:paraId="33FDCBCF" w14:textId="11C1AC52" w:rsidR="0044451D" w:rsidRPr="0044451D" w:rsidRDefault="00EE5DB3">
            <w:r>
              <w:t>25</w:t>
            </w:r>
            <w:r w:rsidR="0044451D">
              <w:t>.0</w:t>
            </w:r>
            <w:r>
              <w:t>5</w:t>
            </w:r>
            <w:r w:rsidR="0044451D">
              <w:t>.2022</w:t>
            </w:r>
          </w:p>
        </w:tc>
        <w:tc>
          <w:tcPr>
            <w:tcW w:w="3021" w:type="dxa"/>
          </w:tcPr>
          <w:p w14:paraId="2A8088E9" w14:textId="5435CB5D" w:rsidR="0044451D" w:rsidRDefault="00EE5DB3">
            <w:pPr>
              <w:rPr>
                <w:lang w:val="en-US"/>
              </w:rPr>
            </w:pPr>
            <w:r>
              <w:t>Ж. Ванчев</w:t>
            </w:r>
          </w:p>
        </w:tc>
      </w:tr>
      <w:tr w:rsidR="00C7168B" w14:paraId="56A59C48" w14:textId="77777777" w:rsidTr="0044451D">
        <w:tc>
          <w:tcPr>
            <w:tcW w:w="3020" w:type="dxa"/>
          </w:tcPr>
          <w:p w14:paraId="4B3F5C7A" w14:textId="2FCA3017" w:rsidR="00C7168B" w:rsidRDefault="00C7168B" w:rsidP="00C7168B">
            <w:r>
              <w:t>Допълване</w:t>
            </w:r>
          </w:p>
        </w:tc>
        <w:tc>
          <w:tcPr>
            <w:tcW w:w="3021" w:type="dxa"/>
          </w:tcPr>
          <w:p w14:paraId="58CB8E02" w14:textId="3D666B1F" w:rsidR="00C7168B" w:rsidRDefault="00C7168B" w:rsidP="00C7168B">
            <w:r>
              <w:rPr>
                <w:lang w:val="en-US"/>
              </w:rPr>
              <w:t>30</w:t>
            </w:r>
            <w:r>
              <w:t>.05.2022</w:t>
            </w:r>
          </w:p>
        </w:tc>
        <w:tc>
          <w:tcPr>
            <w:tcW w:w="3021" w:type="dxa"/>
          </w:tcPr>
          <w:p w14:paraId="1413CCD4" w14:textId="31E7B420" w:rsidR="00C7168B" w:rsidRDefault="00C7168B" w:rsidP="00C7168B">
            <w:r>
              <w:t>Ал. Константинов</w:t>
            </w:r>
          </w:p>
        </w:tc>
      </w:tr>
    </w:tbl>
    <w:p w14:paraId="1ADA2840" w14:textId="7AF1C5FF" w:rsidR="00385EE4" w:rsidRDefault="00385EE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3556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EEB5DE" w14:textId="2405C17D" w:rsidR="00385EE4" w:rsidRPr="00385EE4" w:rsidRDefault="00385EE4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D55E6E8" w14:textId="6A7E5589" w:rsidR="00C7168B" w:rsidRDefault="00385EE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93817" w:history="1">
            <w:r w:rsidR="00C7168B" w:rsidRPr="007A6FCD">
              <w:rPr>
                <w:rStyle w:val="Hyperlink"/>
                <w:noProof/>
              </w:rPr>
              <w:t>1.</w:t>
            </w:r>
            <w:r w:rsidR="00C7168B">
              <w:rPr>
                <w:rFonts w:eastAsiaTheme="minorEastAsia"/>
                <w:noProof/>
                <w:lang w:eastAsia="bg-BG"/>
              </w:rPr>
              <w:tab/>
            </w:r>
            <w:r w:rsidR="00C7168B" w:rsidRPr="007A6FCD">
              <w:rPr>
                <w:rStyle w:val="Hyperlink"/>
                <w:noProof/>
              </w:rPr>
              <w:t>Общи положения</w:t>
            </w:r>
            <w:r w:rsidR="00C7168B">
              <w:rPr>
                <w:noProof/>
                <w:webHidden/>
              </w:rPr>
              <w:tab/>
            </w:r>
            <w:r w:rsidR="00C7168B">
              <w:rPr>
                <w:noProof/>
                <w:webHidden/>
              </w:rPr>
              <w:fldChar w:fldCharType="begin"/>
            </w:r>
            <w:r w:rsidR="00C7168B">
              <w:rPr>
                <w:noProof/>
                <w:webHidden/>
              </w:rPr>
              <w:instrText xml:space="preserve"> PAGEREF _Toc104793817 \h </w:instrText>
            </w:r>
            <w:r w:rsidR="00C7168B">
              <w:rPr>
                <w:noProof/>
                <w:webHidden/>
              </w:rPr>
            </w:r>
            <w:r w:rsidR="00C7168B">
              <w:rPr>
                <w:noProof/>
                <w:webHidden/>
              </w:rPr>
              <w:fldChar w:fldCharType="separate"/>
            </w:r>
            <w:r w:rsidR="00C7168B">
              <w:rPr>
                <w:noProof/>
                <w:webHidden/>
              </w:rPr>
              <w:t>3</w:t>
            </w:r>
            <w:r w:rsidR="00C7168B">
              <w:rPr>
                <w:noProof/>
                <w:webHidden/>
              </w:rPr>
              <w:fldChar w:fldCharType="end"/>
            </w:r>
          </w:hyperlink>
        </w:p>
        <w:p w14:paraId="73884179" w14:textId="0AF4496A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18" w:history="1">
            <w:r w:rsidRPr="007A6FC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Начален екран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AE13" w14:textId="587A0409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19" w:history="1">
            <w:r w:rsidRPr="007A6FC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Екран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720" w14:textId="4CD877B2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20" w:history="1">
            <w:r w:rsidRPr="007A6FC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Конвертор на комуникационните файлове 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79DD" w14:textId="7BE49D71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21" w:history="1">
            <w:r w:rsidRPr="007A6FC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Генератор на преводен файл 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FB11" w14:textId="636C0E01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22" w:history="1">
            <w:r w:rsidRPr="007A6FC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Генератор на сертификати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5E51" w14:textId="6EDDD646" w:rsidR="00C7168B" w:rsidRDefault="00C71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793823" w:history="1">
            <w:r w:rsidRPr="007A6FC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A6FCD">
              <w:rPr>
                <w:rStyle w:val="Hyperlink"/>
                <w:noProof/>
              </w:rPr>
              <w:t>Конфигуриране на файлове за комуникация с устройство и преводи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DFB6" w14:textId="44D12A88" w:rsidR="00385EE4" w:rsidRDefault="00385EE4">
          <w:r>
            <w:rPr>
              <w:b/>
              <w:bCs/>
              <w:noProof/>
            </w:rPr>
            <w:fldChar w:fldCharType="end"/>
          </w:r>
        </w:p>
      </w:sdtContent>
    </w:sdt>
    <w:p w14:paraId="7D468EB2" w14:textId="45E6E459" w:rsidR="00BE1F53" w:rsidRDefault="00385EE4" w:rsidP="00BE1F53">
      <w:pPr>
        <w:rPr>
          <w:lang w:val="en-US"/>
        </w:rPr>
      </w:pPr>
      <w:r>
        <w:rPr>
          <w:lang w:val="en-US"/>
        </w:rPr>
        <w:br w:type="page"/>
      </w:r>
    </w:p>
    <w:p w14:paraId="3FF2EAD8" w14:textId="6D59712A" w:rsidR="00BE1F53" w:rsidRDefault="00BE1F53" w:rsidP="00BE1F53">
      <w:pPr>
        <w:pStyle w:val="Heading1"/>
      </w:pPr>
      <w:bookmarkStart w:id="0" w:name="_Toc104793817"/>
      <w:r>
        <w:lastRenderedPageBreak/>
        <w:t>Общи положения</w:t>
      </w:r>
      <w:bookmarkEnd w:id="0"/>
    </w:p>
    <w:p w14:paraId="1B573C4A" w14:textId="77777777" w:rsidR="002C014F" w:rsidRPr="002C014F" w:rsidRDefault="002C014F" w:rsidP="002C014F"/>
    <w:p w14:paraId="36A636E9" w14:textId="77777777" w:rsidR="006F25F1" w:rsidRDefault="0007337D" w:rsidP="006F25F1">
      <w:pPr>
        <w:pStyle w:val="ListParagraph"/>
        <w:numPr>
          <w:ilvl w:val="0"/>
          <w:numId w:val="2"/>
        </w:numPr>
        <w:jc w:val="both"/>
      </w:pPr>
      <w:r>
        <w:t>Софтуера трябва да осигури четене запис и други функционалности</w:t>
      </w:r>
      <w:r w:rsidR="00681F3A">
        <w:t xml:space="preserve"> описани по-долу в документа</w:t>
      </w:r>
      <w:r>
        <w:t xml:space="preserve"> с </w:t>
      </w:r>
      <w:r w:rsidR="00681F3A">
        <w:t>различни устройства</w:t>
      </w:r>
      <w:r>
        <w:t xml:space="preserve">. </w:t>
      </w:r>
    </w:p>
    <w:p w14:paraId="20597882" w14:textId="77777777" w:rsidR="002C014F" w:rsidRDefault="0007337D" w:rsidP="006F25F1">
      <w:pPr>
        <w:pStyle w:val="ListParagraph"/>
        <w:numPr>
          <w:ilvl w:val="0"/>
          <w:numId w:val="2"/>
        </w:numPr>
        <w:jc w:val="both"/>
      </w:pPr>
      <w:r>
        <w:t>Вс</w:t>
      </w:r>
      <w:r w:rsidR="00681F3A">
        <w:t>як</w:t>
      </w:r>
      <w:r w:rsidR="006F25F1">
        <w:t>о</w:t>
      </w:r>
      <w:r>
        <w:t xml:space="preserve"> </w:t>
      </w:r>
      <w:r w:rsidR="00681F3A">
        <w:t>едно</w:t>
      </w:r>
      <w:r>
        <w:t xml:space="preserve"> от</w:t>
      </w:r>
      <w:r w:rsidR="00681F3A">
        <w:t xml:space="preserve"> устройствата</w:t>
      </w:r>
      <w:r>
        <w:t xml:space="preserve"> трябва да бъде разпознат автоматично от програмата чрез</w:t>
      </w:r>
      <w:r w:rsidR="00681F3A">
        <w:t xml:space="preserve"> собствено</w:t>
      </w:r>
      <w:r>
        <w:t xml:space="preserve"> </w:t>
      </w:r>
      <w:r>
        <w:rPr>
          <w:lang w:val="en-US"/>
        </w:rPr>
        <w:t>ID</w:t>
      </w:r>
      <w:r>
        <w:t xml:space="preserve"> и версия.</w:t>
      </w:r>
      <w:r w:rsidR="00681F3A">
        <w:t xml:space="preserve"> </w:t>
      </w:r>
    </w:p>
    <w:p w14:paraId="0ABF1D28" w14:textId="4B889474" w:rsidR="002C014F" w:rsidRDefault="00681F3A" w:rsidP="006F25F1">
      <w:pPr>
        <w:pStyle w:val="ListParagraph"/>
        <w:numPr>
          <w:ilvl w:val="0"/>
          <w:numId w:val="2"/>
        </w:numPr>
        <w:jc w:val="both"/>
      </w:pPr>
      <w:r>
        <w:t xml:space="preserve">Устройствата </w:t>
      </w:r>
      <w:r w:rsidR="00D931B8">
        <w:t>трябва да</w:t>
      </w:r>
      <w:r>
        <w:t xml:space="preserve"> бъдат разделени на няколко </w:t>
      </w:r>
      <w:r w:rsidR="005F4A2C">
        <w:t>категории</w:t>
      </w:r>
      <w:r>
        <w:t xml:space="preserve"> в програмата – Пожар, СОТ и Комуникация. Във всеки тип </w:t>
      </w:r>
      <w:r w:rsidR="002C014F">
        <w:t>ще</w:t>
      </w:r>
      <w:r>
        <w:t xml:space="preserve"> бъде привързан</w:t>
      </w:r>
      <w:r w:rsidR="002C014F">
        <w:t>о</w:t>
      </w:r>
      <w:r>
        <w:t xml:space="preserve"> определено устройство, панел или модул.</w:t>
      </w:r>
      <w:r w:rsidR="005F4A2C">
        <w:t xml:space="preserve"> </w:t>
      </w:r>
    </w:p>
    <w:p w14:paraId="51B40094" w14:textId="05112397" w:rsidR="00CA7743" w:rsidRDefault="00CA7743" w:rsidP="006F25F1">
      <w:pPr>
        <w:pStyle w:val="ListParagraph"/>
        <w:numPr>
          <w:ilvl w:val="0"/>
          <w:numId w:val="2"/>
        </w:numPr>
        <w:jc w:val="both"/>
      </w:pPr>
      <w:r>
        <w:t>Трябва да осигури различни начини на комуникация с устройствата</w:t>
      </w:r>
      <w:r w:rsidR="00DB28D5">
        <w:t>:</w:t>
      </w:r>
    </w:p>
    <w:p w14:paraId="7D8F094E" w14:textId="3EABA14F" w:rsidR="00DB28D5" w:rsidRPr="00DB28D5" w:rsidRDefault="00DB28D5" w:rsidP="00DB28D5">
      <w:pPr>
        <w:pStyle w:val="ListParagraph"/>
        <w:numPr>
          <w:ilvl w:val="1"/>
          <w:numId w:val="2"/>
        </w:numPr>
        <w:jc w:val="both"/>
      </w:pPr>
      <w:r>
        <w:rPr>
          <w:lang w:val="en-US"/>
        </w:rPr>
        <w:t>USB;</w:t>
      </w:r>
    </w:p>
    <w:p w14:paraId="59583362" w14:textId="6263D88A" w:rsidR="00DB28D5" w:rsidRPr="00DB28D5" w:rsidRDefault="00DB28D5" w:rsidP="00DB28D5">
      <w:pPr>
        <w:pStyle w:val="ListParagraph"/>
        <w:numPr>
          <w:ilvl w:val="1"/>
          <w:numId w:val="2"/>
        </w:numPr>
        <w:jc w:val="both"/>
      </w:pPr>
      <w:r>
        <w:rPr>
          <w:lang w:val="en-US"/>
        </w:rPr>
        <w:t>LAN;</w:t>
      </w:r>
    </w:p>
    <w:p w14:paraId="2B7706B8" w14:textId="7AB70E96" w:rsidR="00DB28D5" w:rsidRDefault="00DB28D5" w:rsidP="00DB28D5">
      <w:pPr>
        <w:pStyle w:val="ListParagraph"/>
        <w:numPr>
          <w:ilvl w:val="1"/>
          <w:numId w:val="2"/>
        </w:numPr>
        <w:jc w:val="both"/>
      </w:pPr>
      <w:r>
        <w:rPr>
          <w:lang w:val="en-US"/>
        </w:rPr>
        <w:t>RS232/COM port.</w:t>
      </w:r>
    </w:p>
    <w:p w14:paraId="1A4BF8DA" w14:textId="7BFE1C4F" w:rsidR="005F4A2C" w:rsidRDefault="008342B4" w:rsidP="006F25F1">
      <w:pPr>
        <w:pStyle w:val="ListParagraph"/>
        <w:numPr>
          <w:ilvl w:val="0"/>
          <w:numId w:val="2"/>
        </w:numPr>
        <w:jc w:val="both"/>
      </w:pPr>
      <w:r>
        <w:t>Ще</w:t>
      </w:r>
      <w:r w:rsidR="002C014F">
        <w:t xml:space="preserve"> се използва сертификат з</w:t>
      </w:r>
      <w:r w:rsidR="005F4A2C">
        <w:t xml:space="preserve">а системите от категория </w:t>
      </w:r>
      <w:r w:rsidR="002C014F">
        <w:t>„П</w:t>
      </w:r>
      <w:r w:rsidR="005F4A2C">
        <w:t>ожар</w:t>
      </w:r>
      <w:r w:rsidR="002C014F">
        <w:t>“</w:t>
      </w:r>
      <w:r w:rsidR="005F4A2C">
        <w:t xml:space="preserve"> на външна флашка</w:t>
      </w:r>
      <w:r w:rsidR="00C615DF">
        <w:t>. Начина е описан по-долу в документа</w:t>
      </w:r>
      <w:r w:rsidR="006F25F1">
        <w:t>.</w:t>
      </w:r>
      <w:r w:rsidR="00C615DF">
        <w:t xml:space="preserve"> </w:t>
      </w:r>
    </w:p>
    <w:p w14:paraId="463F282D" w14:textId="63D5B9E1" w:rsidR="008342B4" w:rsidRDefault="008342B4" w:rsidP="006F25F1">
      <w:pPr>
        <w:pStyle w:val="ListParagraph"/>
        <w:numPr>
          <w:ilvl w:val="0"/>
          <w:numId w:val="2"/>
        </w:numPr>
        <w:jc w:val="both"/>
      </w:pPr>
      <w:r>
        <w:t>Нов тип на конфигурационен файл с дефолтни параметри за всяко едно от устройствата в софтуера;</w:t>
      </w:r>
    </w:p>
    <w:p w14:paraId="2CFC25D6" w14:textId="7E0C763B" w:rsidR="006F25F1" w:rsidRDefault="006F25F1" w:rsidP="006F25F1">
      <w:pPr>
        <w:pStyle w:val="ListParagraph"/>
        <w:numPr>
          <w:ilvl w:val="0"/>
          <w:numId w:val="2"/>
        </w:numPr>
        <w:jc w:val="both"/>
      </w:pPr>
      <w:r>
        <w:t xml:space="preserve">Нов дизайн, който да осигури по-лесен достъп до функциите на софтуера. </w:t>
      </w:r>
    </w:p>
    <w:p w14:paraId="3F20BCFB" w14:textId="19D43098" w:rsidR="006F25F1" w:rsidRDefault="00D931B8" w:rsidP="006F25F1">
      <w:pPr>
        <w:pStyle w:val="ListParagraph"/>
        <w:numPr>
          <w:ilvl w:val="0"/>
          <w:numId w:val="2"/>
        </w:numPr>
        <w:jc w:val="both"/>
      </w:pPr>
      <w:r>
        <w:t>Трябва да се осигури в</w:t>
      </w:r>
      <w:r w:rsidR="006F25F1">
        <w:t xml:space="preserve">ъзможност за </w:t>
      </w:r>
      <w:r w:rsidR="002C014F">
        <w:t>бърз и лесен превод софтуера, чрез отделен конфигурационен файл.</w:t>
      </w:r>
    </w:p>
    <w:p w14:paraId="520AFA1F" w14:textId="2DAE337D" w:rsidR="006F25F1" w:rsidRDefault="006F25F1" w:rsidP="006F25F1">
      <w:pPr>
        <w:pStyle w:val="ListParagraph"/>
        <w:numPr>
          <w:ilvl w:val="0"/>
          <w:numId w:val="2"/>
        </w:numPr>
        <w:jc w:val="both"/>
      </w:pPr>
      <w:r>
        <w:t>Лесно онбовяване на софтуера</w:t>
      </w:r>
      <w:r w:rsidR="00C615DF">
        <w:t>, кат отова включва</w:t>
      </w:r>
      <w:r>
        <w:t>:</w:t>
      </w:r>
    </w:p>
    <w:p w14:paraId="46D61911" w14:textId="4E1424D7" w:rsidR="006F25F1" w:rsidRDefault="006F25F1" w:rsidP="006F25F1">
      <w:pPr>
        <w:pStyle w:val="ListParagraph"/>
        <w:numPr>
          <w:ilvl w:val="1"/>
          <w:numId w:val="2"/>
        </w:numPr>
        <w:jc w:val="both"/>
      </w:pPr>
      <w:r>
        <w:t>Възможност за обновяване само на интерфейса</w:t>
      </w:r>
      <w:r w:rsidR="002C014F">
        <w:t>, чрез отделен конфигурационен файл</w:t>
      </w:r>
      <w:r>
        <w:t>;</w:t>
      </w:r>
    </w:p>
    <w:p w14:paraId="2E7485E6" w14:textId="7DF9A51F" w:rsidR="006F25F1" w:rsidRDefault="006F25F1" w:rsidP="006F25F1">
      <w:pPr>
        <w:pStyle w:val="ListParagraph"/>
        <w:numPr>
          <w:ilvl w:val="1"/>
          <w:numId w:val="2"/>
        </w:numPr>
        <w:jc w:val="both"/>
      </w:pPr>
      <w:r>
        <w:t>Възможност за обновяване на файловете на устройства</w:t>
      </w:r>
      <w:r w:rsidR="002C014F">
        <w:t>, чрез отделен конфигурационен файл</w:t>
      </w:r>
      <w:r>
        <w:t>;</w:t>
      </w:r>
    </w:p>
    <w:p w14:paraId="6040BBA2" w14:textId="0EF9FB5C" w:rsidR="006F25F1" w:rsidRDefault="006F25F1" w:rsidP="006F25F1">
      <w:pPr>
        <w:pStyle w:val="ListParagraph"/>
        <w:numPr>
          <w:ilvl w:val="1"/>
          <w:numId w:val="2"/>
        </w:numPr>
        <w:jc w:val="both"/>
      </w:pPr>
      <w:r>
        <w:t>Възможност за добавяне на нови устройства</w:t>
      </w:r>
      <w:r w:rsidR="002C014F">
        <w:t>, чрез отделен конфигурационен файл</w:t>
      </w:r>
      <w:r>
        <w:t>;</w:t>
      </w:r>
    </w:p>
    <w:p w14:paraId="272CADB3" w14:textId="660D8B5D" w:rsidR="00C615DF" w:rsidRDefault="00C615DF" w:rsidP="006F25F1">
      <w:pPr>
        <w:pStyle w:val="ListParagraph"/>
        <w:numPr>
          <w:ilvl w:val="1"/>
          <w:numId w:val="2"/>
        </w:numPr>
        <w:jc w:val="both"/>
      </w:pPr>
      <w:r>
        <w:t>Възможност за обновяване на целия софтуер.</w:t>
      </w:r>
    </w:p>
    <w:p w14:paraId="1836B8CB" w14:textId="74F640F7" w:rsidR="00BE1F53" w:rsidRDefault="009B1914" w:rsidP="002C014F">
      <w:pPr>
        <w:pStyle w:val="ListParagraph"/>
        <w:numPr>
          <w:ilvl w:val="0"/>
          <w:numId w:val="2"/>
        </w:numPr>
        <w:jc w:val="both"/>
      </w:pPr>
      <w:r>
        <w:t xml:space="preserve">Софтуера да се инсталира на операционна система </w:t>
      </w:r>
      <w:r>
        <w:rPr>
          <w:lang w:val="en-US"/>
        </w:rPr>
        <w:t>Windows</w:t>
      </w:r>
      <w:r w:rsidR="002C014F">
        <w:t>.</w:t>
      </w:r>
      <w:r>
        <w:t xml:space="preserve"> Всички други необходими допълнителни приложения да се инсталират автоматично, заедно с него.</w:t>
      </w:r>
    </w:p>
    <w:p w14:paraId="26274B81" w14:textId="4A0EBD47" w:rsidR="003F2342" w:rsidRDefault="00125224" w:rsidP="002C014F">
      <w:pPr>
        <w:pStyle w:val="ListParagraph"/>
        <w:numPr>
          <w:ilvl w:val="0"/>
          <w:numId w:val="2"/>
        </w:numPr>
        <w:jc w:val="both"/>
      </w:pPr>
      <w:r>
        <w:t xml:space="preserve">Прочетените кодове да не са видими </w:t>
      </w:r>
      <w:r w:rsidR="00732A92">
        <w:t>в</w:t>
      </w:r>
      <w:r>
        <w:t xml:space="preserve"> конфигураци</w:t>
      </w:r>
      <w:r w:rsidR="00732A92">
        <w:t>онния файл</w:t>
      </w:r>
      <w:r>
        <w:t xml:space="preserve"> на устройствата. Полетата с кодове(</w:t>
      </w:r>
      <w:r>
        <w:rPr>
          <w:lang w:val="en-US"/>
        </w:rPr>
        <w:t>code)</w:t>
      </w:r>
      <w:r>
        <w:t xml:space="preserve"> което е текст във файла и софтуера да бъде криптирано. Така всеки път когато се запазва конфигурация, софтуера да криптира всички кодове в конфигурационния файл и когато се зарежда(отваря) файла от софтуера то кодовете да се декриптират. В програмата кодовете да се визуализират с ****(звезди). </w:t>
      </w:r>
    </w:p>
    <w:p w14:paraId="32802BF4" w14:textId="753C2932" w:rsidR="00BA4C6B" w:rsidRDefault="00BA4C6B" w:rsidP="002C014F">
      <w:pPr>
        <w:pStyle w:val="ListParagraph"/>
        <w:numPr>
          <w:ilvl w:val="0"/>
          <w:numId w:val="2"/>
        </w:numPr>
        <w:jc w:val="both"/>
      </w:pPr>
      <w:r>
        <w:t xml:space="preserve">Визуално, отделните елементи на всяка система се подготвят като </w:t>
      </w:r>
      <w:r>
        <w:rPr>
          <w:vanish/>
          <w:lang w:val="en-US"/>
        </w:rPr>
        <w:t>HHH</w:t>
      </w:r>
      <w:r>
        <w:rPr>
          <w:vanish/>
        </w:rPr>
        <w:t>Х</w:t>
      </w:r>
      <w:r>
        <w:rPr>
          <w:vanish/>
          <w:lang w:val="en-US"/>
        </w:rPr>
        <w:t>h</w:t>
      </w:r>
      <w:r>
        <w:rPr>
          <w:lang w:val="en-US"/>
        </w:rPr>
        <w:t xml:space="preserve">HTML </w:t>
      </w:r>
      <w:r>
        <w:t xml:space="preserve">файлове, като връзката с конфигурацията за комуникация с устройствата става чрез </w:t>
      </w:r>
      <w:r>
        <w:rPr>
          <w:lang w:val="en-US"/>
        </w:rPr>
        <w:t xml:space="preserve">ID </w:t>
      </w:r>
      <w:r>
        <w:t xml:space="preserve">на техните </w:t>
      </w:r>
      <w:r>
        <w:rPr>
          <w:lang w:val="en-US"/>
        </w:rPr>
        <w:t xml:space="preserve">forms </w:t>
      </w:r>
      <w:r>
        <w:t>елементи. Преводите на текстовите елементи става, чрез цитиране на ключ от преводния файл</w:t>
      </w:r>
    </w:p>
    <w:p w14:paraId="2E70E332" w14:textId="77777777" w:rsidR="00BA4C6B" w:rsidRDefault="00BA4C6B" w:rsidP="00BA4C6B">
      <w:pPr>
        <w:jc w:val="both"/>
      </w:pPr>
    </w:p>
    <w:p w14:paraId="6DBCA3AB" w14:textId="64F6BC99" w:rsidR="00C50BEE" w:rsidRDefault="00C50BEE" w:rsidP="00C50BEE">
      <w:pPr>
        <w:pStyle w:val="ListParagraph"/>
        <w:jc w:val="both"/>
      </w:pPr>
    </w:p>
    <w:p w14:paraId="08B9839C" w14:textId="285B37D5" w:rsidR="00BE1F53" w:rsidRDefault="00BE1F53" w:rsidP="00BE1F53">
      <w:pPr>
        <w:pStyle w:val="Heading1"/>
      </w:pPr>
      <w:bookmarkStart w:id="1" w:name="_Toc104793818"/>
      <w:r>
        <w:t>Начален екран</w:t>
      </w:r>
      <w:bookmarkEnd w:id="1"/>
    </w:p>
    <w:p w14:paraId="4E79B7AD" w14:textId="77777777" w:rsidR="00C666A4" w:rsidRPr="00C666A4" w:rsidRDefault="00C666A4" w:rsidP="00C666A4"/>
    <w:p w14:paraId="22BE9687" w14:textId="09D7B8C0" w:rsidR="00BE1F53" w:rsidRDefault="00BE1F53" w:rsidP="00BE1F53">
      <w:r>
        <w:lastRenderedPageBreak/>
        <w:t>Съдържа следните елементи</w:t>
      </w:r>
      <w:r w:rsidR="00973D25">
        <w:t>:</w:t>
      </w:r>
    </w:p>
    <w:p w14:paraId="40D284B8" w14:textId="675F000D" w:rsidR="00BE1F53" w:rsidRDefault="00515E94" w:rsidP="00C615DF">
      <w:pPr>
        <w:pStyle w:val="ListParagraph"/>
        <w:numPr>
          <w:ilvl w:val="0"/>
          <w:numId w:val="3"/>
        </w:numPr>
        <w:jc w:val="both"/>
      </w:pPr>
      <w:r>
        <w:t xml:space="preserve">Заглавие и лого – </w:t>
      </w:r>
      <w:r w:rsidR="009B1914">
        <w:t xml:space="preserve">трябва да са </w:t>
      </w:r>
      <w:r>
        <w:t>настро</w:t>
      </w:r>
      <w:r w:rsidR="00C666A4">
        <w:t>й</w:t>
      </w:r>
      <w:r>
        <w:t xml:space="preserve">ваеми и </w:t>
      </w:r>
      <w:r w:rsidR="009B1914">
        <w:t xml:space="preserve">да </w:t>
      </w:r>
      <w:r>
        <w:t>се зареждат от конфигурационен файл</w:t>
      </w:r>
      <w:r w:rsidR="002772C6">
        <w:t>.</w:t>
      </w:r>
      <w:r w:rsidR="00906FF4">
        <w:t xml:space="preserve"> </w:t>
      </w:r>
      <w:r w:rsidR="002772C6">
        <w:t xml:space="preserve">Програмата ще дава възможност за конфигуриране на </w:t>
      </w:r>
      <w:r w:rsidR="00906FF4">
        <w:t>името и  визиулизирането на снимка при стартиране на програмата. Това ще става чрез промяна на файл в програмата;</w:t>
      </w:r>
    </w:p>
    <w:p w14:paraId="1AE2119F" w14:textId="0C84F479" w:rsidR="00515E94" w:rsidRDefault="00515E94" w:rsidP="00C615DF">
      <w:pPr>
        <w:pStyle w:val="ListParagraph"/>
        <w:numPr>
          <w:ilvl w:val="0"/>
          <w:numId w:val="3"/>
        </w:numPr>
        <w:jc w:val="both"/>
      </w:pPr>
      <w:r>
        <w:t xml:space="preserve">Цветове и шрифтове – </w:t>
      </w:r>
      <w:r w:rsidR="009B1914">
        <w:t>да</w:t>
      </w:r>
      <w:r>
        <w:t xml:space="preserve"> се зареждат от конфигурационен файл</w:t>
      </w:r>
      <w:r w:rsidR="00906FF4">
        <w:t>. Ще има възможност за настройка на цветовете на менюта и тест/шрифт в програмата от потребител;</w:t>
      </w:r>
    </w:p>
    <w:p w14:paraId="63F5CCAB" w14:textId="51CBE6F7" w:rsidR="00515E94" w:rsidRDefault="00515E94" w:rsidP="00C615DF">
      <w:pPr>
        <w:pStyle w:val="ListParagraph"/>
        <w:numPr>
          <w:ilvl w:val="0"/>
          <w:numId w:val="3"/>
        </w:numPr>
        <w:jc w:val="both"/>
      </w:pPr>
      <w:r>
        <w:t>Бърз досъп до функции</w:t>
      </w:r>
      <w:r w:rsidR="00067451">
        <w:t xml:space="preserve"> чрез бутони в горната лента на програмата</w:t>
      </w:r>
      <w:r>
        <w:t>:</w:t>
      </w:r>
    </w:p>
    <w:p w14:paraId="73C4C0F8" w14:textId="714059D4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Нова система</w:t>
      </w:r>
      <w:r w:rsidR="00067451">
        <w:rPr>
          <w:lang w:val="en-US"/>
        </w:rPr>
        <w:t xml:space="preserve"> – </w:t>
      </w:r>
      <w:r w:rsidR="00067451">
        <w:t>добавяне на система в софтуера</w:t>
      </w:r>
      <w:r w:rsidR="002772C6">
        <w:t>, зарежда се файл с дефолнти параметри на система в програмата</w:t>
      </w:r>
      <w:r w:rsidR="00067451">
        <w:t>;</w:t>
      </w:r>
    </w:p>
    <w:p w14:paraId="33AEC821" w14:textId="727E7759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Зареждане на система</w:t>
      </w:r>
      <w:r w:rsidR="00067451">
        <w:t xml:space="preserve"> – зареждане на конфигурация на система в програмата от предварително създаден файл;</w:t>
      </w:r>
    </w:p>
    <w:p w14:paraId="0142978C" w14:textId="39CFD39F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Сканиране за свързани системи</w:t>
      </w:r>
      <w:r w:rsidR="006E65D2">
        <w:rPr>
          <w:lang w:val="en-US"/>
        </w:rPr>
        <w:t xml:space="preserve"> – </w:t>
      </w:r>
      <w:r w:rsidR="006E65D2">
        <w:t>автоматично се сканират всички възможни канали за достъп до системи и се добавят тези, които бъдат открити</w:t>
      </w:r>
      <w:r w:rsidR="003F2342">
        <w:t>;</w:t>
      </w:r>
    </w:p>
    <w:p w14:paraId="1B3C70A1" w14:textId="67B9F0A8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Запис във файл</w:t>
      </w:r>
      <w:r w:rsidR="00067451">
        <w:t xml:space="preserve"> – запис на конфигурация на система във файл, който ще може да се използва от програмата; </w:t>
      </w:r>
    </w:p>
    <w:p w14:paraId="2DF01FDF" w14:textId="4562D665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Експорт</w:t>
      </w:r>
      <w:r w:rsidR="00067451">
        <w:t xml:space="preserve"> – визуализиране на всички </w:t>
      </w:r>
      <w:r w:rsidR="002772C6">
        <w:t>прогамирани параметри в система във файл(</w:t>
      </w:r>
      <w:r w:rsidR="002772C6">
        <w:rPr>
          <w:lang w:val="en-US"/>
        </w:rPr>
        <w:t>excel)</w:t>
      </w:r>
      <w:r w:rsidR="002772C6">
        <w:t>;</w:t>
      </w:r>
    </w:p>
    <w:p w14:paraId="7DD9010B" w14:textId="6A623249" w:rsidR="00515E94" w:rsidRDefault="00515E94" w:rsidP="00C615DF">
      <w:pPr>
        <w:pStyle w:val="ListParagraph"/>
        <w:numPr>
          <w:ilvl w:val="1"/>
          <w:numId w:val="3"/>
        </w:numPr>
        <w:jc w:val="both"/>
      </w:pPr>
      <w:r>
        <w:t>Комуникация с дадена система</w:t>
      </w:r>
      <w:r w:rsidR="00906FF4">
        <w:t>:</w:t>
      </w:r>
    </w:p>
    <w:p w14:paraId="1E06D27F" w14:textId="39D9A069" w:rsidR="00515E94" w:rsidRDefault="00515E94" w:rsidP="00C615DF">
      <w:pPr>
        <w:pStyle w:val="ListParagraph"/>
        <w:numPr>
          <w:ilvl w:val="2"/>
          <w:numId w:val="3"/>
        </w:numPr>
        <w:jc w:val="both"/>
      </w:pPr>
      <w:r>
        <w:t>Четене</w:t>
      </w:r>
      <w:r w:rsidR="003F2342">
        <w:t>;</w:t>
      </w:r>
    </w:p>
    <w:p w14:paraId="78B87E19" w14:textId="35954089" w:rsidR="00515E94" w:rsidRDefault="00515E94" w:rsidP="00C615DF">
      <w:pPr>
        <w:pStyle w:val="ListParagraph"/>
        <w:numPr>
          <w:ilvl w:val="2"/>
          <w:numId w:val="3"/>
        </w:numPr>
        <w:jc w:val="both"/>
      </w:pPr>
      <w:r>
        <w:t>Писане</w:t>
      </w:r>
      <w:r w:rsidR="003F2342">
        <w:t>;</w:t>
      </w:r>
    </w:p>
    <w:p w14:paraId="5AAB859F" w14:textId="63E0792B" w:rsidR="00515E94" w:rsidRDefault="00515E94" w:rsidP="00C615DF">
      <w:pPr>
        <w:pStyle w:val="ListParagraph"/>
        <w:numPr>
          <w:ilvl w:val="2"/>
          <w:numId w:val="3"/>
        </w:numPr>
        <w:jc w:val="both"/>
      </w:pPr>
      <w:r>
        <w:t>Лог файл</w:t>
      </w:r>
      <w:r w:rsidR="003F2342">
        <w:t>;</w:t>
      </w:r>
    </w:p>
    <w:p w14:paraId="2AC7D6ED" w14:textId="43EC8614" w:rsidR="00515E94" w:rsidRDefault="00515E94" w:rsidP="00C615DF">
      <w:pPr>
        <w:pStyle w:val="ListParagraph"/>
        <w:numPr>
          <w:ilvl w:val="2"/>
          <w:numId w:val="3"/>
        </w:numPr>
        <w:jc w:val="both"/>
      </w:pPr>
      <w:r>
        <w:t>Настройка на дата и час</w:t>
      </w:r>
      <w:r w:rsidR="003F2342">
        <w:t>;</w:t>
      </w:r>
    </w:p>
    <w:p w14:paraId="5CFBA3BB" w14:textId="6CEBB169" w:rsidR="00860856" w:rsidRDefault="00860856" w:rsidP="00C615DF">
      <w:pPr>
        <w:pStyle w:val="ListParagraph"/>
        <w:numPr>
          <w:ilvl w:val="2"/>
          <w:numId w:val="3"/>
        </w:numPr>
        <w:jc w:val="both"/>
      </w:pPr>
      <w:r>
        <w:t>Проверка за валидност</w:t>
      </w:r>
      <w:r w:rsidR="003F2342">
        <w:t>.</w:t>
      </w:r>
    </w:p>
    <w:p w14:paraId="181619CB" w14:textId="0D079942" w:rsidR="00C666A4" w:rsidRDefault="00C666A4" w:rsidP="00C666A4">
      <w:pPr>
        <w:pStyle w:val="x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Търсене в конфигурационния файл в програмата. Т</w:t>
      </w:r>
      <w:r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ърсенето в панела е възможно по текс(име) и номер(число), без значение какво е селектирано</w:t>
      </w:r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46DC6038" w14:textId="4618EDAD" w:rsidR="00515E94" w:rsidRDefault="00860856" w:rsidP="00C615DF">
      <w:pPr>
        <w:pStyle w:val="ListParagraph"/>
        <w:numPr>
          <w:ilvl w:val="1"/>
          <w:numId w:val="3"/>
        </w:numPr>
        <w:jc w:val="both"/>
      </w:pPr>
      <w:r>
        <w:t xml:space="preserve">Издаване на сертификат – избира се </w:t>
      </w:r>
      <w:r w:rsidR="00C615DF">
        <w:rPr>
          <w:lang w:val="en-US"/>
        </w:rPr>
        <w:t>USB</w:t>
      </w:r>
      <w:r>
        <w:rPr>
          <w:lang w:val="en-US"/>
        </w:rPr>
        <w:t xml:space="preserve"> Flash </w:t>
      </w:r>
      <w:r>
        <w:t>Памет, свързва се към сървъра и при валидни потребителско име и парола издава сертификат (</w:t>
      </w:r>
      <w:proofErr w:type="spellStart"/>
      <w:r>
        <w:rPr>
          <w:lang w:val="en-US"/>
        </w:rPr>
        <w:t>Self signed</w:t>
      </w:r>
      <w:proofErr w:type="spellEnd"/>
      <w:r>
        <w:t>)</w:t>
      </w:r>
      <w:r w:rsidR="003F2342">
        <w:t>;</w:t>
      </w:r>
    </w:p>
    <w:p w14:paraId="0036ECD1" w14:textId="2901FE1C" w:rsidR="00860856" w:rsidRDefault="00860856" w:rsidP="00C615DF">
      <w:pPr>
        <w:pStyle w:val="ListParagraph"/>
        <w:numPr>
          <w:ilvl w:val="1"/>
          <w:numId w:val="3"/>
        </w:numPr>
        <w:jc w:val="both"/>
      </w:pPr>
      <w:r>
        <w:t>Помощна информация</w:t>
      </w:r>
      <w:r w:rsidR="003F2342">
        <w:t>;</w:t>
      </w:r>
    </w:p>
    <w:p w14:paraId="083AA0AF" w14:textId="4C7E407A" w:rsidR="00860856" w:rsidRDefault="00860856" w:rsidP="00C615DF">
      <w:pPr>
        <w:pStyle w:val="ListParagraph"/>
        <w:numPr>
          <w:ilvl w:val="1"/>
          <w:numId w:val="3"/>
        </w:numPr>
        <w:jc w:val="both"/>
      </w:pPr>
      <w:r>
        <w:t>Настройки</w:t>
      </w:r>
      <w:r w:rsidR="003F2342">
        <w:t>;</w:t>
      </w:r>
    </w:p>
    <w:p w14:paraId="2FF8E674" w14:textId="227C6D07" w:rsidR="00860856" w:rsidRDefault="00860856" w:rsidP="00C615DF">
      <w:pPr>
        <w:pStyle w:val="ListParagraph"/>
        <w:numPr>
          <w:ilvl w:val="1"/>
          <w:numId w:val="3"/>
        </w:numPr>
        <w:jc w:val="both"/>
      </w:pPr>
      <w:r>
        <w:t>Избор на език</w:t>
      </w:r>
      <w:r w:rsidR="003F2342">
        <w:t>;</w:t>
      </w:r>
    </w:p>
    <w:p w14:paraId="544A58BD" w14:textId="614F9BCD" w:rsidR="00860856" w:rsidRDefault="00860856" w:rsidP="00C615DF">
      <w:pPr>
        <w:pStyle w:val="ListParagraph"/>
        <w:numPr>
          <w:ilvl w:val="1"/>
          <w:numId w:val="3"/>
        </w:numPr>
        <w:jc w:val="both"/>
      </w:pPr>
      <w:r>
        <w:t>Изход</w:t>
      </w:r>
      <w:r w:rsidR="003F2342">
        <w:t>.</w:t>
      </w:r>
    </w:p>
    <w:p w14:paraId="024508C2" w14:textId="3C0FB706" w:rsidR="006E65D2" w:rsidRDefault="006E65D2" w:rsidP="00C666A4">
      <w:pPr>
        <w:pStyle w:val="ListParagraph"/>
        <w:numPr>
          <w:ilvl w:val="0"/>
          <w:numId w:val="3"/>
        </w:numPr>
        <w:jc w:val="both"/>
      </w:pPr>
      <w:r>
        <w:t>Списък свързани системи – визуализира всички открити или добавени от потребителя към момента системи. Кликването върху една от тях води до отваряне на екран Система</w:t>
      </w:r>
      <w:r w:rsidR="00C50BEE">
        <w:t>.</w:t>
      </w:r>
    </w:p>
    <w:p w14:paraId="41ED3613" w14:textId="77777777" w:rsidR="00C50BEE" w:rsidRDefault="00C50BEE" w:rsidP="00C50BEE">
      <w:pPr>
        <w:pStyle w:val="ListParagraph"/>
        <w:jc w:val="both"/>
      </w:pPr>
    </w:p>
    <w:p w14:paraId="6E6AA55D" w14:textId="5F1451BC" w:rsidR="006E65D2" w:rsidRDefault="006E65D2" w:rsidP="00C615DF">
      <w:pPr>
        <w:pStyle w:val="Heading1"/>
        <w:jc w:val="both"/>
      </w:pPr>
      <w:bookmarkStart w:id="2" w:name="_Toc104793819"/>
      <w:r>
        <w:t>Екран Система</w:t>
      </w:r>
      <w:bookmarkEnd w:id="2"/>
    </w:p>
    <w:p w14:paraId="2990856C" w14:textId="77777777" w:rsidR="00C666A4" w:rsidRPr="00C666A4" w:rsidRDefault="00C666A4" w:rsidP="00C666A4"/>
    <w:p w14:paraId="34CC4C11" w14:textId="77777777" w:rsidR="007963E1" w:rsidRDefault="006E65D2" w:rsidP="00C615DF">
      <w:pPr>
        <w:jc w:val="both"/>
      </w:pPr>
      <w:r>
        <w:t xml:space="preserve">Екранът е напълно настройваем и визуализира </w:t>
      </w:r>
      <w:r>
        <w:rPr>
          <w:lang w:val="en-US"/>
        </w:rPr>
        <w:t>HTML</w:t>
      </w:r>
      <w:r>
        <w:t xml:space="preserve">, който е </w:t>
      </w:r>
      <w:r w:rsidR="007963E1">
        <w:t xml:space="preserve">одобрен за съответното устройство. В този </w:t>
      </w:r>
      <w:r w:rsidR="007963E1">
        <w:rPr>
          <w:lang w:val="en-US"/>
        </w:rPr>
        <w:t xml:space="preserve">HTML </w:t>
      </w:r>
      <w:r w:rsidR="007963E1">
        <w:t>са възможни визуализация на следните елементи за редакция:</w:t>
      </w:r>
    </w:p>
    <w:p w14:paraId="02FFCD4E" w14:textId="6DF583D4" w:rsidR="006E65D2" w:rsidRDefault="007963E1" w:rsidP="00C615DF">
      <w:pPr>
        <w:pStyle w:val="ListParagraph"/>
        <w:numPr>
          <w:ilvl w:val="0"/>
          <w:numId w:val="4"/>
        </w:numPr>
        <w:jc w:val="both"/>
      </w:pPr>
      <w:r>
        <w:t>Текстово поле</w:t>
      </w:r>
    </w:p>
    <w:p w14:paraId="7ECF53E6" w14:textId="21CD139F" w:rsidR="007963E1" w:rsidRDefault="007963E1" w:rsidP="00C615DF">
      <w:pPr>
        <w:pStyle w:val="ListParagraph"/>
        <w:numPr>
          <w:ilvl w:val="0"/>
          <w:numId w:val="4"/>
        </w:numPr>
        <w:jc w:val="both"/>
      </w:pPr>
      <w:r>
        <w:t>Поле за парола</w:t>
      </w:r>
    </w:p>
    <w:p w14:paraId="53767129" w14:textId="11306B11" w:rsidR="007963E1" w:rsidRDefault="007963E1" w:rsidP="00C615DF">
      <w:pPr>
        <w:pStyle w:val="ListParagraph"/>
        <w:numPr>
          <w:ilvl w:val="0"/>
          <w:numId w:val="4"/>
        </w:numPr>
        <w:jc w:val="both"/>
      </w:pPr>
      <w:r>
        <w:t>Поле за опция – чекбокс</w:t>
      </w:r>
    </w:p>
    <w:p w14:paraId="7ECC39C2" w14:textId="77173AAA" w:rsidR="007963E1" w:rsidRDefault="007963E1" w:rsidP="00C615DF">
      <w:pPr>
        <w:pStyle w:val="ListParagraph"/>
        <w:numPr>
          <w:ilvl w:val="0"/>
          <w:numId w:val="4"/>
        </w:numPr>
        <w:jc w:val="both"/>
      </w:pPr>
      <w:r>
        <w:t xml:space="preserve">Поле за </w:t>
      </w:r>
      <w:r>
        <w:rPr>
          <w:lang w:val="en-US"/>
        </w:rPr>
        <w:t xml:space="preserve">IP </w:t>
      </w:r>
      <w:r>
        <w:t>адрес</w:t>
      </w:r>
    </w:p>
    <w:p w14:paraId="51327050" w14:textId="7370E46E" w:rsidR="007963E1" w:rsidRDefault="007963E1" w:rsidP="00C615DF">
      <w:pPr>
        <w:pStyle w:val="ListParagraph"/>
        <w:numPr>
          <w:ilvl w:val="0"/>
          <w:numId w:val="4"/>
        </w:numPr>
        <w:jc w:val="both"/>
      </w:pPr>
      <w:r>
        <w:t>Поле за въвеждане на число</w:t>
      </w:r>
    </w:p>
    <w:p w14:paraId="4CF846DF" w14:textId="39B6AB96" w:rsidR="007963E1" w:rsidRDefault="007963E1" w:rsidP="00C615DF">
      <w:pPr>
        <w:pStyle w:val="ListParagraph"/>
        <w:numPr>
          <w:ilvl w:val="0"/>
          <w:numId w:val="4"/>
        </w:numPr>
        <w:jc w:val="both"/>
      </w:pPr>
      <w:r>
        <w:t>Падащо меню</w:t>
      </w:r>
    </w:p>
    <w:p w14:paraId="7DAFC77D" w14:textId="2E8844C3" w:rsidR="007963E1" w:rsidRDefault="007963E1" w:rsidP="00C615DF">
      <w:pPr>
        <w:jc w:val="both"/>
      </w:pPr>
      <w:r>
        <w:lastRenderedPageBreak/>
        <w:t>Освен това екранът позволява и препратки към други изгледи</w:t>
      </w:r>
      <w:r>
        <w:rPr>
          <w:lang w:val="en-US"/>
        </w:rPr>
        <w:t>,</w:t>
      </w:r>
      <w:r>
        <w:t xml:space="preserve"> например основният изглед на </w:t>
      </w:r>
      <w:r>
        <w:rPr>
          <w:lang w:val="en-US"/>
        </w:rPr>
        <w:t xml:space="preserve"> IRIS </w:t>
      </w:r>
      <w:r>
        <w:t xml:space="preserve">ще предлага препратки към </w:t>
      </w:r>
      <w:r>
        <w:rPr>
          <w:lang w:val="en-US"/>
        </w:rPr>
        <w:t xml:space="preserve">Access codes, Network, Panels in network </w:t>
      </w:r>
      <w:r>
        <w:t>и пр.</w:t>
      </w:r>
    </w:p>
    <w:p w14:paraId="17B219ED" w14:textId="0789BF31" w:rsidR="007963E1" w:rsidRPr="00853E95" w:rsidRDefault="00853E95" w:rsidP="00C615DF">
      <w:pPr>
        <w:jc w:val="both"/>
        <w:rPr>
          <w:lang w:val="en-US"/>
        </w:rPr>
      </w:pPr>
      <w:r>
        <w:t xml:space="preserve">Възможно е в </w:t>
      </w:r>
      <w:r>
        <w:rPr>
          <w:lang w:val="en-US"/>
        </w:rPr>
        <w:t xml:space="preserve">HTML </w:t>
      </w:r>
      <w:r>
        <w:t xml:space="preserve">да се вгражда проста функционалност за скриване и показване на елементи. Например при </w:t>
      </w:r>
      <w:r>
        <w:rPr>
          <w:lang w:val="en-US"/>
        </w:rPr>
        <w:t xml:space="preserve">IRIS  -&gt; FAT_FBF </w:t>
      </w:r>
      <w:r>
        <w:t xml:space="preserve">при избор на Вид </w:t>
      </w:r>
      <w:r>
        <w:rPr>
          <w:lang w:val="en-US"/>
        </w:rPr>
        <w:t xml:space="preserve">Periphery device </w:t>
      </w:r>
      <w:r>
        <w:t xml:space="preserve">се показват </w:t>
      </w:r>
      <w:r>
        <w:rPr>
          <w:lang w:val="en-US"/>
        </w:rPr>
        <w:t xml:space="preserve">Peripheral Device Address </w:t>
      </w:r>
      <w:r>
        <w:t xml:space="preserve">и </w:t>
      </w:r>
      <w:r>
        <w:rPr>
          <w:lang w:val="en-US"/>
        </w:rPr>
        <w:t>Peripheral Device Output</w:t>
      </w:r>
    </w:p>
    <w:p w14:paraId="796BD065" w14:textId="42E6EC3F" w:rsidR="00972827" w:rsidRDefault="00C53503" w:rsidP="00C615DF">
      <w:pPr>
        <w:pStyle w:val="Heading1"/>
        <w:jc w:val="both"/>
      </w:pPr>
      <w:bookmarkStart w:id="3" w:name="_Toc104793820"/>
      <w:r>
        <w:t>Конвертор на комуникационните файлове на система</w:t>
      </w:r>
      <w:bookmarkEnd w:id="3"/>
    </w:p>
    <w:p w14:paraId="30020767" w14:textId="100E72DD" w:rsidR="00C53503" w:rsidRDefault="00E023B5" w:rsidP="00C615DF">
      <w:pPr>
        <w:jc w:val="both"/>
      </w:pPr>
      <w:r>
        <w:t>Представлява конзолно приложение, което получава като параметър път към старите конфигурационни файлове и ги превръща в новия формат, който може да бъде доредактиран от потребител</w:t>
      </w:r>
      <w:r w:rsidR="00C666A4">
        <w:t xml:space="preserve">. </w:t>
      </w:r>
      <w:r w:rsidR="00C50BEE">
        <w:t xml:space="preserve">Този конвертор ще бъде използван само за преработка на стари файлове от софтуер </w:t>
      </w:r>
      <w:r w:rsidR="00C50BEE">
        <w:rPr>
          <w:lang w:val="en-US"/>
        </w:rPr>
        <w:t>ProsTE 5.3.xx</w:t>
      </w:r>
      <w:r w:rsidR="00C666A4">
        <w:t xml:space="preserve"> </w:t>
      </w:r>
      <w:r w:rsidR="00C50BEE">
        <w:t>към текущия.</w:t>
      </w:r>
    </w:p>
    <w:p w14:paraId="7E4A02BE" w14:textId="2EC79AE8" w:rsidR="00E023B5" w:rsidRPr="00C53503" w:rsidRDefault="00C50BEE" w:rsidP="00C615DF">
      <w:pPr>
        <w:jc w:val="both"/>
      </w:pPr>
      <w:r>
        <w:t xml:space="preserve">За нови устройства </w:t>
      </w:r>
      <w:r w:rsidR="00EE5DB3">
        <w:t>?</w:t>
      </w:r>
    </w:p>
    <w:p w14:paraId="3E7EB82A" w14:textId="276A9CB5" w:rsidR="00E023B5" w:rsidRDefault="00360578" w:rsidP="00C615DF">
      <w:pPr>
        <w:pStyle w:val="Heading1"/>
        <w:jc w:val="both"/>
      </w:pPr>
      <w:bookmarkStart w:id="4" w:name="_Toc104793821"/>
      <w:r>
        <w:t>Генератор</w:t>
      </w:r>
      <w:r w:rsidR="00E023B5">
        <w:t xml:space="preserve"> на </w:t>
      </w:r>
      <w:r>
        <w:t>преводен</w:t>
      </w:r>
      <w:r w:rsidR="00E023B5">
        <w:t xml:space="preserve"> файл на система</w:t>
      </w:r>
      <w:bookmarkEnd w:id="4"/>
    </w:p>
    <w:p w14:paraId="0B90FC89" w14:textId="1B5F1920" w:rsidR="00BE1F53" w:rsidRDefault="00E023B5" w:rsidP="00C615DF">
      <w:pPr>
        <w:jc w:val="both"/>
      </w:pPr>
      <w:r>
        <w:t>Представлява конзолно приложение, което получава като параметър път към старите интерфейсни файлове и генерира от тях конфигурационен формат за превод, който може да бъде доредактиран от потребител</w:t>
      </w:r>
    </w:p>
    <w:p w14:paraId="47DCDF3D" w14:textId="380E2280" w:rsidR="00360578" w:rsidRDefault="00F44133" w:rsidP="00C615DF">
      <w:pPr>
        <w:pStyle w:val="Heading1"/>
        <w:jc w:val="both"/>
      </w:pPr>
      <w:bookmarkStart w:id="5" w:name="_Toc104793822"/>
      <w:r>
        <w:t>Генератор на сертификати</w:t>
      </w:r>
      <w:bookmarkEnd w:id="5"/>
    </w:p>
    <w:p w14:paraId="114E6471" w14:textId="04D67FB8" w:rsidR="00F44133" w:rsidRDefault="00F44133" w:rsidP="00CA7743">
      <w:pPr>
        <w:jc w:val="both"/>
      </w:pPr>
      <w:r>
        <w:t xml:space="preserve">Генераторът представлява конзолно приложение стартируемо на </w:t>
      </w:r>
      <w:r w:rsidR="009B1914">
        <w:rPr>
          <w:lang w:val="en-US"/>
        </w:rPr>
        <w:t>W</w:t>
      </w:r>
      <w:r>
        <w:rPr>
          <w:lang w:val="en-US"/>
        </w:rPr>
        <w:t xml:space="preserve">indows </w:t>
      </w:r>
      <w:r>
        <w:t xml:space="preserve">и </w:t>
      </w:r>
      <w:r w:rsidR="00C615DF">
        <w:rPr>
          <w:lang w:val="en-US"/>
        </w:rPr>
        <w:t>Linux</w:t>
      </w:r>
      <w:r>
        <w:rPr>
          <w:lang w:val="en-US"/>
        </w:rPr>
        <w:t xml:space="preserve"> OS. </w:t>
      </w:r>
      <w:r>
        <w:t xml:space="preserve">При стартирането му се подава номер на </w:t>
      </w:r>
      <w:r>
        <w:rPr>
          <w:lang w:val="en-US"/>
        </w:rPr>
        <w:t xml:space="preserve">USB Flash </w:t>
      </w:r>
      <w:r>
        <w:t xml:space="preserve">памет и като следствие се генерира </w:t>
      </w:r>
      <w:r>
        <w:rPr>
          <w:lang w:val="en-US"/>
        </w:rPr>
        <w:t xml:space="preserve">Self – signed </w:t>
      </w:r>
      <w:r>
        <w:t>сертификат с кодиран този номер</w:t>
      </w:r>
    </w:p>
    <w:p w14:paraId="390746CD" w14:textId="2858F1D6" w:rsidR="00CA7743" w:rsidRPr="00CA7743" w:rsidRDefault="00CA7743" w:rsidP="00CA7743">
      <w:pPr>
        <w:pStyle w:val="xxmsolistparagraph"/>
        <w:numPr>
          <w:ilvl w:val="0"/>
          <w:numId w:val="6"/>
        </w:numPr>
        <w:jc w:val="both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В настройките на софтуера </w:t>
      </w:r>
      <w:r w:rsidR="00C50BEE">
        <w:rPr>
          <w:rFonts w:ascii="Calibri" w:eastAsia="Times New Roman" w:hAnsi="Calibri" w:cs="Calibri"/>
          <w:sz w:val="22"/>
          <w:szCs w:val="22"/>
        </w:rPr>
        <w:t>да</w:t>
      </w:r>
      <w:r>
        <w:rPr>
          <w:rFonts w:ascii="Calibri" w:eastAsia="Times New Roman" w:hAnsi="Calibri" w:cs="Calibri"/>
          <w:sz w:val="22"/>
          <w:szCs w:val="22"/>
        </w:rPr>
        <w:t xml:space="preserve"> има меню с бутони „Генерирай сертификат“ и „Побнови сертификат“. Създаването и подновяването на сертификата ще става като софтуера за програмиране се свързва със сайта на ТелеТек и проверява дали потребителя има права за нов сертификат или подновяване. За целта потребителя трябва да въведе име и паролата с която е регистриран в сървъра, за да се направи еднозначна връзка потребител-права. При наближаване на крайния срок на сертификата, при всяко стартиране на софтуера и първо зареждане на пожарно устройство, да показва оставащото време на сертификата.</w:t>
      </w:r>
    </w:p>
    <w:p w14:paraId="3BEEF37A" w14:textId="086F43DC" w:rsidR="00CA7743" w:rsidRDefault="00CA7743" w:rsidP="00CA7743">
      <w:pPr>
        <w:pStyle w:val="xxmsolistparagraph"/>
        <w:numPr>
          <w:ilvl w:val="0"/>
          <w:numId w:val="6"/>
        </w:numPr>
        <w:jc w:val="both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Една USB флашка/донгъл/ със записан сертификат, ще може да работи с произволен брой компютри и софтуери за програмиране.</w:t>
      </w:r>
    </w:p>
    <w:p w14:paraId="33EE5756" w14:textId="7A9C678E" w:rsidR="00CA7743" w:rsidRDefault="00CA7743" w:rsidP="00C615DF">
      <w:pPr>
        <w:jc w:val="both"/>
      </w:pPr>
    </w:p>
    <w:p w14:paraId="5D3DB94E" w14:textId="6550F135" w:rsidR="00BA4C6B" w:rsidRDefault="00BA4C6B" w:rsidP="00BA4C6B">
      <w:pPr>
        <w:pStyle w:val="Heading1"/>
      </w:pPr>
      <w:bookmarkStart w:id="6" w:name="_Toc104793823"/>
      <w:r>
        <w:t>Конфигуриране на файлове за комуникация с устройство и преводи</w:t>
      </w:r>
      <w:bookmarkEnd w:id="6"/>
    </w:p>
    <w:p w14:paraId="6D425A30" w14:textId="75DEC5B2" w:rsidR="00BA4C6B" w:rsidRDefault="00BA4C6B" w:rsidP="00BA4C6B">
      <w:pPr>
        <w:ind w:firstLine="360"/>
      </w:pPr>
      <w:r>
        <w:t>Конфигуриране и създване на комуникационните файлове и преводните файлове става чрез отделно приложение, част от системата. Неговите функции са следните:</w:t>
      </w:r>
    </w:p>
    <w:p w14:paraId="7E532AFB" w14:textId="66A29BDC" w:rsidR="00BA4C6B" w:rsidRDefault="00957AF5" w:rsidP="00BA4C6B">
      <w:pPr>
        <w:pStyle w:val="ListParagraph"/>
        <w:numPr>
          <w:ilvl w:val="0"/>
          <w:numId w:val="8"/>
        </w:numPr>
      </w:pPr>
      <w:r>
        <w:t>Създаване на конфигурационен или преводен файл</w:t>
      </w:r>
    </w:p>
    <w:p w14:paraId="67CF7F9C" w14:textId="25A756FA" w:rsidR="00957AF5" w:rsidRDefault="00957AF5" w:rsidP="00957AF5">
      <w:pPr>
        <w:pStyle w:val="ListParagraph"/>
        <w:numPr>
          <w:ilvl w:val="0"/>
          <w:numId w:val="8"/>
        </w:numPr>
      </w:pPr>
      <w:r>
        <w:t xml:space="preserve">Валидация на </w:t>
      </w:r>
      <w:r>
        <w:t>конфигурационен или преводен файл</w:t>
      </w:r>
    </w:p>
    <w:p w14:paraId="1FC06D18" w14:textId="11BBD712" w:rsidR="00957AF5" w:rsidRDefault="00957AF5" w:rsidP="00277393">
      <w:pPr>
        <w:pStyle w:val="ListParagraph"/>
        <w:numPr>
          <w:ilvl w:val="0"/>
          <w:numId w:val="8"/>
        </w:numPr>
      </w:pPr>
      <w:r>
        <w:t xml:space="preserve">Проверка дали даден </w:t>
      </w:r>
      <w:r>
        <w:t>конфигурационен или преводен файл</w:t>
      </w:r>
      <w:r>
        <w:t xml:space="preserve"> е съвместим с </w:t>
      </w:r>
      <w:r>
        <w:rPr>
          <w:lang w:val="en-US"/>
        </w:rPr>
        <w:t>HTML</w:t>
      </w:r>
      <w:r>
        <w:t xml:space="preserve"> дизайн на система</w:t>
      </w:r>
    </w:p>
    <w:p w14:paraId="07423F8F" w14:textId="34FE5F9A" w:rsidR="00957AF5" w:rsidRDefault="00957AF5" w:rsidP="00BA4C6B">
      <w:pPr>
        <w:pStyle w:val="ListParagraph"/>
        <w:numPr>
          <w:ilvl w:val="0"/>
          <w:numId w:val="8"/>
        </w:numPr>
      </w:pPr>
      <w:r>
        <w:t xml:space="preserve">Добавяне на елемент и редактиране единствено на допустимите характеристики на </w:t>
      </w:r>
      <w:r>
        <w:rPr>
          <w:lang w:val="en-US"/>
        </w:rPr>
        <w:t xml:space="preserve">JSON </w:t>
      </w:r>
      <w:r>
        <w:t>елемент от конфигурационен или преводен файл</w:t>
      </w:r>
    </w:p>
    <w:p w14:paraId="2F4405F0" w14:textId="4819ED09" w:rsidR="00957AF5" w:rsidRDefault="00957AF5" w:rsidP="00957AF5">
      <w:pPr>
        <w:pStyle w:val="ListParagraph"/>
        <w:numPr>
          <w:ilvl w:val="0"/>
          <w:numId w:val="8"/>
        </w:numPr>
      </w:pPr>
      <w:r>
        <w:lastRenderedPageBreak/>
        <w:t>Изтриване</w:t>
      </w:r>
      <w:r w:rsidRPr="00957AF5">
        <w:t xml:space="preserve"> </w:t>
      </w:r>
      <w:r>
        <w:t xml:space="preserve">на елемент и редактиране единствено на допустимите характеристики на </w:t>
      </w:r>
      <w:r>
        <w:rPr>
          <w:lang w:val="en-US"/>
        </w:rPr>
        <w:t xml:space="preserve">JSON </w:t>
      </w:r>
      <w:r>
        <w:t>елемент от конфигурационен или преводен файл</w:t>
      </w:r>
    </w:p>
    <w:p w14:paraId="1DA66EB0" w14:textId="5FA495F6" w:rsidR="00957AF5" w:rsidRPr="00BA4C6B" w:rsidRDefault="00957AF5" w:rsidP="00BA4C6B">
      <w:pPr>
        <w:pStyle w:val="ListParagraph"/>
        <w:numPr>
          <w:ilvl w:val="0"/>
          <w:numId w:val="8"/>
        </w:numPr>
      </w:pPr>
    </w:p>
    <w:sectPr w:rsidR="00957AF5" w:rsidRPr="00BA4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184"/>
    <w:multiLevelType w:val="hybridMultilevel"/>
    <w:tmpl w:val="955694A0"/>
    <w:lvl w:ilvl="0" w:tplc="2B1653D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421"/>
    <w:multiLevelType w:val="multilevel"/>
    <w:tmpl w:val="263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E6521"/>
    <w:multiLevelType w:val="hybridMultilevel"/>
    <w:tmpl w:val="E260FC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B914CA7"/>
    <w:multiLevelType w:val="hybridMultilevel"/>
    <w:tmpl w:val="DC068B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267DBA"/>
    <w:multiLevelType w:val="hybridMultilevel"/>
    <w:tmpl w:val="37807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4D57"/>
    <w:multiLevelType w:val="hybridMultilevel"/>
    <w:tmpl w:val="92B49D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F206D"/>
    <w:multiLevelType w:val="hybridMultilevel"/>
    <w:tmpl w:val="54E2C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83539">
    <w:abstractNumId w:val="0"/>
  </w:num>
  <w:num w:numId="2" w16cid:durableId="21631772">
    <w:abstractNumId w:val="5"/>
  </w:num>
  <w:num w:numId="3" w16cid:durableId="152722400">
    <w:abstractNumId w:val="6"/>
  </w:num>
  <w:num w:numId="4" w16cid:durableId="1907915300">
    <w:abstractNumId w:val="2"/>
  </w:num>
  <w:num w:numId="5" w16cid:durableId="694431281">
    <w:abstractNumId w:val="0"/>
    <w:lvlOverride w:ilvl="0">
      <w:startOverride w:val="1"/>
    </w:lvlOverride>
  </w:num>
  <w:num w:numId="6" w16cid:durableId="855341655">
    <w:abstractNumId w:val="1"/>
  </w:num>
  <w:num w:numId="7" w16cid:durableId="1349138249">
    <w:abstractNumId w:val="4"/>
  </w:num>
  <w:num w:numId="8" w16cid:durableId="2113011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0"/>
    <w:rsid w:val="00067451"/>
    <w:rsid w:val="0007337D"/>
    <w:rsid w:val="00125224"/>
    <w:rsid w:val="0023656E"/>
    <w:rsid w:val="002772C6"/>
    <w:rsid w:val="002C014F"/>
    <w:rsid w:val="00360578"/>
    <w:rsid w:val="00385EE4"/>
    <w:rsid w:val="003F2342"/>
    <w:rsid w:val="0044451D"/>
    <w:rsid w:val="00515E94"/>
    <w:rsid w:val="005F4A2C"/>
    <w:rsid w:val="006748D6"/>
    <w:rsid w:val="00681F3A"/>
    <w:rsid w:val="006E65D2"/>
    <w:rsid w:val="006F25F1"/>
    <w:rsid w:val="00732A92"/>
    <w:rsid w:val="00733740"/>
    <w:rsid w:val="007963E1"/>
    <w:rsid w:val="008342B4"/>
    <w:rsid w:val="00853E95"/>
    <w:rsid w:val="00860856"/>
    <w:rsid w:val="00906FF4"/>
    <w:rsid w:val="00957AF5"/>
    <w:rsid w:val="00972827"/>
    <w:rsid w:val="00973D25"/>
    <w:rsid w:val="0098104F"/>
    <w:rsid w:val="009B1914"/>
    <w:rsid w:val="00B97711"/>
    <w:rsid w:val="00BA4C6B"/>
    <w:rsid w:val="00BE1F53"/>
    <w:rsid w:val="00C14509"/>
    <w:rsid w:val="00C50BEE"/>
    <w:rsid w:val="00C53503"/>
    <w:rsid w:val="00C615DF"/>
    <w:rsid w:val="00C666A4"/>
    <w:rsid w:val="00C7168B"/>
    <w:rsid w:val="00CA7743"/>
    <w:rsid w:val="00D931B8"/>
    <w:rsid w:val="00DB28D5"/>
    <w:rsid w:val="00DE60E0"/>
    <w:rsid w:val="00E023B5"/>
    <w:rsid w:val="00E56586"/>
    <w:rsid w:val="00ED66BC"/>
    <w:rsid w:val="00EE5DB3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9347"/>
  <w15:chartTrackingRefBased/>
  <w15:docId w15:val="{4204E897-586E-46B0-BCC9-782F55FE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E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E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xxmsolistparagraph">
    <w:name w:val="x_xmsolistparagraph"/>
    <w:basedOn w:val="Normal"/>
    <w:rsid w:val="00CA7743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bg-BG"/>
    </w:rPr>
  </w:style>
  <w:style w:type="paragraph" w:customStyle="1" w:styleId="xxmsonormal">
    <w:name w:val="x_xmsonormal"/>
    <w:basedOn w:val="Normal"/>
    <w:rsid w:val="00C6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7880-489A-429C-89F5-05311791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Alexander Konstantinov</cp:lastModifiedBy>
  <cp:revision>2</cp:revision>
  <dcterms:created xsi:type="dcterms:W3CDTF">2022-05-30T06:03:00Z</dcterms:created>
  <dcterms:modified xsi:type="dcterms:W3CDTF">2022-05-30T06:03:00Z</dcterms:modified>
</cp:coreProperties>
</file>