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2632" w14:textId="7B83481E" w:rsidR="00437853" w:rsidRDefault="00FD11AC" w:rsidP="00FD11AC">
      <w:pPr>
        <w:pStyle w:val="Title"/>
        <w:rPr>
          <w:lang w:val="en-US"/>
        </w:rPr>
      </w:pPr>
      <w:r>
        <w:t xml:space="preserve">Проучване и избор на подход по повод нова версия на софтуер </w:t>
      </w:r>
      <w:r>
        <w:rPr>
          <w:lang w:val="en-US"/>
        </w:rPr>
        <w:t>ProsTE</w:t>
      </w:r>
    </w:p>
    <w:p w14:paraId="76729950" w14:textId="257079FD" w:rsidR="0053068A" w:rsidRDefault="0053068A" w:rsidP="0053068A">
      <w:pPr>
        <w:rPr>
          <w:lang w:val="en-US"/>
        </w:rPr>
      </w:pPr>
    </w:p>
    <w:p w14:paraId="6704B659" w14:textId="4CD2CE94" w:rsidR="0053068A" w:rsidRDefault="0053068A" w:rsidP="0053068A">
      <w:r>
        <w:t>Версия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342"/>
        <w:gridCol w:w="2470"/>
        <w:gridCol w:w="2339"/>
      </w:tblGrid>
      <w:tr w:rsidR="00AB7F6B" w14:paraId="4BBDA5B6" w14:textId="77777777" w:rsidTr="00AB7F6B">
        <w:tc>
          <w:tcPr>
            <w:tcW w:w="1911" w:type="dxa"/>
          </w:tcPr>
          <w:p w14:paraId="4316CA62" w14:textId="11E864DD" w:rsidR="00AB7F6B" w:rsidRDefault="00AB7F6B" w:rsidP="0053068A">
            <w:r>
              <w:t>Версия</w:t>
            </w:r>
          </w:p>
        </w:tc>
        <w:tc>
          <w:tcPr>
            <w:tcW w:w="2342" w:type="dxa"/>
          </w:tcPr>
          <w:p w14:paraId="45952A56" w14:textId="319BDA69" w:rsidR="00AB7F6B" w:rsidRDefault="00AB7F6B" w:rsidP="0053068A">
            <w:r>
              <w:t>Дата</w:t>
            </w:r>
          </w:p>
        </w:tc>
        <w:tc>
          <w:tcPr>
            <w:tcW w:w="2470" w:type="dxa"/>
          </w:tcPr>
          <w:p w14:paraId="0685ED07" w14:textId="11C11869" w:rsidR="00AB7F6B" w:rsidRDefault="00AB7F6B" w:rsidP="0053068A">
            <w:r>
              <w:t>Автор</w:t>
            </w:r>
          </w:p>
        </w:tc>
        <w:tc>
          <w:tcPr>
            <w:tcW w:w="2339" w:type="dxa"/>
          </w:tcPr>
          <w:p w14:paraId="5AE2D978" w14:textId="45309DFD" w:rsidR="00AB7F6B" w:rsidRDefault="00AB7F6B" w:rsidP="0053068A">
            <w:r>
              <w:t>Описание</w:t>
            </w:r>
          </w:p>
        </w:tc>
      </w:tr>
      <w:tr w:rsidR="00AB7F6B" w14:paraId="7F6C3E55" w14:textId="77777777" w:rsidTr="00AB7F6B">
        <w:tc>
          <w:tcPr>
            <w:tcW w:w="1911" w:type="dxa"/>
          </w:tcPr>
          <w:p w14:paraId="3E2DDA3C" w14:textId="56F8EB23" w:rsidR="00AB7F6B" w:rsidRDefault="00AB7F6B" w:rsidP="0053068A">
            <w:r>
              <w:t>1.0</w:t>
            </w:r>
          </w:p>
        </w:tc>
        <w:tc>
          <w:tcPr>
            <w:tcW w:w="2342" w:type="dxa"/>
          </w:tcPr>
          <w:p w14:paraId="34EBF532" w14:textId="5C5EDC14" w:rsidR="00AB7F6B" w:rsidRDefault="00AB7F6B" w:rsidP="0053068A">
            <w:r>
              <w:t>14.03.2022</w:t>
            </w:r>
          </w:p>
        </w:tc>
        <w:tc>
          <w:tcPr>
            <w:tcW w:w="2470" w:type="dxa"/>
          </w:tcPr>
          <w:p w14:paraId="5B2A46B8" w14:textId="6F2875D5" w:rsidR="00AB7F6B" w:rsidRDefault="00AB7F6B" w:rsidP="0053068A">
            <w:r>
              <w:t>Александър Константинов</w:t>
            </w:r>
          </w:p>
        </w:tc>
        <w:tc>
          <w:tcPr>
            <w:tcW w:w="2339" w:type="dxa"/>
          </w:tcPr>
          <w:p w14:paraId="7FE7EC96" w14:textId="21C97772" w:rsidR="00AB7F6B" w:rsidRDefault="00AB7F6B" w:rsidP="0053068A">
            <w:r>
              <w:t>Създаване</w:t>
            </w:r>
          </w:p>
        </w:tc>
      </w:tr>
    </w:tbl>
    <w:p w14:paraId="4E4BD6C9" w14:textId="77777777" w:rsidR="0053068A" w:rsidRPr="0053068A" w:rsidRDefault="0053068A" w:rsidP="0053068A"/>
    <w:sdt>
      <w:sdtPr>
        <w:id w:val="740838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bg-BG"/>
        </w:rPr>
      </w:sdtEndPr>
      <w:sdtContent>
        <w:p w14:paraId="14CD4C52" w14:textId="2A0070B8" w:rsidR="00374769" w:rsidRPr="00374769" w:rsidRDefault="0037476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5F4526CD" w14:textId="1CFE1D1E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8087" w:history="1">
            <w:r w:rsidRPr="007779B0">
              <w:rPr>
                <w:rStyle w:val="Hyperlink"/>
                <w:noProof/>
              </w:rPr>
              <w:t xml:space="preserve">0. Нови моменти в подхода на работа на </w:t>
            </w:r>
            <w:r w:rsidRPr="007779B0">
              <w:rPr>
                <w:rStyle w:val="Hyperlink"/>
                <w:noProof/>
                <w:lang w:val="en-US"/>
              </w:rPr>
              <w:t>ProsTE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77B0" w14:textId="26806BAC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98188088" w:history="1">
            <w:r w:rsidRPr="007779B0">
              <w:rPr>
                <w:rStyle w:val="Hyperlink"/>
                <w:noProof/>
                <w:lang w:val="en-US"/>
              </w:rPr>
              <w:t xml:space="preserve">1. </w:t>
            </w:r>
            <w:r w:rsidRPr="007779B0">
              <w:rPr>
                <w:rStyle w:val="Hyperlink"/>
                <w:noProof/>
              </w:rPr>
              <w:t>Динамичен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8663" w14:textId="3B417F1D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98188089" w:history="1">
            <w:r w:rsidRPr="007779B0">
              <w:rPr>
                <w:rStyle w:val="Hyperlink"/>
                <w:noProof/>
              </w:rPr>
              <w:t>2. Изработване на нов начин на конфигуриране на входно изходните процеси в система ПРОСТЕ, така че да се минимизира техния обем и да се създаде възможност за цикъл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49BA" w14:textId="4DE7DB66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98188090" w:history="1">
            <w:r w:rsidRPr="007779B0">
              <w:rPr>
                <w:rStyle w:val="Hyperlink"/>
                <w:noProof/>
                <w:lang w:val="en-US"/>
              </w:rPr>
              <w:t xml:space="preserve">3. </w:t>
            </w:r>
            <w:r w:rsidRPr="007779B0">
              <w:rPr>
                <w:rStyle w:val="Hyperlink"/>
                <w:noProof/>
              </w:rPr>
              <w:t>Диагностициране и определяне наживо на устройствата закачени към компютъра на инженера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1C2B" w14:textId="7F2079DE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98188091" w:history="1">
            <w:r w:rsidRPr="007779B0">
              <w:rPr>
                <w:rStyle w:val="Hyperlink"/>
                <w:noProof/>
              </w:rPr>
              <w:t>4. Възможност за сложни валидации, чрез конкретен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6EEC" w14:textId="413B15F9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98188092" w:history="1">
            <w:r w:rsidRPr="007779B0">
              <w:rPr>
                <w:rStyle w:val="Hyperlink"/>
                <w:noProof/>
              </w:rPr>
              <w:t>5. Ъпдейт без тотална прекомпилация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0A48" w14:textId="165C4975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98188093" w:history="1">
            <w:r w:rsidRPr="007779B0">
              <w:rPr>
                <w:rStyle w:val="Hyperlink"/>
                <w:noProof/>
              </w:rPr>
              <w:t>6. Интерфейсът на системата да е от типа white label за да може да се конфигурира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4EFD" w14:textId="44193259" w:rsidR="00374769" w:rsidRDefault="003747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98188094" w:history="1">
            <w:r w:rsidRPr="007779B0">
              <w:rPr>
                <w:rStyle w:val="Hyperlink"/>
                <w:noProof/>
              </w:rPr>
              <w:t>7. Преводите да се изнесат в нов конфигурационен файл, който подлежи на ъпдейт без прекомпилиране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9B4B" w14:textId="031E09CB" w:rsidR="00374769" w:rsidRDefault="00374769">
          <w:r>
            <w:rPr>
              <w:b/>
              <w:bCs/>
              <w:noProof/>
            </w:rPr>
            <w:fldChar w:fldCharType="end"/>
          </w:r>
        </w:p>
      </w:sdtContent>
    </w:sdt>
    <w:p w14:paraId="07323C53" w14:textId="6DF10D65" w:rsidR="00374769" w:rsidRDefault="00374769">
      <w:pPr>
        <w:rPr>
          <w:lang w:val="en-US"/>
        </w:rPr>
      </w:pPr>
      <w:r>
        <w:rPr>
          <w:lang w:val="en-US"/>
        </w:rPr>
        <w:br w:type="page"/>
      </w:r>
    </w:p>
    <w:p w14:paraId="539BD1A1" w14:textId="77777777" w:rsidR="00FD11AC" w:rsidRDefault="00FD11AC">
      <w:pPr>
        <w:rPr>
          <w:lang w:val="en-US"/>
        </w:rPr>
      </w:pPr>
    </w:p>
    <w:p w14:paraId="488E8B74" w14:textId="1F88C399" w:rsidR="00FD11AC" w:rsidRDefault="00FD11AC">
      <w:pPr>
        <w:rPr>
          <w:lang w:val="en-US"/>
        </w:rPr>
      </w:pPr>
    </w:p>
    <w:p w14:paraId="412704AB" w14:textId="51EE8A66" w:rsidR="00F61884" w:rsidRDefault="00F61884" w:rsidP="00FD11AC">
      <w:pPr>
        <w:pStyle w:val="Heading1"/>
        <w:rPr>
          <w:lang w:val="en-US"/>
        </w:rPr>
      </w:pPr>
      <w:bookmarkStart w:id="0" w:name="_Toc98188087"/>
      <w:r>
        <w:t>0. Нов</w:t>
      </w:r>
      <w:r w:rsidR="00B91E2D">
        <w:t>и</w:t>
      </w:r>
      <w:r>
        <w:t xml:space="preserve"> момент</w:t>
      </w:r>
      <w:r w:rsidR="00B91E2D">
        <w:t>и</w:t>
      </w:r>
      <w:r>
        <w:t xml:space="preserve"> в подхода на работа на </w:t>
      </w:r>
      <w:r>
        <w:rPr>
          <w:lang w:val="en-US"/>
        </w:rPr>
        <w:t>ProsTE</w:t>
      </w:r>
      <w:bookmarkEnd w:id="0"/>
    </w:p>
    <w:p w14:paraId="3DCD8E3A" w14:textId="4BC90C07" w:rsidR="00F61884" w:rsidRDefault="00F61884" w:rsidP="00F61884">
      <w:r>
        <w:t xml:space="preserve">Въвеждаме външна библиотека за работа с всяко едно от устройствата, която наричаме библиотека </w:t>
      </w:r>
      <w:r>
        <w:rPr>
          <w:lang w:val="en-US"/>
        </w:rPr>
        <w:t>DEV</w:t>
      </w:r>
      <w:r>
        <w:t xml:space="preserve"> последвана от име на устройството</w:t>
      </w:r>
    </w:p>
    <w:p w14:paraId="7ADF3D49" w14:textId="206D70C0" w:rsidR="00F61884" w:rsidRDefault="00F61884" w:rsidP="00F61884">
      <w:r>
        <w:t xml:space="preserve">Всяка една от тези библиотеки е външен файл за </w:t>
      </w:r>
      <w:r>
        <w:rPr>
          <w:lang w:val="en-US"/>
        </w:rPr>
        <w:t xml:space="preserve">ProsTe </w:t>
      </w:r>
      <w:r>
        <w:t>и подлежи на индивидуален ъпдейт. Неизчерпателно тя предоставя следните функции:</w:t>
      </w:r>
    </w:p>
    <w:p w14:paraId="218B342B" w14:textId="30B08497" w:rsidR="00F61884" w:rsidRDefault="00F61884" w:rsidP="00A15EF9">
      <w:pPr>
        <w:pStyle w:val="ListParagraph"/>
        <w:numPr>
          <w:ilvl w:val="0"/>
          <w:numId w:val="7"/>
        </w:numPr>
      </w:pPr>
      <w:r>
        <w:t>Канали за връзка с устройството</w:t>
      </w:r>
    </w:p>
    <w:p w14:paraId="023F28BC" w14:textId="77777777" w:rsidR="007C626D" w:rsidRDefault="00F61884" w:rsidP="00A15EF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Тестова функция, която по зададените канали установява дали и къде има закачено устройство</w:t>
      </w:r>
    </w:p>
    <w:p w14:paraId="6704E32C" w14:textId="7516AEDC" w:rsidR="007C626D" w:rsidRDefault="007C626D" w:rsidP="00A15EF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Набор от специфични функции – например възможност за сложни валидации, чрез конкретен код</w:t>
      </w:r>
    </w:p>
    <w:p w14:paraId="3F65A455" w14:textId="418C0239" w:rsidR="009168B8" w:rsidRDefault="009168B8" w:rsidP="009168B8">
      <w:pPr>
        <w:pStyle w:val="ListParagraph"/>
        <w:numPr>
          <w:ilvl w:val="0"/>
          <w:numId w:val="3"/>
        </w:numPr>
      </w:pPr>
    </w:p>
    <w:p w14:paraId="5EDE6F9D" w14:textId="47404FE8" w:rsidR="009168B8" w:rsidRDefault="009168B8" w:rsidP="00F61884"/>
    <w:p w14:paraId="094663DB" w14:textId="22EA0CF5" w:rsidR="00B91E2D" w:rsidRDefault="00B91E2D" w:rsidP="00F61884">
      <w:r>
        <w:t>Въвеждаме следната структура на приложението</w:t>
      </w:r>
    </w:p>
    <w:p w14:paraId="07FFE80D" w14:textId="1416C315" w:rsidR="00B91E2D" w:rsidRPr="00926AAA" w:rsidRDefault="00B91E2D" w:rsidP="00B91E2D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Система </w:t>
      </w:r>
      <w:r>
        <w:rPr>
          <w:lang w:val="en-US"/>
        </w:rPr>
        <w:t xml:space="preserve">ProsTE  - </w:t>
      </w:r>
      <w:r>
        <w:t xml:space="preserve">напълно независима </w:t>
      </w:r>
      <w:r w:rsidR="00926AAA">
        <w:t>от устройства, езици и външен вид. Неговата функция е интерпретатор на външния вид, интерфесен интерпретатор и интерпретатор на входно изходни операции</w:t>
      </w:r>
    </w:p>
    <w:p w14:paraId="225D416A" w14:textId="1874F723" w:rsidR="00926AAA" w:rsidRPr="00926AAA" w:rsidRDefault="00926AAA" w:rsidP="00926AAA">
      <w:pPr>
        <w:pStyle w:val="ListParagraph"/>
        <w:numPr>
          <w:ilvl w:val="1"/>
          <w:numId w:val="4"/>
        </w:numPr>
        <w:rPr>
          <w:lang w:val="en-US"/>
        </w:rPr>
      </w:pPr>
      <w:r>
        <w:t>Елементи за външния види сървър за ъпдейт за конкретната реализация на системата</w:t>
      </w:r>
    </w:p>
    <w:p w14:paraId="5A39AC37" w14:textId="00877C56" w:rsidR="00926AAA" w:rsidRPr="00926AAA" w:rsidRDefault="00926AAA" w:rsidP="00926AAA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Файл с налични пакети от </w:t>
      </w:r>
      <w:r>
        <w:rPr>
          <w:lang w:val="en-US"/>
        </w:rPr>
        <w:t xml:space="preserve">DEV </w:t>
      </w:r>
      <w:r>
        <w:t>библиотеки, конфигурационни файлове, дизайн файлове и преводи за всяко устройство и техните версии</w:t>
      </w:r>
    </w:p>
    <w:p w14:paraId="4B1DF355" w14:textId="77777777" w:rsidR="00926AAA" w:rsidRPr="00926AAA" w:rsidRDefault="00926AAA" w:rsidP="00926AAA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Набор от </w:t>
      </w:r>
      <w:r>
        <w:rPr>
          <w:lang w:val="en-US"/>
        </w:rPr>
        <w:t xml:space="preserve">DEV </w:t>
      </w:r>
      <w:r>
        <w:t>библиотеки, конфигурационни файлове, дизайн файлове и преводи за всяко устройство</w:t>
      </w:r>
    </w:p>
    <w:p w14:paraId="46D726CD" w14:textId="1C5DF7E6" w:rsidR="00926AAA" w:rsidRPr="00B91E2D" w:rsidRDefault="00926AAA" w:rsidP="00926AAA">
      <w:pPr>
        <w:pStyle w:val="ListParagraph"/>
        <w:numPr>
          <w:ilvl w:val="0"/>
          <w:numId w:val="4"/>
        </w:numPr>
        <w:rPr>
          <w:lang w:val="en-US"/>
        </w:rPr>
      </w:pPr>
      <w:r>
        <w:t>Изпълним файл за конфигуруем ъпдейт на системата</w:t>
      </w:r>
    </w:p>
    <w:p w14:paraId="6B2E8176" w14:textId="77777777" w:rsidR="00B91E2D" w:rsidRPr="00F61884" w:rsidRDefault="00B91E2D" w:rsidP="00F61884"/>
    <w:p w14:paraId="5CC491FB" w14:textId="5A7477DB" w:rsidR="00FD11AC" w:rsidRDefault="00FD11AC" w:rsidP="00FD11AC">
      <w:pPr>
        <w:pStyle w:val="Heading1"/>
      </w:pPr>
      <w:bookmarkStart w:id="1" w:name="_Toc98188088"/>
      <w:r>
        <w:rPr>
          <w:lang w:val="en-US"/>
        </w:rPr>
        <w:t xml:space="preserve">1. </w:t>
      </w:r>
      <w:r>
        <w:t>Динамичен интерфейс</w:t>
      </w:r>
      <w:bookmarkEnd w:id="1"/>
    </w:p>
    <w:p w14:paraId="704B2908" w14:textId="4CEC1809" w:rsidR="00FD11AC" w:rsidRDefault="00FD11AC" w:rsidP="00FD11AC">
      <w:r>
        <w:t xml:space="preserve">Към настоящия документ са приложени 2 </w:t>
      </w:r>
      <w:r>
        <w:rPr>
          <w:lang w:val="en-US"/>
        </w:rPr>
        <w:t xml:space="preserve">c# </w:t>
      </w:r>
      <w:r>
        <w:t>проекта които нагледно демонстрират 2 подхода за динамичен интерфейс на системата</w:t>
      </w:r>
      <w:r w:rsidR="003900BE">
        <w:t>.</w:t>
      </w:r>
    </w:p>
    <w:p w14:paraId="1862F603" w14:textId="626CCC9F" w:rsidR="003900BE" w:rsidRPr="003900BE" w:rsidRDefault="003900BE" w:rsidP="00FD11AC">
      <w:pPr>
        <w:rPr>
          <w:b/>
          <w:bCs/>
        </w:rPr>
      </w:pPr>
      <w:r w:rsidRPr="003900BE">
        <w:rPr>
          <w:b/>
          <w:bCs/>
        </w:rPr>
        <w:t xml:space="preserve">Подход 1 </w:t>
      </w:r>
    </w:p>
    <w:p w14:paraId="02F2CC87" w14:textId="1D48EE27" w:rsidR="003900BE" w:rsidRDefault="003900BE" w:rsidP="00FD11AC">
      <w:r>
        <w:t xml:space="preserve">Интерфейсът за визуализация на конкретно меню или редакция на конкретна част от паметта на произволно устройство се реализира с помощта на </w:t>
      </w:r>
      <w:r>
        <w:rPr>
          <w:lang w:val="en-US"/>
        </w:rPr>
        <w:t xml:space="preserve">eXtensible Application Markup Language – XAML. </w:t>
      </w:r>
      <w:hyperlink r:id="rId6" w:history="1">
        <w:r w:rsidRPr="00895721">
          <w:rPr>
            <w:rStyle w:val="Hyperlink"/>
            <w:lang w:val="en-US"/>
          </w:rPr>
          <w:t>https://docs.microsoft.com/en-us/dotnet/desktop/wpf/xaml/?view=netdesktop-6.0</w:t>
        </w:r>
      </w:hyperlink>
      <w:r>
        <w:t xml:space="preserve"> </w:t>
      </w:r>
    </w:p>
    <w:p w14:paraId="11E4FE93" w14:textId="27AA2321" w:rsidR="003900BE" w:rsidRDefault="003900BE" w:rsidP="00FD11AC">
      <w:r>
        <w:t>В примерното приложение</w:t>
      </w:r>
      <w:r w:rsidR="0060725E">
        <w:t xml:space="preserve"> </w:t>
      </w:r>
      <w:r w:rsidR="0060725E" w:rsidRPr="00B962D3">
        <w:rPr>
          <w:b/>
          <w:bCs/>
        </w:rPr>
        <w:t>WpfAppProtot2</w:t>
      </w:r>
      <w:r w:rsidR="0060725E">
        <w:t xml:space="preserve"> са демонстрирани следните възможности:</w:t>
      </w:r>
    </w:p>
    <w:p w14:paraId="45127916" w14:textId="5CB77BA4" w:rsidR="0060725E" w:rsidRDefault="0060725E" w:rsidP="00FD11AC">
      <w:r>
        <w:lastRenderedPageBreak/>
        <w:t xml:space="preserve">Бутон </w:t>
      </w:r>
      <w:r w:rsidRPr="008F3421">
        <w:rPr>
          <w:b/>
          <w:bCs/>
          <w:lang w:val="en-US"/>
        </w:rPr>
        <w:t>Browse</w:t>
      </w:r>
      <w:r>
        <w:rPr>
          <w:lang w:val="en-US"/>
        </w:rPr>
        <w:t xml:space="preserve"> </w:t>
      </w:r>
      <w:r>
        <w:t xml:space="preserve">инициира зареждане на външен </w:t>
      </w:r>
      <w:r>
        <w:rPr>
          <w:lang w:val="en-US"/>
        </w:rPr>
        <w:t xml:space="preserve">XAML </w:t>
      </w:r>
      <w:r>
        <w:t xml:space="preserve">файл. Примерен файл се съдържа в </w:t>
      </w:r>
      <w:r w:rsidR="00B962D3">
        <w:t xml:space="preserve">директория </w:t>
      </w:r>
      <w:r w:rsidR="00B962D3" w:rsidRPr="00B962D3">
        <w:rPr>
          <w:b/>
          <w:bCs/>
        </w:rPr>
        <w:t>html and xaml files</w:t>
      </w:r>
      <w:r w:rsidR="00B962D3">
        <w:t xml:space="preserve">. Този файл е в комплект с </w:t>
      </w:r>
      <w:r w:rsidR="00B962D3">
        <w:rPr>
          <w:lang w:val="en-US"/>
        </w:rPr>
        <w:t xml:space="preserve">cs </w:t>
      </w:r>
      <w:r w:rsidR="00B962D3">
        <w:t>файл със същото име. В него има за нагледност:</w:t>
      </w:r>
    </w:p>
    <w:p w14:paraId="060F1E38" w14:textId="0B3104B5" w:rsidR="00B962D3" w:rsidRDefault="00B962D3" w:rsidP="00B962D3">
      <w:pPr>
        <w:pStyle w:val="ListParagraph"/>
        <w:numPr>
          <w:ilvl w:val="0"/>
          <w:numId w:val="1"/>
        </w:numPr>
      </w:pPr>
      <w:r>
        <w:t>Текстово поле</w:t>
      </w:r>
    </w:p>
    <w:p w14:paraId="46A38987" w14:textId="5D4F802E" w:rsidR="00B962D3" w:rsidRDefault="00B962D3" w:rsidP="00B962D3">
      <w:pPr>
        <w:pStyle w:val="ListParagraph"/>
        <w:numPr>
          <w:ilvl w:val="0"/>
          <w:numId w:val="1"/>
        </w:numPr>
      </w:pPr>
      <w:r>
        <w:t>Падащо меню</w:t>
      </w:r>
    </w:p>
    <w:p w14:paraId="2AC5D989" w14:textId="598BDEB9" w:rsidR="00B962D3" w:rsidRDefault="00B962D3" w:rsidP="00B962D3">
      <w:pPr>
        <w:pStyle w:val="ListParagraph"/>
        <w:numPr>
          <w:ilvl w:val="0"/>
          <w:numId w:val="1"/>
        </w:numPr>
      </w:pPr>
      <w:r>
        <w:t>Чекбокс</w:t>
      </w:r>
    </w:p>
    <w:p w14:paraId="65EC4C87" w14:textId="0CF588CB" w:rsidR="008F3421" w:rsidRDefault="008F3421" w:rsidP="00B962D3">
      <w:pPr>
        <w:pStyle w:val="ListParagraph"/>
        <w:numPr>
          <w:ilvl w:val="0"/>
          <w:numId w:val="1"/>
        </w:numPr>
      </w:pPr>
      <w:r>
        <w:t>Бутон</w:t>
      </w:r>
    </w:p>
    <w:p w14:paraId="00308D6C" w14:textId="61AE1A6F" w:rsidR="00B962D3" w:rsidRDefault="00B962D3" w:rsidP="00FD11AC"/>
    <w:p w14:paraId="6F3908FD" w14:textId="403B8E73" w:rsidR="00B962D3" w:rsidRDefault="00B962D3" w:rsidP="00FD11AC">
      <w:pPr>
        <w:rPr>
          <w:lang w:val="en-US"/>
        </w:rPr>
      </w:pPr>
      <w:r>
        <w:t xml:space="preserve">Зареждането става в празен до момента панел </w:t>
      </w:r>
      <w:r w:rsidRPr="00B962D3">
        <w:rPr>
          <w:b/>
          <w:bCs/>
        </w:rPr>
        <w:t>XAMLContainer</w:t>
      </w:r>
      <w:r>
        <w:rPr>
          <w:b/>
          <w:bCs/>
        </w:rPr>
        <w:t xml:space="preserve">. </w:t>
      </w:r>
      <w:r>
        <w:t xml:space="preserve">На този принцип могат да се зареждяат множество екрани, които да представят по красив и модерен начин отделните менюта и части от паметта на конкретно устройство. </w:t>
      </w:r>
      <w:r>
        <w:rPr>
          <w:lang w:val="en-US"/>
        </w:rPr>
        <w:t xml:space="preserve">XAML </w:t>
      </w:r>
      <w:r>
        <w:t xml:space="preserve">файлът може да бъде стилизиран от дизайнер с умения за работа с </w:t>
      </w:r>
      <w:r>
        <w:rPr>
          <w:lang w:val="en-US"/>
        </w:rPr>
        <w:t xml:space="preserve">XAML. </w:t>
      </w:r>
    </w:p>
    <w:p w14:paraId="47D49A75" w14:textId="362EC3E4" w:rsidR="00B962D3" w:rsidRDefault="008F3421" w:rsidP="00FD11AC">
      <w:r>
        <w:t xml:space="preserve">Събитието </w:t>
      </w:r>
      <w:r w:rsidRPr="008F3421">
        <w:rPr>
          <w:b/>
          <w:bCs/>
        </w:rPr>
        <w:t>LoadCompleted</w:t>
      </w:r>
      <w:r w:rsidRPr="008F3421">
        <w:t xml:space="preserve"> е прихванато в системата </w:t>
      </w:r>
      <w:r>
        <w:t>като в него се намира динамично създадения бутон и неговото натискане води до изпълнение на реален метод от системата. В реалната експлоатация, този метод следва да бъде обозначен от специален таг на елемента и да се изпълнява динамично, а не статично</w:t>
      </w:r>
    </w:p>
    <w:p w14:paraId="3B1DD7D9" w14:textId="02EE6765" w:rsidR="008F3421" w:rsidRDefault="008F3421" w:rsidP="00FD11AC"/>
    <w:p w14:paraId="0F012CB7" w14:textId="66083A47" w:rsidR="008F3421" w:rsidRDefault="008F3421" w:rsidP="00FD11AC">
      <w:r>
        <w:t xml:space="preserve">Бутон </w:t>
      </w:r>
      <w:r w:rsidRPr="008F3421">
        <w:rPr>
          <w:b/>
          <w:bCs/>
          <w:lang w:val="en-US"/>
        </w:rPr>
        <w:t>Load</w:t>
      </w:r>
      <w:r>
        <w:rPr>
          <w:lang w:val="en-US"/>
        </w:rPr>
        <w:t xml:space="preserve"> </w:t>
      </w:r>
      <w:r>
        <w:t xml:space="preserve">извършва инициализация на визуалните елементи от </w:t>
      </w:r>
      <w:r>
        <w:rPr>
          <w:lang w:val="en-US"/>
        </w:rPr>
        <w:t xml:space="preserve">XAML </w:t>
      </w:r>
      <w:r>
        <w:t>файла с данни. Инициализацията се извършва чрез итериране по всеки един от елементите, проверка дали за него има зададена стойност и инициализацията на тази стойност по подходящ за елемента начин:</w:t>
      </w:r>
    </w:p>
    <w:p w14:paraId="6106A1F5" w14:textId="2C286EF6" w:rsidR="009131B2" w:rsidRDefault="009131B2" w:rsidP="009131B2">
      <w:pPr>
        <w:pStyle w:val="ListParagraph"/>
        <w:numPr>
          <w:ilvl w:val="0"/>
          <w:numId w:val="1"/>
        </w:numPr>
      </w:pPr>
      <w:r>
        <w:t>За Текстово поле – като текст</w:t>
      </w:r>
    </w:p>
    <w:p w14:paraId="56802BAA" w14:textId="31FC6F4E" w:rsidR="009131B2" w:rsidRDefault="009131B2" w:rsidP="009131B2">
      <w:pPr>
        <w:pStyle w:val="ListParagraph"/>
        <w:numPr>
          <w:ilvl w:val="0"/>
          <w:numId w:val="1"/>
        </w:numPr>
      </w:pPr>
      <w:r>
        <w:t>За Падащо меню – като стойност</w:t>
      </w:r>
    </w:p>
    <w:p w14:paraId="0E17F5AC" w14:textId="6DD8B605" w:rsidR="009131B2" w:rsidRDefault="009131B2" w:rsidP="009131B2">
      <w:pPr>
        <w:pStyle w:val="ListParagraph"/>
        <w:numPr>
          <w:ilvl w:val="0"/>
          <w:numId w:val="1"/>
        </w:numPr>
      </w:pPr>
      <w:r>
        <w:t>За Чекбокс – като отметната или не</w:t>
      </w:r>
    </w:p>
    <w:p w14:paraId="5A3C9400" w14:textId="2DCBC49F" w:rsidR="009131B2" w:rsidRDefault="009131B2" w:rsidP="00FD11AC"/>
    <w:p w14:paraId="7D42C354" w14:textId="131C69C5" w:rsidR="009131B2" w:rsidRDefault="009131B2" w:rsidP="00FD11AC">
      <w:r>
        <w:t>На практика този подход позволява разширяване на визуалните елементи при необходимост</w:t>
      </w:r>
    </w:p>
    <w:p w14:paraId="441265D6" w14:textId="10D99039" w:rsidR="009131B2" w:rsidRDefault="009131B2" w:rsidP="00FD11AC"/>
    <w:p w14:paraId="0C0419F0" w14:textId="77777777" w:rsidR="003C663B" w:rsidRDefault="009131B2" w:rsidP="003C663B">
      <w:r>
        <w:t xml:space="preserve">Бутон </w:t>
      </w:r>
      <w:r w:rsidRPr="009131B2">
        <w:rPr>
          <w:b/>
          <w:bCs/>
          <w:lang w:val="en-US"/>
        </w:rPr>
        <w:t>Save</w:t>
      </w:r>
      <w:r>
        <w:rPr>
          <w:lang w:val="en-US"/>
        </w:rPr>
        <w:t xml:space="preserve"> </w:t>
      </w:r>
      <w:r>
        <w:t>показва зареждане на въведените стойности в динамичните елементи</w:t>
      </w:r>
      <w:r w:rsidR="003C663B">
        <w:t xml:space="preserve">. Зареждането се извършва </w:t>
      </w:r>
      <w:r w:rsidR="003C663B">
        <w:tab/>
        <w:t>чрез итериране по всеки един от елементите и зареждане на неговата текуща стойност по подходящ за елемента начин:</w:t>
      </w:r>
    </w:p>
    <w:p w14:paraId="1463B926" w14:textId="77777777" w:rsidR="003C663B" w:rsidRDefault="003C663B" w:rsidP="003C663B">
      <w:pPr>
        <w:pStyle w:val="ListParagraph"/>
        <w:numPr>
          <w:ilvl w:val="0"/>
          <w:numId w:val="1"/>
        </w:numPr>
      </w:pPr>
      <w:r>
        <w:t>За Текстово поле – като текст</w:t>
      </w:r>
    </w:p>
    <w:p w14:paraId="50C299AE" w14:textId="77777777" w:rsidR="003C663B" w:rsidRDefault="003C663B" w:rsidP="003C663B">
      <w:pPr>
        <w:pStyle w:val="ListParagraph"/>
        <w:numPr>
          <w:ilvl w:val="0"/>
          <w:numId w:val="1"/>
        </w:numPr>
      </w:pPr>
      <w:r>
        <w:t>За Падащо меню – като стойност</w:t>
      </w:r>
    </w:p>
    <w:p w14:paraId="548E8EDD" w14:textId="77777777" w:rsidR="003C663B" w:rsidRDefault="003C663B" w:rsidP="003C663B">
      <w:pPr>
        <w:pStyle w:val="ListParagraph"/>
        <w:numPr>
          <w:ilvl w:val="0"/>
          <w:numId w:val="1"/>
        </w:numPr>
      </w:pPr>
      <w:r>
        <w:t>За Чекбокс – като отметната или не</w:t>
      </w:r>
    </w:p>
    <w:p w14:paraId="057E8725" w14:textId="6177FD62" w:rsidR="009131B2" w:rsidRDefault="009131B2" w:rsidP="00FD11AC"/>
    <w:p w14:paraId="1CBDE1FF" w14:textId="77777777" w:rsidR="003C663B" w:rsidRDefault="003C663B" w:rsidP="003C663B">
      <w:r>
        <w:lastRenderedPageBreak/>
        <w:t>Отново този подход позволява разширяване на визуалните елементи при необходимост</w:t>
      </w:r>
    </w:p>
    <w:p w14:paraId="0B043A21" w14:textId="5D2BFFAA" w:rsidR="00D934CA" w:rsidRPr="003900BE" w:rsidRDefault="00D934CA" w:rsidP="00D934CA">
      <w:pPr>
        <w:rPr>
          <w:b/>
          <w:bCs/>
        </w:rPr>
      </w:pPr>
      <w:r w:rsidRPr="003900BE">
        <w:rPr>
          <w:b/>
          <w:bCs/>
        </w:rPr>
        <w:t xml:space="preserve">Подход </w:t>
      </w:r>
      <w:r>
        <w:rPr>
          <w:b/>
          <w:bCs/>
        </w:rPr>
        <w:t>2</w:t>
      </w:r>
    </w:p>
    <w:p w14:paraId="3C36B2AB" w14:textId="51DEF47A" w:rsidR="00D934CA" w:rsidRPr="00D934CA" w:rsidRDefault="00D934CA" w:rsidP="00D934CA">
      <w:r>
        <w:t xml:space="preserve">Интерфейсът за визуализация на конкретно меню или редакция на конкретна част от паметта на произволно устройство се реализира с помощта на </w:t>
      </w:r>
      <w:r>
        <w:rPr>
          <w:lang w:val="en-US"/>
        </w:rPr>
        <w:t xml:space="preserve">HyperText Markup Language </w:t>
      </w:r>
      <w:r w:rsidR="003A5872">
        <w:rPr>
          <w:lang w:val="en-US"/>
        </w:rPr>
        <w:t xml:space="preserve">- </w:t>
      </w:r>
      <w:r>
        <w:rPr>
          <w:lang w:val="en-US"/>
        </w:rPr>
        <w:t xml:space="preserve">HTML </w:t>
      </w:r>
    </w:p>
    <w:p w14:paraId="19712A2F" w14:textId="7155D598" w:rsidR="00D934CA" w:rsidRDefault="00D934CA" w:rsidP="00D934CA">
      <w:r>
        <w:t xml:space="preserve">В примерното приложение </w:t>
      </w:r>
      <w:r w:rsidRPr="00B962D3">
        <w:rPr>
          <w:b/>
          <w:bCs/>
        </w:rPr>
        <w:t>WpfAppProtot</w:t>
      </w:r>
      <w:r>
        <w:t xml:space="preserve"> са демонстрирани следните възможности:</w:t>
      </w:r>
    </w:p>
    <w:p w14:paraId="256BFB4F" w14:textId="183731F1" w:rsidR="00D934CA" w:rsidRDefault="00D934CA" w:rsidP="00D934CA">
      <w:r>
        <w:t xml:space="preserve">Бутон </w:t>
      </w:r>
      <w:r w:rsidRPr="008F3421">
        <w:rPr>
          <w:b/>
          <w:bCs/>
          <w:lang w:val="en-US"/>
        </w:rPr>
        <w:t>Browse</w:t>
      </w:r>
      <w:r>
        <w:rPr>
          <w:lang w:val="en-US"/>
        </w:rPr>
        <w:t xml:space="preserve"> </w:t>
      </w:r>
      <w:r>
        <w:t xml:space="preserve">инициира зареждане на външен </w:t>
      </w:r>
      <w:r w:rsidR="003A5872">
        <w:rPr>
          <w:lang w:val="en-US"/>
        </w:rPr>
        <w:t>HTML</w:t>
      </w:r>
      <w:r>
        <w:rPr>
          <w:lang w:val="en-US"/>
        </w:rPr>
        <w:t xml:space="preserve"> </w:t>
      </w:r>
      <w:r>
        <w:t xml:space="preserve">файл. Примерен файл се съдържа в директория </w:t>
      </w:r>
      <w:r w:rsidRPr="00B962D3">
        <w:rPr>
          <w:b/>
          <w:bCs/>
        </w:rPr>
        <w:t>html and xaml files</w:t>
      </w:r>
      <w:r>
        <w:t>. В него има за нагледност:</w:t>
      </w:r>
    </w:p>
    <w:p w14:paraId="3A94BBF3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Текстово поле</w:t>
      </w:r>
    </w:p>
    <w:p w14:paraId="76FB203B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Падащо меню</w:t>
      </w:r>
    </w:p>
    <w:p w14:paraId="1B10782A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Чекбокс</w:t>
      </w:r>
    </w:p>
    <w:p w14:paraId="61DE9921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Бутон</w:t>
      </w:r>
    </w:p>
    <w:p w14:paraId="33A577D5" w14:textId="77777777" w:rsidR="00D934CA" w:rsidRDefault="00D934CA" w:rsidP="00D934CA"/>
    <w:p w14:paraId="6DF2EEFB" w14:textId="39B6EFA2" w:rsidR="00D934CA" w:rsidRDefault="00D934CA" w:rsidP="003A5872">
      <w:pPr>
        <w:rPr>
          <w:lang w:val="en-US"/>
        </w:rPr>
      </w:pPr>
      <w:r>
        <w:t xml:space="preserve">Зареждането става в празен до момента панел </w:t>
      </w:r>
      <w:r w:rsidR="003A5872" w:rsidRPr="003A5872">
        <w:rPr>
          <w:b/>
          <w:bCs/>
        </w:rPr>
        <w:t>WebContainer</w:t>
      </w:r>
      <w:r w:rsidRPr="003A5872">
        <w:t xml:space="preserve">. </w:t>
      </w:r>
      <w:r>
        <w:t xml:space="preserve">На този принцип могат да се зареждяат множество екрани, които да представят по красив и модерен начин отделните менюта и части от паметта на конкретно устройство. </w:t>
      </w:r>
      <w:r w:rsidR="003A5872">
        <w:rPr>
          <w:lang w:val="en-US"/>
        </w:rPr>
        <w:t>HTML</w:t>
      </w:r>
      <w:r>
        <w:rPr>
          <w:lang w:val="en-US"/>
        </w:rPr>
        <w:t xml:space="preserve"> </w:t>
      </w:r>
      <w:r>
        <w:t xml:space="preserve">файлът може да бъде стилизиран от </w:t>
      </w:r>
      <w:r w:rsidR="003A5872">
        <w:rPr>
          <w:lang w:val="en-US"/>
        </w:rPr>
        <w:t xml:space="preserve">web </w:t>
      </w:r>
      <w:r>
        <w:t>дизайнер</w:t>
      </w:r>
      <w:r>
        <w:rPr>
          <w:lang w:val="en-US"/>
        </w:rPr>
        <w:t xml:space="preserve">. </w:t>
      </w:r>
    </w:p>
    <w:p w14:paraId="1BC713C3" w14:textId="698804C4" w:rsidR="00D934CA" w:rsidRPr="003A5872" w:rsidRDefault="00D934CA" w:rsidP="00D934CA">
      <w:pPr>
        <w:rPr>
          <w:lang w:val="en-US"/>
        </w:rPr>
      </w:pPr>
      <w:r>
        <w:t xml:space="preserve">Събитието </w:t>
      </w:r>
      <w:r w:rsidRPr="008F3421">
        <w:rPr>
          <w:b/>
          <w:bCs/>
        </w:rPr>
        <w:t>LoadCompleted</w:t>
      </w:r>
      <w:r w:rsidRPr="008F3421">
        <w:t xml:space="preserve"> е прихванато в системата</w:t>
      </w:r>
      <w:r w:rsidR="003A5872">
        <w:rPr>
          <w:lang w:val="en-US"/>
        </w:rPr>
        <w:t xml:space="preserve">. </w:t>
      </w:r>
      <w:r w:rsidR="003A5872">
        <w:t xml:space="preserve">В него се прихваща кликване върху елемент на документа </w:t>
      </w:r>
      <w:r>
        <w:t xml:space="preserve">и неговото натискане води до изпълнение на реален метод от системата. В реалната експлоатация, </w:t>
      </w:r>
      <w:r w:rsidR="003A5872">
        <w:t>съответния бутон следва да има собствени атрибути, които указват какво точно се случва при натискането му</w:t>
      </w:r>
      <w:r w:rsidR="003A5872">
        <w:rPr>
          <w:lang w:val="en-US"/>
        </w:rPr>
        <w:t>.</w:t>
      </w:r>
    </w:p>
    <w:p w14:paraId="3F4DEDFE" w14:textId="77777777" w:rsidR="00D934CA" w:rsidRDefault="00D934CA" w:rsidP="00D934CA"/>
    <w:p w14:paraId="2BAFEE0F" w14:textId="0B3AC299" w:rsidR="00D934CA" w:rsidRDefault="00D934CA" w:rsidP="00D934CA">
      <w:r>
        <w:t xml:space="preserve">Бутон </w:t>
      </w:r>
      <w:r w:rsidRPr="008F3421">
        <w:rPr>
          <w:b/>
          <w:bCs/>
          <w:lang w:val="en-US"/>
        </w:rPr>
        <w:t>Load</w:t>
      </w:r>
      <w:r>
        <w:rPr>
          <w:lang w:val="en-US"/>
        </w:rPr>
        <w:t xml:space="preserve"> </w:t>
      </w:r>
      <w:r>
        <w:t xml:space="preserve">извършва инициализация на визуалните елементи от </w:t>
      </w:r>
      <w:r w:rsidR="003A5872">
        <w:t>ХТМЛ</w:t>
      </w:r>
      <w:r>
        <w:rPr>
          <w:lang w:val="en-US"/>
        </w:rPr>
        <w:t xml:space="preserve"> </w:t>
      </w:r>
      <w:r>
        <w:t>файла с данни. Инициализацията се извършва чрез итериране по всеки един от елементите, проверка дали за него има зададена стойност и инициализацията на тази стойност по подходящ за елемента начин:</w:t>
      </w:r>
    </w:p>
    <w:p w14:paraId="174C858D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За Текстово поле – като текст</w:t>
      </w:r>
    </w:p>
    <w:p w14:paraId="6DAC2C5D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За Падащо меню – като стойност</w:t>
      </w:r>
    </w:p>
    <w:p w14:paraId="012EEA31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За Чекбокс – като отметната или не</w:t>
      </w:r>
    </w:p>
    <w:p w14:paraId="7FDB1DC2" w14:textId="77777777" w:rsidR="00D934CA" w:rsidRDefault="00D934CA" w:rsidP="00D934CA"/>
    <w:p w14:paraId="14119204" w14:textId="77777777" w:rsidR="00D934CA" w:rsidRDefault="00D934CA" w:rsidP="00D934CA">
      <w:r>
        <w:t>На практика този подход позволява разширяване на визуалните елементи при необходимост</w:t>
      </w:r>
    </w:p>
    <w:p w14:paraId="011B701C" w14:textId="77777777" w:rsidR="00D934CA" w:rsidRDefault="00D934CA" w:rsidP="00D934CA"/>
    <w:p w14:paraId="14A88EAF" w14:textId="77777777" w:rsidR="00D934CA" w:rsidRDefault="00D934CA" w:rsidP="00D934CA">
      <w:r>
        <w:lastRenderedPageBreak/>
        <w:t xml:space="preserve">Бутон </w:t>
      </w:r>
      <w:r w:rsidRPr="009131B2">
        <w:rPr>
          <w:b/>
          <w:bCs/>
          <w:lang w:val="en-US"/>
        </w:rPr>
        <w:t>Save</w:t>
      </w:r>
      <w:r>
        <w:rPr>
          <w:lang w:val="en-US"/>
        </w:rPr>
        <w:t xml:space="preserve"> </w:t>
      </w:r>
      <w:r>
        <w:t xml:space="preserve">показва зареждане на въведените стойности в динамичните елементи. Зареждането се извършва </w:t>
      </w:r>
      <w:r>
        <w:tab/>
        <w:t>чрез итериране по всеки един от елементите и зареждане на неговата текуща стойност по подходящ за елемента начин:</w:t>
      </w:r>
    </w:p>
    <w:p w14:paraId="21767F02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За Текстово поле – като текст</w:t>
      </w:r>
    </w:p>
    <w:p w14:paraId="59F32DE1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За Падащо меню – като стойност</w:t>
      </w:r>
    </w:p>
    <w:p w14:paraId="6133F122" w14:textId="77777777" w:rsidR="00D934CA" w:rsidRDefault="00D934CA" w:rsidP="00D934CA">
      <w:pPr>
        <w:pStyle w:val="ListParagraph"/>
        <w:numPr>
          <w:ilvl w:val="0"/>
          <w:numId w:val="1"/>
        </w:numPr>
      </w:pPr>
      <w:r>
        <w:t>За Чекбокс – като отметната или не</w:t>
      </w:r>
    </w:p>
    <w:p w14:paraId="20B68629" w14:textId="77777777" w:rsidR="00D934CA" w:rsidRDefault="00D934CA" w:rsidP="00D934CA"/>
    <w:p w14:paraId="1545A073" w14:textId="77777777" w:rsidR="00D934CA" w:rsidRDefault="00D934CA" w:rsidP="00D934CA">
      <w:r>
        <w:t>Отново този подход позволява разширяване на визуалните елементи при необходимост</w:t>
      </w:r>
    </w:p>
    <w:p w14:paraId="2B290F2E" w14:textId="77777777" w:rsidR="00D934CA" w:rsidRPr="009131B2" w:rsidRDefault="00D934CA" w:rsidP="00D934CA"/>
    <w:p w14:paraId="53408087" w14:textId="0532216E" w:rsidR="003C663B" w:rsidRDefault="003C663B" w:rsidP="00FD11AC"/>
    <w:p w14:paraId="6F391D60" w14:textId="40099AF4" w:rsidR="009A2E3D" w:rsidRDefault="009A2E3D" w:rsidP="00FD11AC">
      <w:r>
        <w:t>Като реализирахме и анализирахме Подход 1 и Подход 2 правим следното обосновано заключение:</w:t>
      </w:r>
    </w:p>
    <w:p w14:paraId="4B8A5C68" w14:textId="4667DFA1" w:rsidR="009A2E3D" w:rsidRDefault="009A2E3D" w:rsidP="00FD11AC">
      <w:r w:rsidRPr="009A2E3D">
        <w:rPr>
          <w:highlight w:val="yellow"/>
        </w:rPr>
        <w:t xml:space="preserve">Препоръчваме Подход 2 – използване на </w:t>
      </w:r>
      <w:r w:rsidRPr="009A2E3D">
        <w:rPr>
          <w:highlight w:val="yellow"/>
          <w:lang w:val="en-US"/>
        </w:rPr>
        <w:t>HTML</w:t>
      </w:r>
      <w:r w:rsidRPr="009A2E3D">
        <w:rPr>
          <w:highlight w:val="yellow"/>
        </w:rPr>
        <w:t xml:space="preserve"> външни файлове защото:</w:t>
      </w:r>
    </w:p>
    <w:p w14:paraId="19FAF2C4" w14:textId="6414AE8E" w:rsidR="009A2E3D" w:rsidRDefault="009A2E3D" w:rsidP="009A2E3D">
      <w:pPr>
        <w:pStyle w:val="ListParagraph"/>
        <w:numPr>
          <w:ilvl w:val="0"/>
          <w:numId w:val="2"/>
        </w:numPr>
      </w:pPr>
      <w:r>
        <w:t xml:space="preserve">На пазара на труда е много по-лесно и евтино да се намери </w:t>
      </w:r>
      <w:r>
        <w:rPr>
          <w:lang w:val="en-US"/>
        </w:rPr>
        <w:t>HTML</w:t>
      </w:r>
      <w:r>
        <w:t xml:space="preserve"> дизайнер отколкото </w:t>
      </w:r>
      <w:r>
        <w:rPr>
          <w:lang w:val="en-US"/>
        </w:rPr>
        <w:t xml:space="preserve">XAML </w:t>
      </w:r>
      <w:r>
        <w:t>дизайнер</w:t>
      </w:r>
    </w:p>
    <w:p w14:paraId="087961FE" w14:textId="0299BF93" w:rsidR="009A2E3D" w:rsidRDefault="009A2E3D" w:rsidP="009A2E3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HTML </w:t>
      </w:r>
      <w:r>
        <w:t xml:space="preserve">е описателен език, който може да бъде зареден в много среди и операционни системи, както и чрез много технологии. </w:t>
      </w:r>
      <w:r>
        <w:rPr>
          <w:lang w:val="en-US"/>
        </w:rPr>
        <w:t xml:space="preserve">XAML </w:t>
      </w:r>
      <w:r>
        <w:t>е много по-ограничен откъм разпространение и може да затрудни евентуално бъдещо развитие на системата в други ОС</w:t>
      </w:r>
    </w:p>
    <w:p w14:paraId="5F57194E" w14:textId="20EC8C9A" w:rsidR="009A2E3D" w:rsidRDefault="009A2E3D" w:rsidP="009A2E3D"/>
    <w:p w14:paraId="2DDAA705" w14:textId="109A7BCF" w:rsidR="00D14FA1" w:rsidRDefault="00D14FA1" w:rsidP="00A1482C">
      <w:pPr>
        <w:pStyle w:val="Heading1"/>
      </w:pPr>
      <w:bookmarkStart w:id="2" w:name="_Toc98188089"/>
      <w:r>
        <w:t xml:space="preserve">2. </w:t>
      </w:r>
      <w:r w:rsidR="00A1482C">
        <w:t>Изработване на нов начин на конфигуриране на входно изходните процеси в система ПРОСТЕ, така че да се минимизира техния обем и да се създаде възможност за цикъл</w:t>
      </w:r>
      <w:bookmarkEnd w:id="2"/>
    </w:p>
    <w:p w14:paraId="118C6C83" w14:textId="550E0307" w:rsidR="00A1482C" w:rsidRPr="00A1482C" w:rsidRDefault="00A1482C" w:rsidP="009A2E3D">
      <w:r>
        <w:t>Както е казано вс заглавието на точката, се създава възможност за цикъл. По този начин се минимизира описанието на входно изходни операции до една вложена в цикъл. Освен това всеки елемент от входно/изходните операции се снабдява с допълнителен елемент описващ за коя версия на устройството е валиден. По този начин се премахва необходимостта от създаване на множество файлове описващи входно/изходните процеси за различните версии на фърмуеъра</w:t>
      </w:r>
    </w:p>
    <w:p w14:paraId="1C4ADF06" w14:textId="3F674B88" w:rsidR="00F61884" w:rsidRDefault="00F61884" w:rsidP="00F61884">
      <w:pPr>
        <w:pStyle w:val="Heading1"/>
      </w:pPr>
      <w:bookmarkStart w:id="3" w:name="_Toc98188090"/>
      <w:r>
        <w:rPr>
          <w:lang w:val="en-US"/>
        </w:rPr>
        <w:t xml:space="preserve">3. </w:t>
      </w:r>
      <w:r>
        <w:t>Диагностициране и определяне наживо на устройствата закачени към компютъра на инженера</w:t>
      </w:r>
      <w:bookmarkEnd w:id="3"/>
    </w:p>
    <w:p w14:paraId="78C96856" w14:textId="759B1A0E" w:rsidR="00F61884" w:rsidRDefault="00B91E2D" w:rsidP="009A2E3D">
      <w:r>
        <w:t xml:space="preserve">Диагностициране и живо определяне на закачените устройства се извършва, като за всяка една от библиотеките </w:t>
      </w:r>
      <w:r>
        <w:rPr>
          <w:lang w:val="en-US"/>
        </w:rPr>
        <w:t xml:space="preserve">DEV+ </w:t>
      </w:r>
      <w:r>
        <w:t>име на устройството се прави проверка и при установяване на свързаност се изчитат входните параметри на устройството</w:t>
      </w:r>
    </w:p>
    <w:p w14:paraId="5A436FF0" w14:textId="682A36E8" w:rsidR="00B91E2D" w:rsidRDefault="00B91E2D" w:rsidP="009A2E3D"/>
    <w:p w14:paraId="65F05872" w14:textId="5D2A2EF1" w:rsidR="00A15EF9" w:rsidRDefault="00A15EF9" w:rsidP="00A15EF9">
      <w:pPr>
        <w:pStyle w:val="Heading1"/>
      </w:pPr>
      <w:bookmarkStart w:id="4" w:name="_Toc98188091"/>
      <w:r>
        <w:t>4. Възможност за сложни валидации, чрез конкретен код</w:t>
      </w:r>
      <w:bookmarkEnd w:id="4"/>
    </w:p>
    <w:p w14:paraId="368951A0" w14:textId="68C07810" w:rsidR="00B91E2D" w:rsidRDefault="00A15EF9" w:rsidP="009A2E3D">
      <w:r>
        <w:t>Валидациите, когато те са сложни, се публикуват от сътоветната библиотека на устройството. Преди запис се извикват всички функции, които са дефинирани като валидиращи за съответната библиотека и се проверява дали те „минават“</w:t>
      </w:r>
    </w:p>
    <w:p w14:paraId="3ACAF77F" w14:textId="709FE60F" w:rsidR="00A15EF9" w:rsidRDefault="00A15EF9" w:rsidP="00A15EF9">
      <w:pPr>
        <w:pStyle w:val="Heading1"/>
      </w:pPr>
      <w:bookmarkStart w:id="5" w:name="_Toc98188092"/>
      <w:r>
        <w:t>5. Ъпдейт без тотална прекомпилация</w:t>
      </w:r>
      <w:bookmarkEnd w:id="5"/>
      <w:r>
        <w:t xml:space="preserve"> </w:t>
      </w:r>
    </w:p>
    <w:p w14:paraId="4149B586" w14:textId="5EC96DDB" w:rsidR="00A15EF9" w:rsidRDefault="00A15EF9" w:rsidP="009A2E3D">
      <w:r>
        <w:t xml:space="preserve">Както бе обяснено в т.0 системата разполага с изпълним файл за ъпдейт. Като негов външен параметър се подава какво точно следва да бъде свалено от сървъра – библиотека(и) и файлове за конкретно устройство или цялата система. Съгласно инструкцията се свалят необходимите елементи и се подменят, като след това се опреснява </w:t>
      </w:r>
      <w:r w:rsidR="009C2654">
        <w:t>файла с текущата актуалност на системата</w:t>
      </w:r>
    </w:p>
    <w:p w14:paraId="70885AF3" w14:textId="3A1607CD" w:rsidR="009C2654" w:rsidRDefault="009C2654" w:rsidP="009A2E3D"/>
    <w:p w14:paraId="7A36101F" w14:textId="7C7A789C" w:rsidR="009C2654" w:rsidRDefault="009C2654" w:rsidP="009C2654">
      <w:pPr>
        <w:pStyle w:val="Heading1"/>
      </w:pPr>
      <w:bookmarkStart w:id="6" w:name="_Toc98188093"/>
      <w:r>
        <w:t xml:space="preserve">6. </w:t>
      </w:r>
      <w:r w:rsidRPr="009C2654">
        <w:t>Интерфейсът на системата да е от типа white label за да може да се конфигурира</w:t>
      </w:r>
      <w:bookmarkEnd w:id="6"/>
    </w:p>
    <w:p w14:paraId="0171E852" w14:textId="0C2C7107" w:rsidR="009C2654" w:rsidRDefault="009C2654" w:rsidP="009A2E3D">
      <w:r>
        <w:t xml:space="preserve"> На практика системата няма собствен интерфейс, а само разположение на интерфейсни елементи. Всички тези елементи са въшни файлове, които са в комплект със системата. По този начин лесно може да се промени визията ѝ</w:t>
      </w:r>
    </w:p>
    <w:p w14:paraId="1FF8DCE8" w14:textId="293F6F13" w:rsidR="009C2654" w:rsidRDefault="009C2654" w:rsidP="009A2E3D"/>
    <w:p w14:paraId="0194E7A0" w14:textId="5FBEC490" w:rsidR="009C2654" w:rsidRDefault="009C2654" w:rsidP="009C2654">
      <w:pPr>
        <w:pStyle w:val="Heading1"/>
      </w:pPr>
      <w:bookmarkStart w:id="7" w:name="_Toc98188094"/>
      <w:r>
        <w:t xml:space="preserve">7. </w:t>
      </w:r>
      <w:r w:rsidRPr="009C2654">
        <w:t>Преводите да се изнесат в нов конфигурационен файл, който подлежи на ъпдейт без прекомпилиране</w:t>
      </w:r>
      <w:bookmarkEnd w:id="7"/>
    </w:p>
    <w:p w14:paraId="3487AA3F" w14:textId="539AF5DF" w:rsidR="009C2654" w:rsidRDefault="009C2654" w:rsidP="009A2E3D"/>
    <w:p w14:paraId="7AD754AF" w14:textId="4E4FF29C" w:rsidR="009C2654" w:rsidRDefault="009C2654" w:rsidP="009A2E3D">
      <w:r>
        <w:t xml:space="preserve">За всяко едно устройство, както и за система </w:t>
      </w:r>
      <w:r>
        <w:rPr>
          <w:lang w:val="en-US"/>
        </w:rPr>
        <w:t xml:space="preserve">ProsTE </w:t>
      </w:r>
      <w:r>
        <w:t xml:space="preserve">е наличен </w:t>
      </w:r>
      <w:r>
        <w:rPr>
          <w:lang w:val="en-US"/>
        </w:rPr>
        <w:t xml:space="preserve">json </w:t>
      </w:r>
      <w:r>
        <w:t>файл със следна структура</w:t>
      </w:r>
    </w:p>
    <w:p w14:paraId="6C1B30CC" w14:textId="7DED4394" w:rsidR="009C2654" w:rsidRDefault="009C2654" w:rsidP="009A2E3D">
      <w:pPr>
        <w:rPr>
          <w:lang w:val="en-US"/>
        </w:rPr>
      </w:pPr>
      <w:r>
        <w:rPr>
          <w:lang w:val="en-US"/>
        </w:rPr>
        <w:t>{</w:t>
      </w:r>
    </w:p>
    <w:p w14:paraId="13E6CFAA" w14:textId="18B958BE" w:rsidR="009C2654" w:rsidRDefault="009C2654" w:rsidP="009A2E3D">
      <w:pPr>
        <w:rPr>
          <w:lang w:val="en-US"/>
        </w:rPr>
      </w:pPr>
      <w:r>
        <w:rPr>
          <w:lang w:val="en-US"/>
        </w:rPr>
        <w:tab/>
        <w:t>&lt;</w:t>
      </w:r>
      <w:r>
        <w:t>име на ключ&gt;:</w:t>
      </w:r>
      <w:r>
        <w:rPr>
          <w:lang w:val="en-US"/>
        </w:rPr>
        <w:t>{</w:t>
      </w:r>
    </w:p>
    <w:p w14:paraId="198E3C67" w14:textId="288D2102" w:rsidR="009C2654" w:rsidRPr="009C2654" w:rsidRDefault="009C2654" w:rsidP="009A2E3D">
      <w:r>
        <w:rPr>
          <w:lang w:val="en-US"/>
        </w:rPr>
        <w:t xml:space="preserve">                                        &lt;</w:t>
      </w:r>
      <w:r>
        <w:t>Код на език</w:t>
      </w:r>
      <w:r>
        <w:rPr>
          <w:lang w:val="en-US"/>
        </w:rPr>
        <w:t>&gt;</w:t>
      </w:r>
      <w:r>
        <w:t>:&lt;превод&gt;</w:t>
      </w:r>
    </w:p>
    <w:p w14:paraId="12467310" w14:textId="7D9CFBDA" w:rsidR="009C2654" w:rsidRDefault="009C2654" w:rsidP="009C2654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14:paraId="5D727358" w14:textId="49487602" w:rsidR="009C2654" w:rsidRDefault="009C2654" w:rsidP="009C2654">
      <w:pPr>
        <w:ind w:left="1416" w:firstLine="708"/>
      </w:pPr>
      <w:r>
        <w:t>..</w:t>
      </w:r>
    </w:p>
    <w:p w14:paraId="7BE40DB4" w14:textId="0713D340" w:rsidR="009C2654" w:rsidRDefault="009C2654" w:rsidP="009C2654">
      <w:pPr>
        <w:ind w:left="1416" w:firstLine="708"/>
      </w:pPr>
      <w:r>
        <w:t>..</w:t>
      </w:r>
    </w:p>
    <w:p w14:paraId="1E9BE2F8" w14:textId="2EA68C4A" w:rsidR="009C2654" w:rsidRDefault="009C2654" w:rsidP="009C2654">
      <w:pPr>
        <w:ind w:left="1416" w:firstLine="708"/>
      </w:pPr>
      <w:r>
        <w:t>..</w:t>
      </w:r>
    </w:p>
    <w:p w14:paraId="08F9D9A3" w14:textId="77777777" w:rsidR="009C2654" w:rsidRDefault="009C2654" w:rsidP="009C2654">
      <w:pPr>
        <w:rPr>
          <w:lang w:val="en-US"/>
        </w:rPr>
      </w:pPr>
      <w:r>
        <w:rPr>
          <w:lang w:val="en-US"/>
        </w:rPr>
        <w:tab/>
        <w:t>&lt;</w:t>
      </w:r>
      <w:r>
        <w:t>име на ключ&gt;:</w:t>
      </w:r>
      <w:r>
        <w:rPr>
          <w:lang w:val="en-US"/>
        </w:rPr>
        <w:t>{</w:t>
      </w:r>
    </w:p>
    <w:p w14:paraId="741EE4FB" w14:textId="77777777" w:rsidR="009C2654" w:rsidRPr="009C2654" w:rsidRDefault="009C2654" w:rsidP="009C2654">
      <w:r>
        <w:rPr>
          <w:lang w:val="en-US"/>
        </w:rPr>
        <w:t xml:space="preserve">                                        &lt;</w:t>
      </w:r>
      <w:r>
        <w:t>Код на език</w:t>
      </w:r>
      <w:r>
        <w:rPr>
          <w:lang w:val="en-US"/>
        </w:rPr>
        <w:t>&gt;</w:t>
      </w:r>
      <w:r>
        <w:t>:&lt;превод&gt;</w:t>
      </w:r>
    </w:p>
    <w:p w14:paraId="604355D0" w14:textId="2AFB4B75" w:rsidR="009C2654" w:rsidRDefault="009C2654" w:rsidP="009C2654">
      <w:pPr>
        <w:ind w:left="1416" w:firstLine="708"/>
        <w:rPr>
          <w:lang w:val="en-US"/>
        </w:rPr>
      </w:pPr>
      <w:r>
        <w:rPr>
          <w:lang w:val="en-US"/>
        </w:rPr>
        <w:lastRenderedPageBreak/>
        <w:t>}</w:t>
      </w:r>
    </w:p>
    <w:p w14:paraId="058A950F" w14:textId="45627707" w:rsidR="003F7BF8" w:rsidRDefault="003F7BF8" w:rsidP="003F7BF8">
      <w:pPr>
        <w:rPr>
          <w:lang w:val="en-US"/>
        </w:rPr>
      </w:pPr>
      <w:r>
        <w:rPr>
          <w:lang w:val="en-US"/>
        </w:rPr>
        <w:t>}</w:t>
      </w:r>
    </w:p>
    <w:p w14:paraId="6D7D16D1" w14:textId="72E13081" w:rsidR="003F7BF8" w:rsidRDefault="003F7BF8" w:rsidP="003F7BF8"/>
    <w:p w14:paraId="440ECA50" w14:textId="0D230A95" w:rsidR="003F7BF8" w:rsidRPr="003F7BF8" w:rsidRDefault="003F7BF8" w:rsidP="003F7BF8">
      <w:r>
        <w:t>Чрез тази структура се прави превод на всеки интерфейсен елемент. Респективно в описанието на интерфейсът се използват САМО ключове от преводния файл, а не конкретни текстове</w:t>
      </w:r>
    </w:p>
    <w:p w14:paraId="4660C1DB" w14:textId="77777777" w:rsidR="009C2654" w:rsidRPr="009C2654" w:rsidRDefault="009C2654" w:rsidP="009C2654">
      <w:pPr>
        <w:ind w:left="1416" w:firstLine="708"/>
        <w:rPr>
          <w:lang w:val="en-US"/>
        </w:rPr>
      </w:pPr>
    </w:p>
    <w:sectPr w:rsidR="009C2654" w:rsidRPr="009C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555"/>
    <w:multiLevelType w:val="hybridMultilevel"/>
    <w:tmpl w:val="29400A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3D3"/>
    <w:multiLevelType w:val="hybridMultilevel"/>
    <w:tmpl w:val="8E0621DA"/>
    <w:lvl w:ilvl="0" w:tplc="834A20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968CF"/>
    <w:multiLevelType w:val="hybridMultilevel"/>
    <w:tmpl w:val="3894DE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4F2C"/>
    <w:multiLevelType w:val="hybridMultilevel"/>
    <w:tmpl w:val="13D2A6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53A67"/>
    <w:multiLevelType w:val="hybridMultilevel"/>
    <w:tmpl w:val="96BAF5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71CF"/>
    <w:multiLevelType w:val="hybridMultilevel"/>
    <w:tmpl w:val="B260C0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817CD"/>
    <w:multiLevelType w:val="hybridMultilevel"/>
    <w:tmpl w:val="720240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E9"/>
    <w:rsid w:val="002E1DE9"/>
    <w:rsid w:val="00374769"/>
    <w:rsid w:val="003900BE"/>
    <w:rsid w:val="003A5872"/>
    <w:rsid w:val="003C663B"/>
    <w:rsid w:val="003F7BF8"/>
    <w:rsid w:val="00437853"/>
    <w:rsid w:val="0053068A"/>
    <w:rsid w:val="0060725E"/>
    <w:rsid w:val="006748D6"/>
    <w:rsid w:val="007C626D"/>
    <w:rsid w:val="008F3421"/>
    <w:rsid w:val="009131B2"/>
    <w:rsid w:val="009168B8"/>
    <w:rsid w:val="00926AAA"/>
    <w:rsid w:val="009A2E3D"/>
    <w:rsid w:val="009C2654"/>
    <w:rsid w:val="00A1482C"/>
    <w:rsid w:val="00A15EF9"/>
    <w:rsid w:val="00AB7F6B"/>
    <w:rsid w:val="00B91E2D"/>
    <w:rsid w:val="00B962D3"/>
    <w:rsid w:val="00D14FA1"/>
    <w:rsid w:val="00D934CA"/>
    <w:rsid w:val="00DE60E0"/>
    <w:rsid w:val="00F61884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DCCB"/>
  <w15:chartTrackingRefBased/>
  <w15:docId w15:val="{5102BFDA-F3E1-495E-88EE-8F0CE4D9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B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aliases w:val="List1,ПАРАГРАФ,Medium Grid 1 - Accent 21"/>
    <w:basedOn w:val="Normal"/>
    <w:link w:val="ListParagraphChar"/>
    <w:uiPriority w:val="34"/>
    <w:qFormat/>
    <w:rsid w:val="00FD1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0BE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1 Char,ПАРАГРАФ Char,Medium Grid 1 - Accent 21 Char"/>
    <w:link w:val="ListParagraph"/>
    <w:uiPriority w:val="34"/>
    <w:locked/>
    <w:rsid w:val="007C626D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47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769"/>
    <w:pPr>
      <w:spacing w:after="100"/>
    </w:pPr>
  </w:style>
  <w:style w:type="table" w:styleId="TableGrid">
    <w:name w:val="Table Grid"/>
    <w:basedOn w:val="TableNormal"/>
    <w:uiPriority w:val="39"/>
    <w:rsid w:val="0053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desktop/wpf/xaml/?view=netdesktop-6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7EB9-BE57-44D3-A7D7-B3EA8B09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Konstantinov</dc:creator>
  <cp:keywords/>
  <dc:description/>
  <cp:lastModifiedBy>Alexander Konstantinov</cp:lastModifiedBy>
  <cp:revision>10</cp:revision>
  <dcterms:created xsi:type="dcterms:W3CDTF">2022-03-12T06:04:00Z</dcterms:created>
  <dcterms:modified xsi:type="dcterms:W3CDTF">2022-03-14T20:09:00Z</dcterms:modified>
</cp:coreProperties>
</file>