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CCABB7">
      <w:pPr>
        <w:tabs>
          <w:tab w:val="left" w:pos="360"/>
        </w:tabs>
        <w:spacing w:line="360" w:lineRule="auto"/>
        <w:ind w:left="360" w:hanging="360"/>
        <w:rPr>
          <w:b/>
          <w:sz w:val="24"/>
          <w:u w:val="single"/>
        </w:rPr>
      </w:pPr>
      <w:r>
        <w:rPr>
          <w:rFonts w:hint="eastAsia"/>
          <w:b/>
          <w:sz w:val="24"/>
        </w:rPr>
        <w:t>序号：</w:t>
      </w:r>
      <w:r>
        <w:rPr>
          <w:rFonts w:hint="eastAsia"/>
          <w:b/>
          <w:sz w:val="24"/>
          <w:u w:val="single"/>
        </w:rPr>
        <w:t xml:space="preserve"> XX</w:t>
      </w:r>
      <w:r>
        <w:rPr>
          <w:b/>
          <w:sz w:val="24"/>
          <w:u w:val="single"/>
        </w:rPr>
        <w:t xml:space="preserve"> </w:t>
      </w:r>
      <w:r>
        <w:rPr>
          <w:lang/>
        </w:rPr>
        <w:t xml:space="preserve">                                                  </w:t>
      </w:r>
      <w:r>
        <w:rPr>
          <w:rFonts w:hint="eastAsia" w:ascii="新宋体" w:hAnsi="新宋体" w:eastAsia="新宋体"/>
          <w:spacing w:val="30"/>
          <w:kern w:val="10"/>
          <w:sz w:val="36"/>
          <w:szCs w:val="36"/>
        </w:rPr>
        <w:drawing>
          <wp:inline distT="0" distB="0" distL="114300" distR="114300">
            <wp:extent cx="975995" cy="926465"/>
            <wp:effectExtent l="0" t="0" r="14605" b="3175"/>
            <wp:docPr id="1" name="图片 1" descr="bb5708ee5fb0f9434725288e778a6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bb5708ee5fb0f9434725288e778a6e5"/>
                    <pic:cNvPicPr>
                      <a:picLocks noChangeAspect="1"/>
                    </pic:cNvPicPr>
                  </pic:nvPicPr>
                  <pic:blipFill>
                    <a:blip r:embed="rId4"/>
                    <a:srcRect t="20284" r="81424" b="10849"/>
                    <a:stretch>
                      <a:fillRect/>
                    </a:stretch>
                  </pic:blipFill>
                  <pic:spPr>
                    <a:xfrm>
                      <a:off x="0" y="0"/>
                      <a:ext cx="975995" cy="92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0D180">
      <w:pPr>
        <w:ind w:left="425" w:leftChars="-257" w:right="105" w:rightChars="50" w:hanging="965" w:hangingChars="230"/>
        <w:jc w:val="right"/>
        <w:rPr>
          <w:rFonts w:hint="eastAsia" w:ascii="新宋体" w:hAnsi="新宋体" w:eastAsia="新宋体"/>
          <w:spacing w:val="30"/>
          <w:kern w:val="10"/>
          <w:sz w:val="36"/>
          <w:szCs w:val="36"/>
        </w:rPr>
      </w:pPr>
    </w:p>
    <w:p w14:paraId="1429996D">
      <w:pPr>
        <w:ind w:left="105" w:leftChars="50" w:right="105" w:rightChars="50"/>
        <w:jc w:val="center"/>
        <w:rPr>
          <w:rFonts w:hint="eastAsia" w:ascii="新宋体" w:hAnsi="新宋体" w:eastAsia="新宋体"/>
          <w:spacing w:val="30"/>
          <w:kern w:val="10"/>
          <w:sz w:val="36"/>
          <w:szCs w:val="36"/>
        </w:rPr>
      </w:pPr>
    </w:p>
    <w:p w14:paraId="626BAB73">
      <w:pPr>
        <w:ind w:left="105" w:leftChars="50" w:right="105" w:rightChars="50"/>
        <w:jc w:val="center"/>
        <w:rPr>
          <w:rFonts w:ascii="华文新魏" w:hAnsi="新宋体" w:eastAsia="华文新魏"/>
          <w:spacing w:val="30"/>
          <w:kern w:val="10"/>
          <w:sz w:val="72"/>
          <w:szCs w:val="72"/>
        </w:rPr>
      </w:pPr>
      <w:r>
        <w:rPr>
          <w:rFonts w:hint="eastAsia" w:ascii="华文新魏" w:hAnsi="新宋体" w:eastAsia="华文新魏"/>
          <w:spacing w:val="30"/>
          <w:kern w:val="10"/>
          <w:sz w:val="72"/>
          <w:szCs w:val="72"/>
        </w:rPr>
        <w:t>人工智能程序设计</w:t>
      </w:r>
    </w:p>
    <w:p w14:paraId="3B50421C">
      <w:pPr>
        <w:ind w:left="105" w:leftChars="50" w:right="105" w:rightChars="50"/>
        <w:jc w:val="center"/>
        <w:rPr>
          <w:rFonts w:hint="eastAsia"/>
          <w:sz w:val="28"/>
          <w:szCs w:val="28"/>
        </w:rPr>
      </w:pPr>
      <w:r>
        <w:rPr>
          <w:rFonts w:hint="eastAsia" w:ascii="华文新魏" w:hAnsi="新宋体" w:eastAsia="华文新魏"/>
          <w:spacing w:val="30"/>
          <w:kern w:val="10"/>
          <w:sz w:val="72"/>
          <w:szCs w:val="72"/>
        </w:rPr>
        <w:t>课程设计报告</w:t>
      </w:r>
    </w:p>
    <w:p w14:paraId="4634DDAF">
      <w:pPr>
        <w:jc w:val="right"/>
        <w:rPr>
          <w:rFonts w:hint="eastAsia"/>
          <w:sz w:val="28"/>
          <w:szCs w:val="28"/>
        </w:rPr>
      </w:pPr>
    </w:p>
    <w:p w14:paraId="6A06C746">
      <w:pPr>
        <w:rPr>
          <w:rFonts w:hint="eastAsia"/>
          <w:sz w:val="28"/>
          <w:szCs w:val="28"/>
        </w:rPr>
      </w:pPr>
    </w:p>
    <w:p w14:paraId="5F4417F8">
      <w:pPr>
        <w:spacing w:line="360" w:lineRule="auto"/>
        <w:rPr>
          <w:rFonts w:ascii="黑体" w:eastAsia="黑体"/>
          <w:sz w:val="30"/>
          <w:szCs w:val="30"/>
          <w:u w:val="single"/>
        </w:rPr>
      </w:pPr>
    </w:p>
    <w:p w14:paraId="119F5540">
      <w:pPr>
        <w:spacing w:line="360" w:lineRule="auto"/>
        <w:ind w:firstLine="1080" w:firstLineChars="300"/>
        <w:rPr>
          <w:rFonts w:hint="eastAsia" w:ascii="黑体" w:eastAsia="黑体"/>
          <w:sz w:val="36"/>
          <w:szCs w:val="36"/>
          <w:u w:val="single"/>
        </w:rPr>
      </w:pPr>
      <w:r>
        <w:rPr>
          <w:rFonts w:hint="eastAsia" w:ascii="黑体" w:eastAsia="黑体"/>
          <w:sz w:val="36"/>
          <w:szCs w:val="36"/>
        </w:rPr>
        <w:t>题    目  ：</w:t>
      </w:r>
      <w:r>
        <w:rPr>
          <w:rFonts w:hint="eastAsia" w:ascii="黑体" w:eastAsia="黑体"/>
          <w:sz w:val="36"/>
          <w:szCs w:val="36"/>
          <w:u w:val="single"/>
        </w:rPr>
        <w:t xml:space="preserve">  XXXXXXXXXXXXXXXX</w:t>
      </w:r>
      <w:r>
        <w:rPr>
          <w:rFonts w:ascii="黑体" w:eastAsia="黑体"/>
          <w:sz w:val="30"/>
          <w:szCs w:val="30"/>
          <w:u w:val="single"/>
        </w:rPr>
        <w:t xml:space="preserve">   </w:t>
      </w:r>
      <w:r>
        <w:rPr>
          <w:rFonts w:hint="eastAsia" w:ascii="黑体" w:eastAsia="黑体"/>
          <w:sz w:val="30"/>
          <w:szCs w:val="30"/>
          <w:u w:val="single"/>
        </w:rPr>
        <w:t xml:space="preserve">   </w:t>
      </w:r>
    </w:p>
    <w:p w14:paraId="7025A8B5">
      <w:pPr>
        <w:jc w:val="center"/>
        <w:rPr>
          <w:rFonts w:hint="eastAsia"/>
          <w:sz w:val="36"/>
          <w:szCs w:val="36"/>
        </w:rPr>
      </w:pPr>
    </w:p>
    <w:p w14:paraId="17DE1DC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</w:t>
      </w:r>
    </w:p>
    <w:p w14:paraId="49E463AC">
      <w:pPr>
        <w:rPr>
          <w:rFonts w:hint="eastAsia"/>
          <w:sz w:val="28"/>
          <w:szCs w:val="28"/>
          <w:u w:val="single"/>
        </w:rPr>
      </w:pPr>
    </w:p>
    <w:p w14:paraId="52D18742">
      <w:pPr>
        <w:ind w:firstLine="1760" w:firstLineChars="550"/>
        <w:rPr>
          <w:rFonts w:hint="eastAsia"/>
          <w:sz w:val="32"/>
          <w:szCs w:val="32"/>
          <w:u w:val="single"/>
        </w:rPr>
      </w:pPr>
      <w:r>
        <w:rPr>
          <w:rFonts w:hint="eastAsia"/>
          <w:sz w:val="32"/>
          <w:szCs w:val="32"/>
        </w:rPr>
        <w:t>院    系：</w:t>
      </w:r>
      <w:r>
        <w:rPr>
          <w:rFonts w:hint="eastAsia"/>
          <w:sz w:val="32"/>
          <w:szCs w:val="32"/>
          <w:u w:val="single"/>
        </w:rPr>
        <w:t xml:space="preserve"> 未来书院/未来技术学院 </w:t>
      </w:r>
    </w:p>
    <w:p w14:paraId="460ECD60">
      <w:pPr>
        <w:ind w:firstLine="1760" w:firstLineChars="550"/>
        <w:rPr>
          <w:rFonts w:hint="eastAsia"/>
          <w:sz w:val="32"/>
          <w:szCs w:val="32"/>
          <w:u w:val="single"/>
        </w:rPr>
      </w:pPr>
      <w:r>
        <w:rPr>
          <w:rFonts w:hint="eastAsia"/>
          <w:sz w:val="32"/>
          <w:szCs w:val="32"/>
        </w:rPr>
        <w:t>班    级：</w:t>
      </w:r>
      <w:r>
        <w:rPr>
          <w:rFonts w:hint="eastAsia"/>
          <w:sz w:val="32"/>
          <w:szCs w:val="32"/>
          <w:u w:val="single"/>
        </w:rPr>
        <w:t xml:space="preserve">     未来25XX        </w:t>
      </w:r>
    </w:p>
    <w:p w14:paraId="553D274A">
      <w:pPr>
        <w:ind w:firstLine="1760" w:firstLineChars="550"/>
        <w:rPr>
          <w:rFonts w:hint="eastAsia"/>
          <w:sz w:val="32"/>
          <w:szCs w:val="32"/>
          <w:u w:val="single"/>
        </w:rPr>
      </w:pPr>
      <w:r>
        <w:rPr>
          <w:rFonts w:hint="eastAsia"/>
          <w:sz w:val="32"/>
          <w:szCs w:val="32"/>
        </w:rPr>
        <w:t>学生姓名：</w:t>
      </w:r>
      <w:r>
        <w:rPr>
          <w:rFonts w:hint="eastAsia"/>
          <w:sz w:val="32"/>
          <w:szCs w:val="32"/>
          <w:u w:val="single"/>
        </w:rPr>
        <w:t xml:space="preserve">        XXX          </w:t>
      </w:r>
    </w:p>
    <w:p w14:paraId="087CA030">
      <w:pPr>
        <w:ind w:firstLine="1760" w:firstLineChars="550"/>
        <w:rPr>
          <w:rFonts w:hint="eastAsia"/>
          <w:sz w:val="32"/>
          <w:szCs w:val="32"/>
          <w:u w:val="single"/>
        </w:rPr>
      </w:pPr>
      <w:r>
        <w:rPr>
          <w:rFonts w:hint="eastAsia"/>
          <w:sz w:val="32"/>
          <w:szCs w:val="32"/>
        </w:rPr>
        <w:t>学    号：</w:t>
      </w:r>
      <w:r>
        <w:rPr>
          <w:rFonts w:hint="eastAsia"/>
          <w:sz w:val="32"/>
          <w:szCs w:val="32"/>
          <w:u w:val="single"/>
        </w:rPr>
        <w:t xml:space="preserve">    2025XXXXXXX    </w:t>
      </w:r>
    </w:p>
    <w:p w14:paraId="4CBA3688">
      <w:pPr>
        <w:ind w:firstLine="1760" w:firstLineChars="550"/>
        <w:rPr>
          <w:sz w:val="32"/>
          <w:szCs w:val="32"/>
        </w:rPr>
      </w:pPr>
      <w:r>
        <w:rPr>
          <w:rFonts w:hint="eastAsia"/>
          <w:sz w:val="32"/>
          <w:szCs w:val="32"/>
        </w:rPr>
        <w:t>完成日期：</w:t>
      </w:r>
      <w:r>
        <w:rPr>
          <w:rFonts w:hint="eastAsia"/>
          <w:sz w:val="32"/>
          <w:szCs w:val="32"/>
          <w:u w:val="single"/>
        </w:rPr>
        <w:t xml:space="preserve"> 2026 </w:t>
      </w:r>
      <w:r>
        <w:rPr>
          <w:rFonts w:hint="eastAsia"/>
          <w:sz w:val="32"/>
          <w:szCs w:val="32"/>
        </w:rPr>
        <w:t>年</w:t>
      </w:r>
      <w:r>
        <w:rPr>
          <w:rFonts w:hint="eastAsia"/>
          <w:sz w:val="32"/>
          <w:szCs w:val="32"/>
          <w:u w:val="single"/>
        </w:rPr>
        <w:t xml:space="preserve"> XX </w:t>
      </w:r>
      <w:r>
        <w:rPr>
          <w:rFonts w:hint="eastAsia"/>
          <w:sz w:val="32"/>
          <w:szCs w:val="32"/>
        </w:rPr>
        <w:t>月</w:t>
      </w:r>
      <w:r>
        <w:rPr>
          <w:rFonts w:hint="eastAsia"/>
          <w:sz w:val="32"/>
          <w:szCs w:val="32"/>
          <w:u w:val="single"/>
        </w:rPr>
        <w:t xml:space="preserve">  XX </w:t>
      </w:r>
      <w:r>
        <w:rPr>
          <w:rFonts w:hint="eastAsia"/>
          <w:sz w:val="32"/>
          <w:szCs w:val="32"/>
        </w:rPr>
        <w:t>日</w:t>
      </w:r>
    </w:p>
    <w:p w14:paraId="7967F7AC">
      <w:pPr>
        <w:ind w:firstLine="1760" w:firstLineChars="550"/>
        <w:rPr>
          <w:rFonts w:hint="eastAsia"/>
          <w:sz w:val="32"/>
          <w:szCs w:val="32"/>
        </w:rPr>
      </w:pPr>
    </w:p>
    <w:p w14:paraId="5EB5AC81">
      <w:pPr>
        <w:jc w:val="center"/>
        <w:rPr>
          <w:rFonts w:hint="eastAsia"/>
          <w:sz w:val="28"/>
          <w:szCs w:val="28"/>
        </w:rPr>
      </w:pPr>
      <w:r>
        <w:rPr>
          <w:rFonts w:hint="eastAsia"/>
          <w:sz w:val="32"/>
          <w:szCs w:val="28"/>
        </w:rPr>
        <w:t>大连</w:t>
      </w:r>
      <w:r>
        <w:rPr>
          <w:sz w:val="32"/>
          <w:szCs w:val="28"/>
        </w:rPr>
        <w:t>理工大学</w:t>
      </w:r>
      <w:r>
        <w:rPr>
          <w:rFonts w:hint="eastAsia"/>
          <w:sz w:val="32"/>
          <w:szCs w:val="28"/>
        </w:rPr>
        <w:t>未来技术学院</w:t>
      </w:r>
    </w:p>
    <w:p w14:paraId="60EF4F1F">
      <w:pPr>
        <w:spacing w:before="240" w:after="160"/>
        <w:jc w:val="left"/>
      </w:pPr>
      <w:r>
        <w:rPr>
          <w:rFonts w:hint="eastAsia" w:ascii="Times New Roman" w:hAnsi="Times New Roman" w:eastAsia="黑体"/>
          <w:b/>
          <w:sz w:val="30"/>
          <w:lang w:val="en-US" w:eastAsia="zh-CN"/>
        </w:rPr>
        <w:t>一</w:t>
      </w:r>
      <w:bookmarkStart w:id="0" w:name="_GoBack"/>
      <w:bookmarkEnd w:id="0"/>
      <w:r>
        <w:rPr>
          <w:rFonts w:ascii="Times New Roman" w:hAnsi="Times New Roman" w:eastAsia="黑体"/>
          <w:b/>
          <w:sz w:val="30"/>
        </w:rPr>
        <w:tab/>
      </w:r>
      <w:r>
        <w:rPr>
          <w:rFonts w:ascii="Times New Roman" w:hAnsi="Times New Roman" w:eastAsia="黑体"/>
          <w:b/>
          <w:sz w:val="30"/>
        </w:rPr>
        <w:t>问题描述</w:t>
      </w:r>
    </w:p>
    <w:p w14:paraId="72EEC45F">
      <w:pPr>
        <w:spacing w:after="120" w:line="30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本次课程设计任务是实现一个能够自主求解迷宫的强化学习智能体。迷宫由课程提供的 maze.py 程序生成，并使用 pygame 渲染为图片。正式测试中，老师提供的是迷宫图片，因此本文的程序不直接读取 maze.py 内部矩阵，而是首先从图片中识别迷宫结构，再进行智能体求解。</w:t>
      </w:r>
    </w:p>
    <w:p w14:paraId="04963D76">
      <w:pPr>
        <w:spacing w:after="120" w:line="30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迷宫中不同颜色对应不同语义：黑色表示墙体，白色表示可通行道路，绿色表示起点，红色表示终点。智能体每一步只能向上、下、左、右四个方向移动一格，不能穿过墙体，也不能越出迷宫边界。任务目标是在成功到达终点的前提下，使路径长度尽可能短。</w:t>
      </w:r>
    </w:p>
    <w:p w14:paraId="77DC77E9">
      <w:pPr>
        <w:spacing w:after="120" w:line="30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课程要求的迷宫尺寸为 30×30、70×70、100×100。由于提供的迷宫生成代码会自动将偶数尺寸修正为奇数尺寸，实验中实际使用 31×31、71×71、101×101 三种尺寸。</w:t>
      </w:r>
    </w:p>
    <w:p w14:paraId="7C9F9FF8">
      <w:pPr>
        <w:jc w:val="center"/>
      </w:pPr>
      <w:r>
        <w:drawing>
          <wp:inline distT="0" distB="0" distL="114300" distR="114300">
            <wp:extent cx="1234440" cy="1234440"/>
            <wp:effectExtent l="0" t="0" r="0" b="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FCE68">
      <w:pPr>
        <w:spacing w:after="160"/>
        <w:jc w:val="center"/>
      </w:pPr>
      <w:r>
        <w:rPr>
          <w:rFonts w:ascii="Times New Roman" w:hAnsi="Times New Roman" w:eastAsia="宋体"/>
          <w:b w:val="0"/>
          <w:sz w:val="21"/>
        </w:rPr>
        <w:t>图1-1 31×31 迷宫图片示例</w:t>
      </w:r>
    </w:p>
    <w:p w14:paraId="55495639">
      <w:pPr>
        <w:spacing w:before="240" w:after="160"/>
        <w:jc w:val="left"/>
      </w:pPr>
      <w:r>
        <w:rPr>
          <w:rFonts w:ascii="Times New Roman" w:hAnsi="Times New Roman" w:eastAsia="黑体"/>
          <w:b/>
          <w:sz w:val="30"/>
        </w:rPr>
        <w:t>二</w:t>
      </w:r>
      <w:r>
        <w:rPr>
          <w:rFonts w:ascii="Times New Roman" w:hAnsi="Times New Roman" w:eastAsia="黑体"/>
          <w:b/>
          <w:sz w:val="30"/>
        </w:rPr>
        <w:tab/>
      </w:r>
      <w:r>
        <w:rPr>
          <w:rFonts w:ascii="Times New Roman" w:hAnsi="Times New Roman" w:eastAsia="黑体"/>
          <w:b/>
          <w:sz w:val="30"/>
        </w:rPr>
        <w:t>设计思路</w:t>
      </w:r>
    </w:p>
    <w:p w14:paraId="2E291B1E">
      <w:pPr>
        <w:spacing w:before="160" w:after="80"/>
      </w:pPr>
      <w:r>
        <w:rPr>
          <w:rFonts w:ascii="Times New Roman" w:hAnsi="Times New Roman" w:eastAsia="黑体"/>
          <w:b/>
          <w:sz w:val="24"/>
        </w:rPr>
        <w:t>2.1 图片输入与迷宫识别</w:t>
      </w:r>
    </w:p>
    <w:p w14:paraId="7DFB0A3A">
      <w:pPr>
        <w:spacing w:after="120" w:line="30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根据作业实际测试形式，本文将图片作为程序输入。程序读取图片后，根据图片分辨率自动推断迷宫格数和单元格大小，然后取每个单元格中心像素，通过 RGB 颜色距离判断其类别。识别后的迷宫被转化为离散网格，其中 0 表示可通行区域，1 表示墙体。</w:t>
      </w:r>
    </w:p>
    <w:p w14:paraId="00BDEC70">
      <w:pPr>
        <w:spacing w:after="120" w:line="30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在实现过程中需要注意颜色距离计算的数据类型。若使用较小整数类型，计算 255² 时会发生溢出，导致黑色墙体被误判为白色道路。本文最终使用 int32 计算颜色距离，保证图片解析结果与原图一致。</w:t>
      </w:r>
    </w:p>
    <w:p w14:paraId="5279D9EF">
      <w:pPr>
        <w:spacing w:before="160" w:after="80"/>
      </w:pPr>
      <w:r>
        <w:rPr>
          <w:rFonts w:ascii="Times New Roman" w:hAnsi="Times New Roman" w:eastAsia="黑体"/>
          <w:b/>
          <w:sz w:val="24"/>
        </w:rPr>
        <w:t>2.2 强化学习建模</w:t>
      </w:r>
    </w:p>
    <w:p w14:paraId="19665D1F">
      <w:pPr>
        <w:spacing w:after="120" w:line="30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本文将迷宫求解建模为离散状态空间下的动作价值学习问题。状态 s 表示智能体当前所在格子 (x,y)，动作空间为 up、down、left、right 四个方向。智能体学习动作价值函数 Q(s,a)，即在状态 s 下执行动作 a 的价值。</w:t>
      </w:r>
    </w:p>
    <w:p w14:paraId="45248991">
      <w:pPr>
        <w:spacing w:before="160" w:after="80"/>
      </w:pPr>
      <w:r>
        <w:rPr>
          <w:rFonts w:ascii="Times New Roman" w:hAnsi="Times New Roman" w:eastAsia="黑体"/>
          <w:b/>
          <w:sz w:val="24"/>
        </w:rPr>
        <w:t>2.3 Q 网络结构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16"/>
        <w:gridCol w:w="4306"/>
      </w:tblGrid>
      <w:tr w14:paraId="74C082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533" w:type="dxa"/>
            <w:shd w:val="clear" w:color="auto" w:fill="D9EAF7"/>
            <w:vAlign w:val="center"/>
          </w:tcPr>
          <w:p w14:paraId="3D18BB1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网络层</w:t>
            </w:r>
          </w:p>
        </w:tc>
        <w:tc>
          <w:tcPr>
            <w:tcW w:w="4533" w:type="dxa"/>
            <w:shd w:val="clear" w:color="auto" w:fill="D9EAF7"/>
            <w:vAlign w:val="center"/>
          </w:tcPr>
          <w:p w14:paraId="69B67D2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参数</w:t>
            </w:r>
          </w:p>
        </w:tc>
      </w:tr>
      <w:tr w14:paraId="2919B1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vAlign w:val="center"/>
          </w:tcPr>
          <w:p w14:paraId="77C65E2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输入层</w:t>
            </w:r>
          </w:p>
        </w:tc>
        <w:tc>
          <w:tcPr>
            <w:tcW w:w="4533" w:type="dxa"/>
            <w:vAlign w:val="center"/>
          </w:tcPr>
          <w:p w14:paraId="4318F67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20 维状态特征</w:t>
            </w:r>
          </w:p>
        </w:tc>
      </w:tr>
      <w:tr w14:paraId="474C4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vAlign w:val="center"/>
          </w:tcPr>
          <w:p w14:paraId="72171D2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隐藏层</w:t>
            </w:r>
          </w:p>
        </w:tc>
        <w:tc>
          <w:tcPr>
            <w:tcW w:w="4533" w:type="dxa"/>
            <w:vAlign w:val="center"/>
          </w:tcPr>
          <w:p w14:paraId="6C55C8A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Linear(20,128) + ReLU；Linear(128,128) + ReLU；Linear(128,64) + ReLU</w:t>
            </w:r>
          </w:p>
        </w:tc>
      </w:tr>
      <w:tr w14:paraId="6743B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vAlign w:val="center"/>
          </w:tcPr>
          <w:p w14:paraId="1C5D830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输出层</w:t>
            </w:r>
          </w:p>
        </w:tc>
        <w:tc>
          <w:tcPr>
            <w:tcW w:w="4533" w:type="dxa"/>
            <w:vAlign w:val="center"/>
          </w:tcPr>
          <w:p w14:paraId="188E9FD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Linear(64,4)</w:t>
            </w:r>
          </w:p>
        </w:tc>
      </w:tr>
      <w:tr w14:paraId="71A35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vAlign w:val="center"/>
          </w:tcPr>
          <w:p w14:paraId="4902E81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训练方式</w:t>
            </w:r>
          </w:p>
        </w:tc>
        <w:tc>
          <w:tcPr>
            <w:tcW w:w="4533" w:type="dxa"/>
            <w:vAlign w:val="center"/>
          </w:tcPr>
          <w:p w14:paraId="74C88A2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AdamW 优化器，Smooth L1 Loss，CUDA GPU 训练</w:t>
            </w:r>
          </w:p>
        </w:tc>
      </w:tr>
    </w:tbl>
    <w:p w14:paraId="35E40052">
      <w:pPr>
        <w:spacing w:after="160"/>
        <w:jc w:val="center"/>
      </w:pPr>
      <w:r>
        <w:rPr>
          <w:rFonts w:ascii="Times New Roman" w:hAnsi="Times New Roman" w:eastAsia="宋体"/>
          <w:b w:val="0"/>
          <w:sz w:val="21"/>
        </w:rPr>
        <w:t>表2-1 Q 网络结构</w:t>
      </w:r>
    </w:p>
    <w:p w14:paraId="72BAC5A3">
      <w:pPr>
        <w:spacing w:before="240" w:after="160"/>
        <w:jc w:val="left"/>
      </w:pPr>
      <w:r>
        <w:rPr>
          <w:rFonts w:ascii="Times New Roman" w:hAnsi="Times New Roman" w:eastAsia="黑体"/>
          <w:b/>
          <w:sz w:val="30"/>
        </w:rPr>
        <w:t>三</w:t>
      </w:r>
      <w:r>
        <w:rPr>
          <w:rFonts w:ascii="Times New Roman" w:hAnsi="Times New Roman" w:eastAsia="黑体"/>
          <w:b/>
          <w:sz w:val="30"/>
        </w:rPr>
        <w:tab/>
      </w:r>
      <w:r>
        <w:rPr>
          <w:rFonts w:ascii="Times New Roman" w:hAnsi="Times New Roman" w:eastAsia="黑体"/>
          <w:b/>
          <w:sz w:val="30"/>
        </w:rPr>
        <w:t>关键代码示例</w:t>
      </w:r>
    </w:p>
    <w:p w14:paraId="01E96D70">
      <w:pPr>
        <w:spacing w:before="160" w:after="80"/>
      </w:pPr>
      <w:r>
        <w:rPr>
          <w:rFonts w:ascii="Times New Roman" w:hAnsi="Times New Roman" w:eastAsia="黑体"/>
          <w:b/>
          <w:sz w:val="24"/>
        </w:rPr>
        <w:t>3.1 图片解析代码</w:t>
      </w:r>
    </w:p>
    <w:p w14:paraId="3500E76E">
      <w:pPr>
        <w:spacing w:before="80" w:after="160"/>
        <w:ind w:left="283" w:right="283" w:firstLine="0"/>
      </w:pPr>
      <w:r>
        <w:rPr>
          <w:rFonts w:ascii="Consolas" w:hAnsi="Consolas" w:eastAsia="Consolas"/>
          <w:b w:val="0"/>
          <w:sz w:val="18"/>
        </w:rPr>
        <w:t>def parse_maze_image(image_path):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surface = pygame.image.load(str(image_path))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width, height = surface.get_size()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size, cell_size = infer_grid_shape(width, height)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pixels = pygame.surfarray.array3d(surface)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centers = np.arange(size) * cell_size + cell_size // 2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samples = pixels[np.ix_(centers, centers)].transpose(1, 0, 2).astype(np.int32)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palette = np.array([COLORS[name] for name in palette_names], dtype=np.int32)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distances = ((samples[:, :, None, :] - palette[None, None, :, :]) ** 2).sum(axis=3)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labels = distances.argmin(axis=2)</w:t>
      </w:r>
      <w:r>
        <w:rPr>
          <w:rFonts w:ascii="Consolas" w:hAnsi="Consolas" w:eastAsia="Consolas"/>
          <w:b w:val="0"/>
          <w:sz w:val="18"/>
        </w:rPr>
        <w:br w:type="textWrapping"/>
      </w:r>
    </w:p>
    <w:p w14:paraId="42FC2E87">
      <w:pPr>
        <w:spacing w:before="160" w:after="80"/>
      </w:pPr>
      <w:r>
        <w:rPr>
          <w:rFonts w:ascii="Times New Roman" w:hAnsi="Times New Roman" w:eastAsia="黑体"/>
          <w:b/>
          <w:sz w:val="24"/>
        </w:rPr>
        <w:t>3.2 Q 网络代码</w:t>
      </w:r>
    </w:p>
    <w:p w14:paraId="799D9D64">
      <w:pPr>
        <w:spacing w:before="80" w:after="160"/>
        <w:ind w:left="283" w:right="283" w:firstLine="0"/>
      </w:pPr>
      <w:r>
        <w:rPr>
          <w:rFonts w:ascii="Consolas" w:hAnsi="Consolas" w:eastAsia="Consolas"/>
          <w:b w:val="0"/>
          <w:sz w:val="18"/>
        </w:rPr>
        <w:t>class QNetwork(nn.Module):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def __init__(self, hidden=128):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super().__init__()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self.net = nn.Sequential(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    nn.Linear(20, hidden), nn.ReLU(),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    nn.Linear(hidden, hidden), nn.ReLU(),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    nn.Linear(hidden, hidden // 2), nn.ReLU(),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    nn.Linear(hidden // 2, 4),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)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def forward(self, x):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return self.net(x)</w:t>
      </w:r>
      <w:r>
        <w:rPr>
          <w:rFonts w:ascii="Consolas" w:hAnsi="Consolas" w:eastAsia="Consolas"/>
          <w:b w:val="0"/>
          <w:sz w:val="18"/>
        </w:rPr>
        <w:br w:type="textWrapping"/>
      </w:r>
    </w:p>
    <w:p w14:paraId="6FD397CF">
      <w:pPr>
        <w:spacing w:before="160" w:after="80"/>
      </w:pPr>
      <w:r>
        <w:rPr>
          <w:rFonts w:ascii="Times New Roman" w:hAnsi="Times New Roman" w:eastAsia="黑体"/>
          <w:b/>
          <w:sz w:val="24"/>
        </w:rPr>
        <w:t>3.3 最短路径验证代码</w:t>
      </w:r>
    </w:p>
    <w:p w14:paraId="5149673C">
      <w:pPr>
        <w:spacing w:before="80" w:after="160"/>
        <w:ind w:left="283" w:right="283" w:firstLine="0"/>
      </w:pPr>
      <w:r>
        <w:rPr>
          <w:rFonts w:ascii="Consolas" w:hAnsi="Consolas" w:eastAsia="Consolas"/>
          <w:b w:val="0"/>
          <w:sz w:val="18"/>
        </w:rPr>
        <w:t>def distances_to_goal(maze):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goal = maze["end_pos"]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distances = {goal: 0}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queue = deque([goal])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while queue: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x, y = queue.popleft()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for _, dx, dy in ACTIONS: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    nx, ny = x + dx, y + dy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    state = (nx, ny)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    if is_open(maze, nx, ny) and state not in distances: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        distances[state] = distances[(x, y)] + 1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            queue.append(state)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 xml:space="preserve">    return distances</w:t>
      </w:r>
      <w:r>
        <w:rPr>
          <w:rFonts w:ascii="Consolas" w:hAnsi="Consolas" w:eastAsia="Consolas"/>
          <w:b w:val="0"/>
          <w:sz w:val="18"/>
        </w:rPr>
        <w:br w:type="textWrapping"/>
      </w:r>
    </w:p>
    <w:p w14:paraId="239DEEAF">
      <w:pPr>
        <w:spacing w:before="240" w:after="160"/>
        <w:jc w:val="left"/>
      </w:pPr>
      <w:r>
        <w:rPr>
          <w:rFonts w:ascii="Times New Roman" w:hAnsi="Times New Roman" w:eastAsia="黑体"/>
          <w:b/>
          <w:sz w:val="30"/>
        </w:rPr>
        <w:t>四</w:t>
      </w:r>
      <w:r>
        <w:rPr>
          <w:rFonts w:ascii="Times New Roman" w:hAnsi="Times New Roman" w:eastAsia="黑体"/>
          <w:b/>
          <w:sz w:val="30"/>
        </w:rPr>
        <w:tab/>
      </w:r>
      <w:r>
        <w:rPr>
          <w:rFonts w:ascii="Times New Roman" w:hAnsi="Times New Roman" w:eastAsia="黑体"/>
          <w:b/>
          <w:sz w:val="30"/>
        </w:rPr>
        <w:t>效果展示</w:t>
      </w:r>
    </w:p>
    <w:p w14:paraId="71B12F24">
      <w:pPr>
        <w:spacing w:after="120" w:line="30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本文训练集和测试集均由图片构成。每种尺寸生成 3000 张训练图片和 200 张测试图片，总计 9000 张训练图片和 600 张测试图片。训练后，程序能够读取测试图片并输出路径图。黄色表示智能体路径，绿色表示起点，红色表示终点。</w:t>
      </w:r>
    </w:p>
    <w:tbl>
      <w:tblPr>
        <w:tblStyle w:val="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1E4FF5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6F1802BA">
            <w:pPr>
              <w:jc w:val="center"/>
            </w:pPr>
            <w:r>
              <w:drawing>
                <wp:inline distT="0" distB="0" distL="114300" distR="114300">
                  <wp:extent cx="2194560" cy="219456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2194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3" w:type="dxa"/>
          </w:tcPr>
          <w:p w14:paraId="4D20BF0D">
            <w:pPr>
              <w:jc w:val="center"/>
            </w:pPr>
            <w:r>
              <w:drawing>
                <wp:inline distT="0" distB="0" distL="114300" distR="114300">
                  <wp:extent cx="2194560" cy="219456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2194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1550DE">
      <w:pPr>
        <w:spacing w:after="160"/>
        <w:jc w:val="center"/>
      </w:pPr>
      <w:r>
        <w:rPr>
          <w:rFonts w:ascii="Times New Roman" w:hAnsi="Times New Roman" w:eastAsia="宋体"/>
          <w:b w:val="0"/>
          <w:sz w:val="21"/>
        </w:rPr>
        <w:t>图4-1 31×31 迷宫原图与求解结果</w:t>
      </w:r>
    </w:p>
    <w:tbl>
      <w:tblPr>
        <w:tblStyle w:val="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1D3F65E6">
        <w:trPr>
          <w:jc w:val="center"/>
        </w:trPr>
        <w:tc>
          <w:tcPr>
            <w:tcW w:w="4533" w:type="dxa"/>
          </w:tcPr>
          <w:p w14:paraId="4D3707CE">
            <w:pPr>
              <w:jc w:val="center"/>
            </w:pPr>
            <w:r>
              <w:drawing>
                <wp:inline distT="0" distB="0" distL="114300" distR="114300">
                  <wp:extent cx="2194560" cy="219456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2194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3" w:type="dxa"/>
          </w:tcPr>
          <w:p w14:paraId="76A86956">
            <w:pPr>
              <w:jc w:val="center"/>
            </w:pPr>
            <w:r>
              <w:drawing>
                <wp:inline distT="0" distB="0" distL="114300" distR="114300">
                  <wp:extent cx="2194560" cy="219456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2194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7973AC">
      <w:pPr>
        <w:spacing w:after="160"/>
        <w:jc w:val="center"/>
      </w:pPr>
      <w:r>
        <w:rPr>
          <w:rFonts w:ascii="Times New Roman" w:hAnsi="Times New Roman" w:eastAsia="宋体"/>
          <w:b w:val="0"/>
          <w:sz w:val="21"/>
        </w:rPr>
        <w:t>图4-2 71×71 迷宫原图与求解结果</w:t>
      </w:r>
    </w:p>
    <w:tbl>
      <w:tblPr>
        <w:tblStyle w:val="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208F44D1">
        <w:trPr>
          <w:jc w:val="center"/>
        </w:trPr>
        <w:tc>
          <w:tcPr>
            <w:tcW w:w="4533" w:type="dxa"/>
          </w:tcPr>
          <w:p w14:paraId="7E2178A7">
            <w:pPr>
              <w:jc w:val="center"/>
            </w:pPr>
            <w:r>
              <w:drawing>
                <wp:inline distT="0" distB="0" distL="114300" distR="114300">
                  <wp:extent cx="2194560" cy="219456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2194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3" w:type="dxa"/>
          </w:tcPr>
          <w:p w14:paraId="2FE1717C">
            <w:pPr>
              <w:jc w:val="center"/>
            </w:pPr>
            <w:r>
              <w:drawing>
                <wp:inline distT="0" distB="0" distL="114300" distR="114300">
                  <wp:extent cx="2194560" cy="219456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2194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5455F1">
      <w:pPr>
        <w:spacing w:after="160"/>
        <w:jc w:val="center"/>
      </w:pPr>
      <w:r>
        <w:rPr>
          <w:rFonts w:ascii="Times New Roman" w:hAnsi="Times New Roman" w:eastAsia="宋体"/>
          <w:b w:val="0"/>
          <w:sz w:val="21"/>
        </w:rPr>
        <w:t>图4-3 101×101 迷宫原图与求解结果</w:t>
      </w:r>
    </w:p>
    <w:p w14:paraId="7613600D">
      <w:pPr>
        <w:spacing w:before="240" w:after="160"/>
        <w:jc w:val="left"/>
      </w:pPr>
      <w:r>
        <w:rPr>
          <w:rFonts w:ascii="Times New Roman" w:hAnsi="Times New Roman" w:eastAsia="黑体"/>
          <w:b/>
          <w:sz w:val="30"/>
        </w:rPr>
        <w:t>五</w:t>
      </w:r>
      <w:r>
        <w:rPr>
          <w:rFonts w:ascii="Times New Roman" w:hAnsi="Times New Roman" w:eastAsia="黑体"/>
          <w:b/>
          <w:sz w:val="30"/>
        </w:rPr>
        <w:tab/>
      </w:r>
      <w:r>
        <w:rPr>
          <w:rFonts w:ascii="Times New Roman" w:hAnsi="Times New Roman" w:eastAsia="黑体"/>
          <w:b/>
          <w:sz w:val="30"/>
        </w:rPr>
        <w:t>Score评分</w:t>
      </w:r>
    </w:p>
    <w:p w14:paraId="505CD16E">
      <w:pPr>
        <w:spacing w:after="120" w:line="30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本地测试时没有其他同学结果，因此 MinLength 使用 BFS 计算得到的理论最短路径长度。由于迷宫每步移动代价相同，BFS 得到的是图论意义上的最短路径长度。如果智能体路径长度 YourLength 与 BFS 长度相同，则说明该迷宫上已经达到理论最短。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6"/>
        <w:gridCol w:w="1682"/>
        <w:gridCol w:w="1682"/>
        <w:gridCol w:w="1729"/>
        <w:gridCol w:w="1703"/>
      </w:tblGrid>
      <w:tr w14:paraId="00BE1B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  <w:shd w:val="clear" w:color="auto" w:fill="D9EAF7"/>
            <w:vAlign w:val="center"/>
          </w:tcPr>
          <w:p w14:paraId="06E9625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尺寸</w:t>
            </w:r>
          </w:p>
        </w:tc>
        <w:tc>
          <w:tcPr>
            <w:tcW w:w="1813" w:type="dxa"/>
            <w:shd w:val="clear" w:color="auto" w:fill="D9EAF7"/>
            <w:vAlign w:val="center"/>
          </w:tcPr>
          <w:p w14:paraId="462277B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测试图片数</w:t>
            </w:r>
          </w:p>
        </w:tc>
        <w:tc>
          <w:tcPr>
            <w:tcW w:w="1813" w:type="dxa"/>
            <w:shd w:val="clear" w:color="auto" w:fill="D9EAF7"/>
            <w:vAlign w:val="center"/>
          </w:tcPr>
          <w:p w14:paraId="5E33B50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成功数</w:t>
            </w:r>
          </w:p>
        </w:tc>
        <w:tc>
          <w:tcPr>
            <w:tcW w:w="1813" w:type="dxa"/>
            <w:shd w:val="clear" w:color="auto" w:fill="D9EAF7"/>
            <w:vAlign w:val="center"/>
          </w:tcPr>
          <w:p w14:paraId="2916D2A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最短路径范围</w:t>
            </w:r>
          </w:p>
        </w:tc>
        <w:tc>
          <w:tcPr>
            <w:tcW w:w="1813" w:type="dxa"/>
            <w:shd w:val="clear" w:color="auto" w:fill="D9EAF7"/>
            <w:vAlign w:val="center"/>
          </w:tcPr>
          <w:p w14:paraId="69954B4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得分</w:t>
            </w:r>
          </w:p>
        </w:tc>
      </w:tr>
      <w:tr w14:paraId="372111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  <w:vAlign w:val="center"/>
          </w:tcPr>
          <w:p w14:paraId="0AA3C02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31×31</w:t>
            </w:r>
          </w:p>
        </w:tc>
        <w:tc>
          <w:tcPr>
            <w:tcW w:w="1813" w:type="dxa"/>
            <w:vAlign w:val="center"/>
          </w:tcPr>
          <w:p w14:paraId="2977871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200</w:t>
            </w:r>
          </w:p>
        </w:tc>
        <w:tc>
          <w:tcPr>
            <w:tcW w:w="1813" w:type="dxa"/>
            <w:vAlign w:val="center"/>
          </w:tcPr>
          <w:p w14:paraId="589902C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200</w:t>
            </w:r>
          </w:p>
        </w:tc>
        <w:tc>
          <w:tcPr>
            <w:tcW w:w="1813" w:type="dxa"/>
            <w:vAlign w:val="center"/>
          </w:tcPr>
          <w:p w14:paraId="4AFDE74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62--292</w:t>
            </w:r>
          </w:p>
        </w:tc>
        <w:tc>
          <w:tcPr>
            <w:tcW w:w="1813" w:type="dxa"/>
            <w:vAlign w:val="center"/>
          </w:tcPr>
          <w:p w14:paraId="72500ED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1000</w:t>
            </w:r>
          </w:p>
        </w:tc>
      </w:tr>
      <w:tr w14:paraId="2258E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  <w:vAlign w:val="center"/>
          </w:tcPr>
          <w:p w14:paraId="28ADA5B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71×71</w:t>
            </w:r>
          </w:p>
        </w:tc>
        <w:tc>
          <w:tcPr>
            <w:tcW w:w="1813" w:type="dxa"/>
            <w:vAlign w:val="center"/>
          </w:tcPr>
          <w:p w14:paraId="3C7911F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200</w:t>
            </w:r>
          </w:p>
        </w:tc>
        <w:tc>
          <w:tcPr>
            <w:tcW w:w="1813" w:type="dxa"/>
            <w:vAlign w:val="center"/>
          </w:tcPr>
          <w:p w14:paraId="2CC327F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200</w:t>
            </w:r>
          </w:p>
        </w:tc>
        <w:tc>
          <w:tcPr>
            <w:tcW w:w="1813" w:type="dxa"/>
            <w:vAlign w:val="center"/>
          </w:tcPr>
          <w:p w14:paraId="7B3254E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180--648</w:t>
            </w:r>
          </w:p>
        </w:tc>
        <w:tc>
          <w:tcPr>
            <w:tcW w:w="1813" w:type="dxa"/>
            <w:vAlign w:val="center"/>
          </w:tcPr>
          <w:p w14:paraId="75F98A7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4000</w:t>
            </w:r>
          </w:p>
        </w:tc>
      </w:tr>
      <w:tr w14:paraId="505B21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  <w:vAlign w:val="center"/>
          </w:tcPr>
          <w:p w14:paraId="33E25DE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101×101</w:t>
            </w:r>
          </w:p>
        </w:tc>
        <w:tc>
          <w:tcPr>
            <w:tcW w:w="1813" w:type="dxa"/>
            <w:vAlign w:val="center"/>
          </w:tcPr>
          <w:p w14:paraId="0B376EE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200</w:t>
            </w:r>
          </w:p>
        </w:tc>
        <w:tc>
          <w:tcPr>
            <w:tcW w:w="1813" w:type="dxa"/>
            <w:vAlign w:val="center"/>
          </w:tcPr>
          <w:p w14:paraId="1D1FEAC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200</w:t>
            </w:r>
          </w:p>
        </w:tc>
        <w:tc>
          <w:tcPr>
            <w:tcW w:w="1813" w:type="dxa"/>
            <w:vAlign w:val="center"/>
          </w:tcPr>
          <w:p w14:paraId="6C4CF70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270--592</w:t>
            </w:r>
          </w:p>
        </w:tc>
        <w:tc>
          <w:tcPr>
            <w:tcW w:w="1813" w:type="dxa"/>
            <w:vAlign w:val="center"/>
          </w:tcPr>
          <w:p w14:paraId="16361D3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6000</w:t>
            </w:r>
          </w:p>
        </w:tc>
      </w:tr>
      <w:tr w14:paraId="036F1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  <w:vAlign w:val="center"/>
          </w:tcPr>
          <w:p w14:paraId="09DAE36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合计</w:t>
            </w:r>
          </w:p>
        </w:tc>
        <w:tc>
          <w:tcPr>
            <w:tcW w:w="1813" w:type="dxa"/>
            <w:vAlign w:val="center"/>
          </w:tcPr>
          <w:p w14:paraId="2B7BD5D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600</w:t>
            </w:r>
          </w:p>
        </w:tc>
        <w:tc>
          <w:tcPr>
            <w:tcW w:w="1813" w:type="dxa"/>
            <w:vAlign w:val="center"/>
          </w:tcPr>
          <w:p w14:paraId="3374CC2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600</w:t>
            </w:r>
          </w:p>
        </w:tc>
        <w:tc>
          <w:tcPr>
            <w:tcW w:w="1813" w:type="dxa"/>
            <w:vAlign w:val="center"/>
          </w:tcPr>
          <w:p w14:paraId="0B043E0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--</w:t>
            </w:r>
          </w:p>
        </w:tc>
        <w:tc>
          <w:tcPr>
            <w:tcW w:w="1813" w:type="dxa"/>
            <w:vAlign w:val="center"/>
          </w:tcPr>
          <w:p w14:paraId="7D3A241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11000</w:t>
            </w:r>
          </w:p>
        </w:tc>
      </w:tr>
    </w:tbl>
    <w:p w14:paraId="0C59BCE2">
      <w:pPr>
        <w:spacing w:after="160"/>
        <w:jc w:val="center"/>
      </w:pPr>
      <w:r>
        <w:rPr>
          <w:rFonts w:ascii="Times New Roman" w:hAnsi="Times New Roman" w:eastAsia="宋体"/>
          <w:b w:val="0"/>
          <w:sz w:val="21"/>
        </w:rPr>
        <w:t>表5-1 Score评分结果</w:t>
      </w:r>
    </w:p>
    <w:p w14:paraId="0AB3A83B">
      <w:pPr>
        <w:spacing w:before="80" w:after="160"/>
        <w:ind w:left="283" w:right="283" w:firstLine="0"/>
      </w:pPr>
      <w:r>
        <w:rPr>
          <w:rFonts w:ascii="Consolas" w:hAnsi="Consolas" w:eastAsia="Consolas"/>
          <w:b w:val="0"/>
          <w:sz w:val="18"/>
        </w:rPr>
        <w:t>device=cuda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best_config=1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best_params={'hidden': 128, 'epochs': 4, 'batch_size': 65536, 'lr': 0.001}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train_seeds=1-3000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test_seeds=3001-3200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train_images=9000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samples_per_image=512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test_cases=600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test_successes=600</w:t>
      </w:r>
      <w:r>
        <w:rPr>
          <w:rFonts w:ascii="Consolas" w:hAnsi="Consolas" w:eastAsia="Consolas"/>
          <w:b w:val="0"/>
          <w:sz w:val="18"/>
        </w:rPr>
        <w:br w:type="textWrapping"/>
      </w:r>
      <w:r>
        <w:rPr>
          <w:rFonts w:ascii="Consolas" w:hAnsi="Consolas" w:eastAsia="Consolas"/>
          <w:b w:val="0"/>
          <w:sz w:val="18"/>
        </w:rPr>
        <w:t>test_score=11000.000000</w:t>
      </w:r>
      <w:r>
        <w:rPr>
          <w:rFonts w:ascii="Consolas" w:hAnsi="Consolas" w:eastAsia="Consolas"/>
          <w:b w:val="0"/>
          <w:sz w:val="18"/>
        </w:rPr>
        <w:br w:type="textWrapping"/>
      </w:r>
    </w:p>
    <w:p w14:paraId="49B9FA01">
      <w:pPr>
        <w:spacing w:before="240" w:after="160"/>
        <w:jc w:val="left"/>
      </w:pPr>
      <w:r>
        <w:rPr>
          <w:rFonts w:ascii="Times New Roman" w:hAnsi="Times New Roman" w:eastAsia="黑体"/>
          <w:b/>
          <w:sz w:val="30"/>
        </w:rPr>
        <w:t>六</w:t>
      </w:r>
      <w:r>
        <w:rPr>
          <w:rFonts w:ascii="Times New Roman" w:hAnsi="Times New Roman" w:eastAsia="黑体"/>
          <w:b/>
          <w:sz w:val="30"/>
        </w:rPr>
        <w:tab/>
      </w:r>
      <w:r>
        <w:rPr>
          <w:rFonts w:ascii="Times New Roman" w:hAnsi="Times New Roman" w:eastAsia="黑体"/>
          <w:b/>
          <w:sz w:val="30"/>
        </w:rPr>
        <w:t>存在的问题及展望</w:t>
      </w:r>
    </w:p>
    <w:p w14:paraId="336EF818">
      <w:pPr>
        <w:spacing w:after="120" w:line="30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本次实践完成了从图片迷宫识别、强化学习训练、路径求解到 Score 评分的完整流程。程序能够自动生成训练图片，也能够读取指定文件夹中的图片并输出求解结果。当前模型在课程生成规则下的 600 张测试图片上全部成功，并且路径长度均等于 BFS 计算得到的理论最短路径长度。</w:t>
      </w:r>
    </w:p>
    <w:p w14:paraId="5729E09E">
      <w:pPr>
        <w:spacing w:after="120" w:line="30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当前系统仍有若干改进空间：第一，图片解析假设颜色较为标准，若老师给出的图片经过压缩、缩放或存在抗锯齿，需要进一步增强颜色识别鲁棒性；第二，当前模型主要针对课程提供的迷宫生成规则训练，如果正式测试迷宫风格发生明显变化，需要继续扩充训练图片；第三，策略执行阶段加入了合法动作约束，后续可进一步研究更纯粹的端到端强化学习训练方式。</w:t>
      </w:r>
    </w:p>
    <w:p w14:paraId="21CB7EED">
      <w:pPr>
        <w:spacing w:after="120" w:line="30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后续若老师发布正式测试图片，只需将图片放入预留的 teacher_images 文件夹，然后运行求解程序即可自动生成路径图、结果表和得分文件。</w:t>
      </w:r>
    </w:p>
    <w:p w14:paraId="5CDFE0FE">
      <w:pPr>
        <w:jc w:val="center"/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35BC"/>
    <w:rsid w:val="000175E4"/>
    <w:rsid w:val="00087FDA"/>
    <w:rsid w:val="000D5A5E"/>
    <w:rsid w:val="00107675"/>
    <w:rsid w:val="00180EFE"/>
    <w:rsid w:val="002044A0"/>
    <w:rsid w:val="002163DA"/>
    <w:rsid w:val="002A6C06"/>
    <w:rsid w:val="00316F0A"/>
    <w:rsid w:val="0038131A"/>
    <w:rsid w:val="003A1741"/>
    <w:rsid w:val="00406417"/>
    <w:rsid w:val="00476F42"/>
    <w:rsid w:val="004A0A87"/>
    <w:rsid w:val="005034FF"/>
    <w:rsid w:val="00581449"/>
    <w:rsid w:val="005A4FC3"/>
    <w:rsid w:val="005B20A3"/>
    <w:rsid w:val="005C5147"/>
    <w:rsid w:val="005C5606"/>
    <w:rsid w:val="00626AFD"/>
    <w:rsid w:val="00644134"/>
    <w:rsid w:val="006610D9"/>
    <w:rsid w:val="00671DEB"/>
    <w:rsid w:val="006C0ACE"/>
    <w:rsid w:val="00737F3C"/>
    <w:rsid w:val="0075112E"/>
    <w:rsid w:val="00777FF1"/>
    <w:rsid w:val="007B35BC"/>
    <w:rsid w:val="007B48F6"/>
    <w:rsid w:val="007E49A1"/>
    <w:rsid w:val="007F09E1"/>
    <w:rsid w:val="00835F98"/>
    <w:rsid w:val="00853A54"/>
    <w:rsid w:val="008B0411"/>
    <w:rsid w:val="008C34C1"/>
    <w:rsid w:val="008D6D9D"/>
    <w:rsid w:val="009A7F20"/>
    <w:rsid w:val="009D7AEB"/>
    <w:rsid w:val="00A565C6"/>
    <w:rsid w:val="00B777D4"/>
    <w:rsid w:val="00C13FFF"/>
    <w:rsid w:val="00C24133"/>
    <w:rsid w:val="00C405B3"/>
    <w:rsid w:val="00D244EA"/>
    <w:rsid w:val="00D81269"/>
    <w:rsid w:val="00D96B9C"/>
    <w:rsid w:val="00DA4A71"/>
    <w:rsid w:val="00DC31D5"/>
    <w:rsid w:val="00F15111"/>
    <w:rsid w:val="00F26989"/>
    <w:rsid w:val="00F4359F"/>
    <w:rsid w:val="00FB60DE"/>
    <w:rsid w:val="00FC1333"/>
    <w:rsid w:val="00FC29DC"/>
    <w:rsid w:val="057C6A8F"/>
    <w:rsid w:val="13BD17DA"/>
    <w:rsid w:val="37B17CEF"/>
    <w:rsid w:val="3DF17B5D"/>
    <w:rsid w:val="3E0527AD"/>
    <w:rsid w:val="47394A4E"/>
    <w:rsid w:val="4E2E7089"/>
    <w:rsid w:val="4EC610AE"/>
    <w:rsid w:val="63026180"/>
    <w:rsid w:val="6F743B9A"/>
    <w:rsid w:val="759472AF"/>
    <w:rsid w:val="7C4B561E"/>
    <w:rsid w:val="7F8927A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59" w:semiHidden="0" w:name="Table Grid"/>
    <w:lsdException w:unhideWhenUsed="0" w:uiPriority="0" w:semiHidden="0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8"/>
    <w:uiPriority w:val="0"/>
    <w:rPr>
      <w:sz w:val="18"/>
      <w:szCs w:val="18"/>
    </w:rPr>
  </w:style>
  <w:style w:type="paragraph" w:styleId="3">
    <w:name w:val="footer"/>
    <w:basedOn w:val="1"/>
    <w:link w:val="9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8">
    <w:name w:val="批注框文本 字符"/>
    <w:link w:val="2"/>
    <w:uiPriority w:val="0"/>
    <w:rPr>
      <w:kern w:val="2"/>
      <w:sz w:val="18"/>
      <w:szCs w:val="18"/>
    </w:rPr>
  </w:style>
  <w:style w:type="character" w:customStyle="1" w:styleId="9">
    <w:name w:val="页脚 字符"/>
    <w:link w:val="3"/>
    <w:uiPriority w:val="0"/>
    <w:rPr>
      <w:kern w:val="2"/>
      <w:sz w:val="18"/>
      <w:szCs w:val="18"/>
    </w:rPr>
  </w:style>
  <w:style w:type="character" w:customStyle="1" w:styleId="10">
    <w:name w:val="页眉 字符"/>
    <w:link w:val="4"/>
    <w:uiPriority w:val="0"/>
    <w:rPr>
      <w:kern w:val="2"/>
      <w:sz w:val="18"/>
      <w:szCs w:val="18"/>
    </w:rPr>
  </w:style>
  <w:style w:type="paragraph" w:customStyle="1" w:styleId="11">
    <w:name w:val="A. 正文"/>
    <w:qFormat/>
    <w:uiPriority w:val="0"/>
    <w:pPr>
      <w:widowControl w:val="0"/>
      <w:topLinePunct/>
      <w:adjustRightInd w:val="0"/>
      <w:snapToGrid w:val="0"/>
      <w:spacing w:line="310" w:lineRule="atLeast"/>
      <w:ind w:firstLine="200" w:firstLineChars="200"/>
      <w:jc w:val="both"/>
    </w:pPr>
    <w:rPr>
      <w:kern w:val="21"/>
      <w:sz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6</Pages>
  <Words>1418</Words>
  <Characters>2158</Characters>
  <Lines>19</Lines>
  <Paragraphs>5</Paragraphs>
  <TotalTime>0</TotalTime>
  <ScaleCrop>false</ScaleCrop>
  <LinksUpToDate>false</LinksUpToDate>
  <CharactersWithSpaces>2583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2024-01-02T08:03:00Z</dcterms:created>
  <dc:creator>liusl-PC</dc:creator>
  <cp:lastModifiedBy>蔡济海</cp:lastModifiedBy>
  <cp:lastPrinted>2022-10-12T12:21:00Z</cp:lastPrinted>
  <dcterms:modified xsi:type="dcterms:W3CDTF">2026-06-01T13:16:35Z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8E5E830DD71746829B90238E26C6CDB5_13</vt:lpwstr>
  </property>
  <property fmtid="{D5CDD505-2E9C-101B-9397-08002B2CF9AE}" pid="4" name="KSOTemplateDocerSaveRecord">
    <vt:lpwstr>eyJoZGlkIjoiNzg2NzdmODJjYzA1YjZhMWUwYjg1M2MzMWJlZTU3MzciLCJ1c2VySWQiOiIxNTY4NzQwOTE2In0=</vt:lpwstr>
  </property>
</Properties>
</file>