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5A" w:rsidRPr="004D15AE" w:rsidRDefault="008D1F5A" w:rsidP="00772E12">
      <w:pPr>
        <w:spacing w:line="360" w:lineRule="auto"/>
        <w:rPr>
          <w:b/>
          <w:sz w:val="24"/>
          <w:szCs w:val="24"/>
        </w:rPr>
      </w:pPr>
      <w:r w:rsidRPr="004D15AE">
        <w:rPr>
          <w:b/>
          <w:sz w:val="24"/>
          <w:szCs w:val="24"/>
        </w:rPr>
        <w:t xml:space="preserve">ANSWERS TO ASKED QUESTIONS </w:t>
      </w:r>
    </w:p>
    <w:p w:rsidR="008D1F5A" w:rsidRPr="004D15AE" w:rsidRDefault="008D1F5A" w:rsidP="00772E12">
      <w:pPr>
        <w:spacing w:line="360" w:lineRule="auto"/>
        <w:rPr>
          <w:sz w:val="24"/>
          <w:szCs w:val="24"/>
        </w:rPr>
      </w:pPr>
      <w:r w:rsidRPr="004D15AE">
        <w:rPr>
          <w:sz w:val="24"/>
          <w:szCs w:val="24"/>
        </w:rPr>
        <w:t>Question: Write a 500 word explanation of Bitcoin Stock to Flow Model and make an argument for why it is a bad model?</w:t>
      </w:r>
    </w:p>
    <w:p w:rsidR="008D1F5A" w:rsidRPr="004D15AE" w:rsidRDefault="008D1F5A" w:rsidP="00772E12">
      <w:pPr>
        <w:spacing w:line="360" w:lineRule="auto"/>
        <w:rPr>
          <w:sz w:val="24"/>
          <w:szCs w:val="24"/>
        </w:rPr>
      </w:pPr>
      <w:r w:rsidRPr="004D15AE">
        <w:rPr>
          <w:sz w:val="24"/>
          <w:szCs w:val="24"/>
        </w:rPr>
        <w:t>Answer:</w:t>
      </w:r>
    </w:p>
    <w:p w:rsidR="008D1F5A" w:rsidRPr="004D15AE" w:rsidRDefault="008D1F5A" w:rsidP="00772E12">
      <w:pPr>
        <w:spacing w:line="360" w:lineRule="auto"/>
        <w:rPr>
          <w:sz w:val="24"/>
          <w:szCs w:val="24"/>
        </w:rPr>
      </w:pPr>
      <w:r w:rsidRPr="004D15AE">
        <w:rPr>
          <w:sz w:val="24"/>
          <w:szCs w:val="24"/>
        </w:rPr>
        <w:t>Stock to flow is a number that shows how many years, at the current production rate, are required to achieve the current stock. It is widely used to determine the abundance or scarcity of a commodity.</w:t>
      </w:r>
    </w:p>
    <w:p w:rsidR="008D1F5A" w:rsidRPr="004D15AE" w:rsidRDefault="008D1F5A" w:rsidP="00772E12">
      <w:pPr>
        <w:spacing w:line="360" w:lineRule="auto"/>
        <w:rPr>
          <w:sz w:val="24"/>
          <w:szCs w:val="24"/>
        </w:rPr>
      </w:pPr>
      <w:r w:rsidRPr="004D15AE">
        <w:rPr>
          <w:sz w:val="24"/>
          <w:szCs w:val="24"/>
        </w:rPr>
        <w:t>SF = Stock / Flow.</w:t>
      </w:r>
    </w:p>
    <w:p w:rsidR="008D1F5A" w:rsidRPr="004D15AE" w:rsidRDefault="008D1F5A" w:rsidP="00772E12">
      <w:pPr>
        <w:spacing w:line="360" w:lineRule="auto"/>
        <w:rPr>
          <w:sz w:val="24"/>
          <w:szCs w:val="24"/>
        </w:rPr>
      </w:pPr>
      <w:r w:rsidRPr="004D15AE">
        <w:rPr>
          <w:sz w:val="24"/>
          <w:szCs w:val="24"/>
        </w:rPr>
        <w:t>The higher the stock to flow value, the higher the price of the commodity.</w:t>
      </w:r>
    </w:p>
    <w:p w:rsidR="008D1F5A" w:rsidRPr="004D15AE" w:rsidRDefault="008D1F5A" w:rsidP="00772E12">
      <w:pPr>
        <w:spacing w:line="360" w:lineRule="auto"/>
        <w:rPr>
          <w:sz w:val="24"/>
          <w:szCs w:val="24"/>
        </w:rPr>
      </w:pPr>
      <w:r w:rsidRPr="004D15AE">
        <w:rPr>
          <w:sz w:val="24"/>
          <w:szCs w:val="24"/>
        </w:rPr>
        <w:t>In other words, Stock to flow is the number gotten when we divide the total stock by yearly production (flow). It tells us how many ears are required at the current production rate, in order to produce what is in the current stock. For example, gold has a production rate of around 3000 metric tonnes and the current stock in the whole world is estimated to be 198,000 metric tonnes. If we put that in the previous formula, we get;</w:t>
      </w:r>
    </w:p>
    <w:p w:rsidR="008D1F5A" w:rsidRPr="004D15AE" w:rsidRDefault="008D1F5A" w:rsidP="00772E12">
      <w:pPr>
        <w:spacing w:line="360" w:lineRule="auto"/>
        <w:rPr>
          <w:sz w:val="24"/>
          <w:szCs w:val="24"/>
        </w:rPr>
      </w:pPr>
      <w:r w:rsidRPr="004D15AE">
        <w:rPr>
          <w:b/>
          <w:sz w:val="24"/>
          <w:szCs w:val="24"/>
        </w:rPr>
        <w:t>198000 / 3000 = 66</w:t>
      </w:r>
      <w:r w:rsidRPr="004D15AE">
        <w:rPr>
          <w:sz w:val="24"/>
          <w:szCs w:val="24"/>
        </w:rPr>
        <w:t>.</w:t>
      </w:r>
    </w:p>
    <w:p w:rsidR="008D1F5A" w:rsidRPr="004D15AE" w:rsidRDefault="008D1F5A" w:rsidP="00772E12">
      <w:pPr>
        <w:spacing w:line="360" w:lineRule="auto"/>
        <w:rPr>
          <w:sz w:val="24"/>
          <w:szCs w:val="24"/>
        </w:rPr>
      </w:pPr>
      <w:r w:rsidRPr="004D15AE">
        <w:rPr>
          <w:sz w:val="24"/>
          <w:szCs w:val="24"/>
        </w:rPr>
        <w:t xml:space="preserve">At the current production rate, we would need 62 years to dig out all the gold that’s currently in circulation. The higher the number, the greater the scarcity. </w:t>
      </w:r>
    </w:p>
    <w:p w:rsidR="008D1F5A" w:rsidRPr="004D15AE" w:rsidRDefault="008D1F5A" w:rsidP="00772E12">
      <w:pPr>
        <w:spacing w:line="360" w:lineRule="auto"/>
        <w:rPr>
          <w:sz w:val="24"/>
          <w:szCs w:val="24"/>
        </w:rPr>
      </w:pPr>
      <w:r w:rsidRPr="004D15AE">
        <w:rPr>
          <w:sz w:val="24"/>
          <w:szCs w:val="24"/>
        </w:rPr>
        <w:t>Now, contrasting how this relates to bitcoin. There are around 18 million bitcoins in circulation and 657000 BTC are generated per year. So if we put these numbers in stock to flow formula, we get;</w:t>
      </w:r>
    </w:p>
    <w:p w:rsidR="008D1F5A" w:rsidRPr="004D15AE" w:rsidRDefault="008D1F5A" w:rsidP="00772E12">
      <w:pPr>
        <w:spacing w:line="360" w:lineRule="auto"/>
        <w:rPr>
          <w:b/>
          <w:sz w:val="24"/>
          <w:szCs w:val="24"/>
        </w:rPr>
      </w:pPr>
      <w:r w:rsidRPr="004D15AE">
        <w:rPr>
          <w:b/>
          <w:sz w:val="24"/>
          <w:szCs w:val="24"/>
        </w:rPr>
        <w:t>18,000,000 / 657,000 = 27</w:t>
      </w:r>
    </w:p>
    <w:p w:rsidR="008D1F5A" w:rsidRPr="004D15AE" w:rsidRDefault="008D1F5A" w:rsidP="00772E12">
      <w:pPr>
        <w:spacing w:line="360" w:lineRule="auto"/>
        <w:rPr>
          <w:sz w:val="24"/>
          <w:szCs w:val="24"/>
        </w:rPr>
      </w:pPr>
      <w:r w:rsidRPr="004D15AE">
        <w:rPr>
          <w:sz w:val="24"/>
          <w:szCs w:val="24"/>
        </w:rPr>
        <w:t>That means that we need 27 years of current bitcoin production in order to produce the current stock.</w:t>
      </w:r>
    </w:p>
    <w:p w:rsidR="008D1F5A" w:rsidRPr="004D15AE" w:rsidRDefault="008D1F5A" w:rsidP="00772E12">
      <w:pPr>
        <w:spacing w:line="360" w:lineRule="auto"/>
        <w:rPr>
          <w:sz w:val="24"/>
          <w:szCs w:val="24"/>
        </w:rPr>
      </w:pPr>
      <w:r w:rsidRPr="004D15AE">
        <w:rPr>
          <w:sz w:val="24"/>
          <w:szCs w:val="24"/>
        </w:rPr>
        <w:t>Bitcoin stock to flow mathematical model can be expressed as;</w:t>
      </w:r>
    </w:p>
    <w:p w:rsidR="008D1F5A" w:rsidRPr="004D15AE" w:rsidRDefault="008D1F5A" w:rsidP="00772E12">
      <w:pPr>
        <w:spacing w:line="360" w:lineRule="auto"/>
        <w:rPr>
          <w:sz w:val="24"/>
          <w:szCs w:val="24"/>
        </w:rPr>
      </w:pPr>
      <w:r w:rsidRPr="004D15AE">
        <w:rPr>
          <w:sz w:val="24"/>
          <w:szCs w:val="24"/>
        </w:rPr>
        <w:t xml:space="preserve">Model price (USD) = </w:t>
      </w:r>
      <w:r w:rsidRPr="004D15AE">
        <w:rPr>
          <w:b/>
          <w:sz w:val="24"/>
          <w:szCs w:val="24"/>
        </w:rPr>
        <w:t>Exp</w:t>
      </w:r>
      <w:r w:rsidR="0091709E">
        <w:rPr>
          <w:b/>
          <w:sz w:val="24"/>
          <w:szCs w:val="24"/>
        </w:rPr>
        <w:t xml:space="preserve"> </w:t>
      </w:r>
      <w:r w:rsidRPr="004D15AE">
        <w:rPr>
          <w:b/>
          <w:sz w:val="24"/>
          <w:szCs w:val="24"/>
        </w:rPr>
        <w:t>(-1.84)*SF</w:t>
      </w:r>
      <w:r w:rsidRPr="004D15AE">
        <w:rPr>
          <w:b/>
          <w:sz w:val="24"/>
          <w:szCs w:val="24"/>
          <w:vertAlign w:val="superscript"/>
        </w:rPr>
        <w:t>3.36</w:t>
      </w:r>
    </w:p>
    <w:p w:rsidR="008D1F5A" w:rsidRPr="004D15AE" w:rsidRDefault="008D1F5A" w:rsidP="00772E12">
      <w:pPr>
        <w:spacing w:line="360" w:lineRule="auto"/>
        <w:rPr>
          <w:sz w:val="24"/>
          <w:szCs w:val="24"/>
        </w:rPr>
      </w:pPr>
      <w:r w:rsidRPr="004D15AE">
        <w:rPr>
          <w:sz w:val="24"/>
          <w:szCs w:val="24"/>
        </w:rPr>
        <w:lastRenderedPageBreak/>
        <w:t>If we put the bitcoin stock to flow value of 27 into this formula, we get the value of 10,750 USD. This is the price indicated by the model. But, putting into consideration Satoshi Nakamoto’s locked/lost 1 million BTCs, we simply decrease stock amount for 1million BTC. So the stock to flow value would now be;</w:t>
      </w:r>
    </w:p>
    <w:p w:rsidR="008D1F5A" w:rsidRPr="004D15AE" w:rsidRDefault="008D1F5A" w:rsidP="00772E12">
      <w:pPr>
        <w:spacing w:line="360" w:lineRule="auto"/>
        <w:rPr>
          <w:b/>
          <w:sz w:val="24"/>
          <w:szCs w:val="24"/>
        </w:rPr>
      </w:pPr>
      <w:r w:rsidRPr="004D15AE">
        <w:rPr>
          <w:b/>
          <w:sz w:val="24"/>
          <w:szCs w:val="24"/>
        </w:rPr>
        <w:t>17,000,000 / 657,000 = 25.8</w:t>
      </w:r>
    </w:p>
    <w:p w:rsidR="008D1F5A" w:rsidRPr="004D15AE" w:rsidRDefault="008D1F5A" w:rsidP="00772E12">
      <w:pPr>
        <w:spacing w:line="360" w:lineRule="auto"/>
        <w:rPr>
          <w:b/>
          <w:sz w:val="24"/>
          <w:szCs w:val="24"/>
        </w:rPr>
      </w:pPr>
      <w:r w:rsidRPr="004D15AE">
        <w:rPr>
          <w:sz w:val="24"/>
          <w:szCs w:val="24"/>
        </w:rPr>
        <w:t xml:space="preserve">And with applied formula, we get model price in USD to be </w:t>
      </w:r>
      <w:r w:rsidRPr="004D15AE">
        <w:rPr>
          <w:b/>
          <w:sz w:val="24"/>
          <w:szCs w:val="24"/>
        </w:rPr>
        <w:t>8875 USD</w:t>
      </w:r>
    </w:p>
    <w:p w:rsidR="008D1F5A" w:rsidRPr="004D15AE" w:rsidRDefault="008D1F5A" w:rsidP="00772E12">
      <w:pPr>
        <w:spacing w:line="360" w:lineRule="auto"/>
        <w:ind w:firstLine="720"/>
        <w:rPr>
          <w:sz w:val="24"/>
          <w:szCs w:val="24"/>
        </w:rPr>
      </w:pPr>
      <w:r w:rsidRPr="004D15AE">
        <w:rPr>
          <w:sz w:val="24"/>
          <w:szCs w:val="24"/>
        </w:rPr>
        <w:t>However, reactions to the stock to flow model analysis in the crypto space and mainstream media have been varied, and though some analysts are excited, some remain skeptical. Reason being the fact that the stock to flow model is based on the rather strong assertion that the USD market capitalization of a monetary good is derived directly from their rate of new supply.</w:t>
      </w:r>
    </w:p>
    <w:p w:rsidR="008D1F5A" w:rsidRPr="004D15AE" w:rsidRDefault="008D1F5A" w:rsidP="00772E12">
      <w:pPr>
        <w:spacing w:line="360" w:lineRule="auto"/>
        <w:ind w:firstLine="720"/>
        <w:rPr>
          <w:sz w:val="24"/>
          <w:szCs w:val="24"/>
        </w:rPr>
      </w:pPr>
      <w:r w:rsidRPr="004D15AE">
        <w:rPr>
          <w:sz w:val="24"/>
          <w:szCs w:val="24"/>
        </w:rPr>
        <w:t>No evidence or research is provided to support this idea, other than the singular data points selected to chart (in comparison) – gold and silver’s market capitalization against bitcoin’s trajectory.</w:t>
      </w:r>
    </w:p>
    <w:p w:rsidR="008D1F5A" w:rsidRPr="004D15AE" w:rsidRDefault="008D1F5A" w:rsidP="00772E12">
      <w:pPr>
        <w:spacing w:line="360" w:lineRule="auto"/>
        <w:ind w:firstLine="720"/>
        <w:rPr>
          <w:sz w:val="24"/>
          <w:szCs w:val="24"/>
        </w:rPr>
      </w:pPr>
      <w:r w:rsidRPr="004D15AE">
        <w:rPr>
          <w:sz w:val="24"/>
          <w:szCs w:val="24"/>
        </w:rPr>
        <w:t xml:space="preserve">Likewise </w:t>
      </w:r>
      <w:r>
        <w:rPr>
          <w:sz w:val="24"/>
          <w:szCs w:val="24"/>
        </w:rPr>
        <w:t>fro</w:t>
      </w:r>
      <w:r w:rsidRPr="004D15AE">
        <w:rPr>
          <w:sz w:val="24"/>
          <w:szCs w:val="24"/>
        </w:rPr>
        <w:t xml:space="preserve">m a theoretical perspective, what the stock to flow model defines as ‘’scarcity’’ is not scarcity by definition. Stock to flow describes scarcity as an asset’s supply growth rate or new production as measured by the stock to flow metric. This assumes that increasing new supply reduces price through increased selling pressure from producers and vice versa. This seems reasonable at first glance until one considers that a high stock to flow represents a dynamic where new supply is insignificant to the current supply.  </w:t>
      </w:r>
    </w:p>
    <w:p w:rsidR="008D1F5A" w:rsidRPr="004D15AE" w:rsidRDefault="008D1F5A" w:rsidP="00772E12">
      <w:pPr>
        <w:spacing w:line="360" w:lineRule="auto"/>
        <w:ind w:firstLine="720"/>
        <w:rPr>
          <w:sz w:val="24"/>
          <w:szCs w:val="24"/>
        </w:rPr>
      </w:pPr>
      <w:r w:rsidRPr="004D15AE">
        <w:rPr>
          <w:sz w:val="24"/>
          <w:szCs w:val="24"/>
        </w:rPr>
        <w:t>More so, analysts argued that stock to flow has no direct relationship with gold’s value over the last 115years. Gold’s market capitalization held valuations between about 60billion USD to about 9trillion USD. A range of 8trillion USD is too much proof that other factors asides stock to flow drive gold’s USD valuation.</w:t>
      </w:r>
    </w:p>
    <w:p w:rsidR="008D1F5A" w:rsidRPr="004D15AE" w:rsidRDefault="008D1F5A" w:rsidP="00772E12">
      <w:pPr>
        <w:spacing w:line="360" w:lineRule="auto"/>
        <w:ind w:firstLine="720"/>
        <w:rPr>
          <w:sz w:val="24"/>
          <w:szCs w:val="24"/>
        </w:rPr>
      </w:pPr>
      <w:r w:rsidRPr="004D15AE">
        <w:rPr>
          <w:sz w:val="24"/>
          <w:szCs w:val="24"/>
        </w:rPr>
        <w:t xml:space="preserve">While a higher stock to flow value may be a necessary feature for a commodity to serve as hard money, the metric itself says nothing about how market </w:t>
      </w:r>
      <w:proofErr w:type="gramStart"/>
      <w:r w:rsidRPr="004D15AE">
        <w:rPr>
          <w:sz w:val="24"/>
          <w:szCs w:val="24"/>
        </w:rPr>
        <w:t>participants</w:t>
      </w:r>
      <w:proofErr w:type="gramEnd"/>
      <w:r w:rsidRPr="004D15AE">
        <w:rPr>
          <w:sz w:val="24"/>
          <w:szCs w:val="24"/>
        </w:rPr>
        <w:t xml:space="preserve"> value said commodity. Many crypto-currencies which utilize bitcoin’s code have the exact same supply </w:t>
      </w:r>
      <w:r w:rsidRPr="004D15AE">
        <w:rPr>
          <w:sz w:val="24"/>
          <w:szCs w:val="24"/>
        </w:rPr>
        <w:lastRenderedPageBreak/>
        <w:t>schedule has bitcoin and everyone und</w:t>
      </w:r>
      <w:r>
        <w:rPr>
          <w:sz w:val="24"/>
          <w:szCs w:val="24"/>
        </w:rPr>
        <w:t>erstands that stock to flow valu</w:t>
      </w:r>
      <w:r w:rsidRPr="004D15AE">
        <w:rPr>
          <w:sz w:val="24"/>
          <w:szCs w:val="24"/>
        </w:rPr>
        <w:t>es have nothing to do with their future or current valuation.</w:t>
      </w:r>
    </w:p>
    <w:p w:rsidR="008D1F5A" w:rsidRDefault="008D1F5A" w:rsidP="00772E12">
      <w:pPr>
        <w:spacing w:line="360" w:lineRule="auto"/>
        <w:ind w:firstLine="720"/>
        <w:rPr>
          <w:sz w:val="24"/>
          <w:szCs w:val="24"/>
        </w:rPr>
      </w:pPr>
      <w:r w:rsidRPr="004D15AE">
        <w:rPr>
          <w:sz w:val="24"/>
          <w:szCs w:val="24"/>
        </w:rPr>
        <w:t>We are therefore left with a hypothesis that applies to no economic assets except bitcoin and whose only evidence is a linear regression with questionable application and clear selection bias.</w:t>
      </w:r>
    </w:p>
    <w:p w:rsidR="008D1F5A" w:rsidRDefault="008D1F5A" w:rsidP="00772E12">
      <w:pPr>
        <w:spacing w:line="360" w:lineRule="auto"/>
        <w:rPr>
          <w:b/>
          <w:sz w:val="24"/>
          <w:szCs w:val="24"/>
        </w:rPr>
      </w:pPr>
      <w:r w:rsidRPr="004D15AE">
        <w:rPr>
          <w:b/>
          <w:sz w:val="24"/>
          <w:szCs w:val="24"/>
        </w:rPr>
        <w:t>QUESTION</w:t>
      </w:r>
      <w:r>
        <w:rPr>
          <w:b/>
          <w:sz w:val="24"/>
          <w:szCs w:val="24"/>
        </w:rPr>
        <w:t xml:space="preserve"> </w:t>
      </w:r>
    </w:p>
    <w:p w:rsidR="008D1F5A" w:rsidRPr="004D15AE" w:rsidRDefault="008D1F5A" w:rsidP="00772E12">
      <w:pPr>
        <w:spacing w:line="360" w:lineRule="auto"/>
        <w:rPr>
          <w:b/>
          <w:sz w:val="24"/>
          <w:szCs w:val="24"/>
        </w:rPr>
      </w:pPr>
      <w:proofErr w:type="spellStart"/>
      <w:r w:rsidRPr="004D15AE">
        <w:rPr>
          <w:sz w:val="24"/>
          <w:szCs w:val="24"/>
        </w:rPr>
        <w:t>Yara</w:t>
      </w:r>
      <w:proofErr w:type="spellEnd"/>
      <w:r w:rsidRPr="004D15AE">
        <w:rPr>
          <w:sz w:val="24"/>
          <w:szCs w:val="24"/>
        </w:rPr>
        <w:t xml:space="preserve"> </w:t>
      </w:r>
      <w:proofErr w:type="spellStart"/>
      <w:r w:rsidRPr="004D15AE">
        <w:rPr>
          <w:sz w:val="24"/>
          <w:szCs w:val="24"/>
        </w:rPr>
        <w:t>Inc</w:t>
      </w:r>
      <w:proofErr w:type="spellEnd"/>
      <w:r w:rsidRPr="004D15AE">
        <w:rPr>
          <w:sz w:val="24"/>
          <w:szCs w:val="24"/>
        </w:rPr>
        <w:t xml:space="preserve">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rsidR="008D1F5A" w:rsidRDefault="008D1F5A" w:rsidP="00772E12">
      <w:pPr>
        <w:spacing w:line="360" w:lineRule="auto"/>
        <w:rPr>
          <w:b/>
        </w:rPr>
      </w:pPr>
      <w:r w:rsidRPr="004D15AE">
        <w:rPr>
          <w:b/>
        </w:rPr>
        <w:t>ANSWER</w:t>
      </w:r>
      <w:r>
        <w:rPr>
          <w:b/>
        </w:rPr>
        <w:t>:</w:t>
      </w:r>
    </w:p>
    <w:p w:rsidR="00DC766E" w:rsidRDefault="00772E12" w:rsidP="00772E12">
      <w:pPr>
        <w:spacing w:line="360" w:lineRule="auto"/>
        <w:rPr>
          <w:b/>
        </w:rP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X</m:t>
            </m:r>
          </m:num>
          <m:den>
            <m:sSup>
              <m:sSupPr>
                <m:ctrlPr>
                  <w:rPr>
                    <w:rFonts w:ascii="Cambria Math" w:hAnsi="Cambria Math"/>
                    <w:b/>
                    <w:i/>
                  </w:rPr>
                </m:ctrlPr>
              </m:sSupPr>
              <m:e>
                <m:r>
                  <m:rPr>
                    <m:sty m:val="bi"/>
                  </m:rPr>
                  <w:rPr>
                    <w:rFonts w:ascii="Cambria Math" w:hAnsi="Cambria Math"/>
                  </w:rPr>
                  <m:t>e</m:t>
                </m:r>
              </m:e>
              <m: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rf</m:t>
                    </m:r>
                  </m:sub>
                </m:sSub>
                <m:r>
                  <m:rPr>
                    <m:sty m:val="bi"/>
                  </m:rPr>
                  <w:rPr>
                    <w:rFonts w:ascii="Cambria Math" w:hAnsi="Cambria Math"/>
                  </w:rPr>
                  <m:t>t</m:t>
                </m:r>
              </m:sup>
            </m:sSup>
          </m:den>
        </m:f>
        <m:r>
          <m:rPr>
            <m:sty m:val="bi"/>
          </m:rP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oMath>
      <w:r w:rsidR="008D1F5A">
        <w:rPr>
          <w:b/>
        </w:rPr>
        <w:t xml:space="preserve"> </w:t>
      </w:r>
    </w:p>
    <w:p w:rsidR="003D1075" w:rsidRDefault="00772E12" w:rsidP="00772E12">
      <w:pPr>
        <w:spacing w:line="360" w:lineRule="auto"/>
        <w:rPr>
          <w:b/>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 xml:space="preserve">[ </m:t>
            </m:r>
            <m:func>
              <m:funcPr>
                <m:ctrlPr>
                  <w:rPr>
                    <w:rFonts w:ascii="Cambria Math" w:hAnsi="Cambria Math"/>
                    <w:b/>
                    <w:i/>
                  </w:rPr>
                </m:ctrlPr>
              </m:funcPr>
              <m:fName>
                <m:r>
                  <m:rPr>
                    <m:sty m:val="b"/>
                  </m:rPr>
                  <w:rPr>
                    <w:rFonts w:ascii="Cambria Math" w:hAnsi="Cambria Math"/>
                  </w:rPr>
                  <m:t>ln (</m:t>
                </m:r>
              </m:fName>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X</m:t>
                    </m:r>
                  </m:den>
                </m:f>
                <m:r>
                  <m:rPr>
                    <m:sty m:val="bi"/>
                  </m:rPr>
                  <w:rPr>
                    <w:rFonts w:ascii="Cambria Math" w:hAnsi="Cambria Math"/>
                  </w:rPr>
                  <m:t xml:space="preserve">) +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rf</m:t>
                        </m:r>
                      </m:sub>
                    </m:sSub>
                    <m:r>
                      <m:rPr>
                        <m:sty m:val="bi"/>
                      </m:rPr>
                      <w:rPr>
                        <w:rFonts w:ascii="Cambria Math" w:hAnsi="Cambria Math"/>
                      </w:rPr>
                      <m:t>+0.5</m:t>
                    </m:r>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2</m:t>
                        </m:r>
                      </m:sup>
                    </m:sSup>
                  </m:e>
                </m:d>
                <m:r>
                  <m:rPr>
                    <m:sty m:val="bi"/>
                  </m:rPr>
                  <w:rPr>
                    <w:rFonts w:ascii="Cambria Math" w:hAnsi="Cambria Math"/>
                  </w:rPr>
                  <m:t xml:space="preserve"> t ]</m:t>
                </m:r>
              </m:e>
            </m:func>
          </m:num>
          <m:den>
            <m:r>
              <m:rPr>
                <m:sty m:val="bi"/>
              </m:rPr>
              <w:rPr>
                <w:rFonts w:ascii="Cambria Math" w:hAnsi="Cambria Math"/>
              </w:rPr>
              <m:t>σ √ t</m:t>
            </m:r>
          </m:den>
        </m:f>
      </m:oMath>
      <w:r w:rsidR="003D1075">
        <w:rPr>
          <w:b/>
        </w:rPr>
        <w:t xml:space="preserve"> </w:t>
      </w:r>
    </w:p>
    <w:p w:rsidR="003D1075" w:rsidRDefault="003D1075" w:rsidP="00772E12">
      <w:pPr>
        <w:spacing w:line="360" w:lineRule="auto"/>
        <w:rPr>
          <w:rFonts w:eastAsiaTheme="minorEastAsia"/>
        </w:rPr>
      </w:pPr>
      <w:r>
        <w:t xml:space="preserve">Where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m:t>
            </m:r>
          </m:sub>
        </m:sSub>
      </m:oMath>
      <w:r>
        <w:rPr>
          <w:rFonts w:eastAsiaTheme="minorEastAsia"/>
          <w:b/>
        </w:rPr>
        <w:t xml:space="preserve"> </w:t>
      </w:r>
      <w:r w:rsidR="00EE16B8">
        <w:rPr>
          <w:rFonts w:eastAsiaTheme="minorEastAsia"/>
        </w:rPr>
        <w:t xml:space="preserve">is the value of the call price </w:t>
      </w:r>
      <w:proofErr w:type="gramStart"/>
      <w:r w:rsidR="00EE16B8">
        <w:rPr>
          <w:rFonts w:eastAsiaTheme="minorEastAsia"/>
        </w:rPr>
        <w:t>= ?</w:t>
      </w:r>
      <w:proofErr w:type="gramEnd"/>
    </w:p>
    <w:p w:rsidR="003D1075" w:rsidRDefault="003D1075" w:rsidP="00772E12">
      <w:pPr>
        <w:spacing w:line="360" w:lineRule="auto"/>
        <w:rPr>
          <w:rFonts w:eastAsiaTheme="minorEastAsia"/>
        </w:rPr>
      </w:pPr>
      <w:r w:rsidRPr="00137F48">
        <w:rPr>
          <w:rFonts w:eastAsiaTheme="minorEastAsia"/>
          <w:b/>
        </w:rPr>
        <w:t>X</w:t>
      </w:r>
      <w:r>
        <w:rPr>
          <w:rFonts w:eastAsiaTheme="minorEastAsia"/>
        </w:rPr>
        <w:t xml:space="preserve"> is the strike price</w:t>
      </w:r>
      <w:r w:rsidR="00EE16B8">
        <w:rPr>
          <w:rFonts w:eastAsiaTheme="minorEastAsia"/>
        </w:rPr>
        <w:t xml:space="preserve"> = $45</w:t>
      </w:r>
    </w:p>
    <w:p w:rsidR="00EE16B8" w:rsidRDefault="00772E12" w:rsidP="00772E12">
      <w:pPr>
        <w:spacing w:line="360" w:lineRule="auto"/>
        <w:rPr>
          <w:rFonts w:eastAsiaTheme="minorEastAsia"/>
        </w:rPr>
      </w:pP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 xml:space="preserve"> </m:t>
        </m:r>
      </m:oMath>
      <w:proofErr w:type="gramStart"/>
      <w:r w:rsidR="00EE16B8">
        <w:rPr>
          <w:rFonts w:eastAsiaTheme="minorEastAsia"/>
        </w:rPr>
        <w:t>is</w:t>
      </w:r>
      <w:proofErr w:type="gramEnd"/>
      <w:r w:rsidR="00EE16B8">
        <w:rPr>
          <w:rFonts w:eastAsiaTheme="minorEastAsia"/>
        </w:rPr>
        <w:t xml:space="preserve"> the stock price = $40 </w:t>
      </w:r>
    </w:p>
    <w:p w:rsidR="00EE16B8" w:rsidRDefault="0032718A" w:rsidP="00772E12">
      <w:pPr>
        <w:spacing w:line="360" w:lineRule="auto"/>
        <w:rPr>
          <w:rFonts w:eastAsiaTheme="minorEastAsia"/>
        </w:rPr>
      </w:pPr>
      <m:oMath>
        <m:r>
          <m:rPr>
            <m:sty m:val="bi"/>
          </m:rPr>
          <w:rPr>
            <w:rFonts w:ascii="Cambria Math" w:hAnsi="Cambria Math"/>
          </w:rPr>
          <m:t>σ</m:t>
        </m:r>
      </m:oMath>
      <w:r>
        <w:rPr>
          <w:rFonts w:eastAsiaTheme="minorEastAsia"/>
          <w:b/>
        </w:rPr>
        <w:t xml:space="preserve"> </w:t>
      </w:r>
      <w:proofErr w:type="gramStart"/>
      <w:r>
        <w:rPr>
          <w:rFonts w:eastAsiaTheme="minorEastAsia"/>
        </w:rPr>
        <w:t>is</w:t>
      </w:r>
      <w:proofErr w:type="gramEnd"/>
      <w:r>
        <w:rPr>
          <w:rFonts w:eastAsiaTheme="minorEastAsia"/>
        </w:rPr>
        <w:t xml:space="preserve"> the standard deviation</w:t>
      </w:r>
      <w:r w:rsidR="00EE16B8">
        <w:rPr>
          <w:rFonts w:eastAsiaTheme="minorEastAsia"/>
        </w:rPr>
        <w:t xml:space="preserve"> = 40% = 0.40</w:t>
      </w:r>
    </w:p>
    <w:p w:rsidR="00EE16B8" w:rsidRDefault="00EE16B8" w:rsidP="00772E12">
      <w:pPr>
        <w:spacing w:line="360" w:lineRule="auto"/>
        <w:rPr>
          <w:rFonts w:eastAsiaTheme="minorEastAsia"/>
        </w:rPr>
      </w:pPr>
      <w:r w:rsidRPr="00137F48">
        <w:rPr>
          <w:rFonts w:eastAsiaTheme="minorEastAsia"/>
          <w:b/>
        </w:rPr>
        <w:t xml:space="preserve"> </w:t>
      </w:r>
      <w:proofErr w:type="gramStart"/>
      <w:r w:rsidRPr="00137F48">
        <w:rPr>
          <w:rFonts w:eastAsiaTheme="minorEastAsia"/>
          <w:b/>
        </w:rPr>
        <w:t>t</w:t>
      </w:r>
      <w:proofErr w:type="gramEnd"/>
      <w:r w:rsidR="0032718A">
        <w:rPr>
          <w:rFonts w:eastAsiaTheme="minorEastAsia"/>
        </w:rPr>
        <w:t xml:space="preserve"> </w:t>
      </w:r>
      <w:r>
        <w:rPr>
          <w:rFonts w:eastAsiaTheme="minorEastAsia"/>
        </w:rPr>
        <w:t>is the time in years = 4 months = 4/12years</w:t>
      </w:r>
    </w:p>
    <w:p w:rsidR="00604E8D" w:rsidRDefault="00EE16B8" w:rsidP="00772E12">
      <w:pPr>
        <w:spacing w:line="360" w:lineRule="auto"/>
        <w:rPr>
          <w:rFonts w:eastAsiaTheme="minorEastAsia"/>
        </w:rPr>
      </w:pPr>
      <w:r>
        <w:rPr>
          <w:rFonts w:eastAsiaTheme="minorEastAsia"/>
        </w:rPr>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rf</m:t>
            </m:r>
          </m:sub>
        </m:sSub>
      </m:oMath>
      <w:r>
        <w:rPr>
          <w:rFonts w:eastAsiaTheme="minorEastAsia"/>
          <w:b/>
        </w:rPr>
        <w:t xml:space="preserve"> </w:t>
      </w:r>
      <w:proofErr w:type="gramStart"/>
      <w:r>
        <w:rPr>
          <w:rFonts w:eastAsiaTheme="minorEastAsia"/>
        </w:rPr>
        <w:t>is</w:t>
      </w:r>
      <w:proofErr w:type="gramEnd"/>
      <w:r>
        <w:rPr>
          <w:rFonts w:eastAsiaTheme="minorEastAsia"/>
        </w:rPr>
        <w:t xml:space="preserve"> the risk free rate = 3% = 0.03</w:t>
      </w:r>
    </w:p>
    <w:p w:rsidR="00347D0B" w:rsidRPr="00EE16B8" w:rsidRDefault="00772E12" w:rsidP="00772E12">
      <w:pPr>
        <w:spacing w:line="360" w:lineRule="auto"/>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00347D0B">
        <w:rPr>
          <w:rFonts w:eastAsiaTheme="minorEastAsia"/>
          <w:b/>
        </w:rPr>
        <w:t xml:space="preserve"> </w:t>
      </w:r>
      <w:r w:rsidR="00347D0B">
        <w:rPr>
          <w:rFonts w:eastAsiaTheme="minorEastAsia"/>
        </w:rPr>
        <w:t xml:space="preserve">= </w:t>
      </w:r>
      <w:r w:rsidR="003A0113">
        <w:rPr>
          <w:rFonts w:eastAsiaTheme="minorEastAsia"/>
        </w:rPr>
        <w:t xml:space="preserve"> </w:t>
      </w:r>
      <m:oMath>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m:rPr>
                    <m:sty m:val="b"/>
                  </m:rPr>
                  <w:rPr>
                    <w:rFonts w:ascii="Cambria Math" w:hAnsi="Cambria Math"/>
                    <w:sz w:val="32"/>
                    <w:szCs w:val="32"/>
                  </w:rPr>
                  <m:t xml:space="preserve">ln </m:t>
                </m:r>
                <m:d>
                  <m:dPr>
                    <m:ctrlPr>
                      <w:rPr>
                        <w:rFonts w:ascii="Cambria Math" w:hAnsi="Cambria Math"/>
                        <w:b/>
                        <w:sz w:val="32"/>
                        <w:szCs w:val="32"/>
                      </w:rPr>
                    </m:ctrlPr>
                  </m:dPr>
                  <m:e>
                    <m:f>
                      <m:fPr>
                        <m:ctrlPr>
                          <w:rPr>
                            <w:rFonts w:ascii="Cambria Math" w:hAnsi="Cambria Math"/>
                            <w:b/>
                            <w:sz w:val="32"/>
                            <w:szCs w:val="32"/>
                          </w:rPr>
                        </m:ctrlPr>
                      </m:fPr>
                      <m:num>
                        <m:r>
                          <m:rPr>
                            <m:sty m:val="bi"/>
                          </m:rPr>
                          <w:rPr>
                            <w:rFonts w:ascii="Cambria Math" w:hAnsi="Cambria Math"/>
                            <w:sz w:val="32"/>
                            <w:szCs w:val="32"/>
                          </w:rPr>
                          <m:t>40</m:t>
                        </m:r>
                      </m:num>
                      <m:den>
                        <m:r>
                          <m:rPr>
                            <m:sty m:val="bi"/>
                          </m:rPr>
                          <w:rPr>
                            <w:rFonts w:ascii="Cambria Math" w:hAnsi="Cambria Math"/>
                            <w:sz w:val="32"/>
                            <w:szCs w:val="32"/>
                          </w:rPr>
                          <m:t>45</m:t>
                        </m:r>
                      </m:den>
                    </m:f>
                    <m:ctrlPr>
                      <w:rPr>
                        <w:rFonts w:ascii="Cambria Math" w:hAnsi="Cambria Math"/>
                        <w:b/>
                        <w:i/>
                        <w:sz w:val="32"/>
                        <w:szCs w:val="32"/>
                      </w:rPr>
                    </m:ctrlPr>
                  </m:e>
                </m:d>
                <m:r>
                  <m:rPr>
                    <m:sty m:val="bi"/>
                  </m:rPr>
                  <w:rPr>
                    <w:rFonts w:ascii="Cambria Math" w:hAnsi="Cambria Math"/>
                    <w:sz w:val="32"/>
                    <w:szCs w:val="32"/>
                  </w:rPr>
                  <m:t>+</m:t>
                </m:r>
                <m:d>
                  <m:dPr>
                    <m:ctrlPr>
                      <w:rPr>
                        <w:rFonts w:ascii="Cambria Math" w:hAnsi="Cambria Math"/>
                        <w:b/>
                        <w:i/>
                        <w:sz w:val="32"/>
                        <w:szCs w:val="32"/>
                      </w:rPr>
                    </m:ctrlPr>
                  </m:dPr>
                  <m:e>
                    <m:r>
                      <m:rPr>
                        <m:sty m:val="bi"/>
                      </m:rPr>
                      <w:rPr>
                        <w:rFonts w:ascii="Cambria Math" w:hAnsi="Cambria Math"/>
                        <w:sz w:val="32"/>
                        <w:szCs w:val="32"/>
                      </w:rPr>
                      <m:t xml:space="preserve">0.03+0.05 </m:t>
                    </m:r>
                    <m:sSup>
                      <m:sSupPr>
                        <m:ctrlPr>
                          <w:rPr>
                            <w:rFonts w:ascii="Cambria Math" w:hAnsi="Cambria Math"/>
                            <w:b/>
                            <w:i/>
                            <w:sz w:val="32"/>
                            <w:szCs w:val="32"/>
                          </w:rPr>
                        </m:ctrlPr>
                      </m:sSupPr>
                      <m:e>
                        <m:d>
                          <m:dPr>
                            <m:ctrlPr>
                              <w:rPr>
                                <w:rFonts w:ascii="Cambria Math" w:hAnsi="Cambria Math"/>
                                <w:b/>
                                <w:i/>
                                <w:sz w:val="32"/>
                                <w:szCs w:val="32"/>
                              </w:rPr>
                            </m:ctrlPr>
                          </m:dPr>
                          <m:e>
                            <m:r>
                              <m:rPr>
                                <m:sty m:val="bi"/>
                              </m:rPr>
                              <w:rPr>
                                <w:rFonts w:ascii="Cambria Math" w:hAnsi="Cambria Math"/>
                                <w:sz w:val="32"/>
                                <w:szCs w:val="32"/>
                              </w:rPr>
                              <m:t>0.40</m:t>
                            </m:r>
                          </m:e>
                        </m:d>
                      </m:e>
                      <m:sup>
                        <m:r>
                          <m:rPr>
                            <m:sty m:val="bi"/>
                          </m:rPr>
                          <w:rPr>
                            <w:rFonts w:ascii="Cambria Math" w:hAnsi="Cambria Math"/>
                            <w:sz w:val="32"/>
                            <w:szCs w:val="32"/>
                          </w:rPr>
                          <m:t>2</m:t>
                        </m:r>
                      </m:sup>
                    </m:sSup>
                  </m:e>
                </m:d>
                <m:r>
                  <m:rPr>
                    <m:sty m:val="bi"/>
                  </m:rPr>
                  <w:rPr>
                    <w:rFonts w:ascii="Cambria Math" w:hAnsi="Cambria Math"/>
                    <w:sz w:val="32"/>
                    <w:szCs w:val="32"/>
                  </w:rPr>
                  <m:t xml:space="preserve"> </m:t>
                </m:r>
                <m:d>
                  <m:dPr>
                    <m:ctrlPr>
                      <w:rPr>
                        <w:rFonts w:ascii="Cambria Math" w:hAnsi="Cambria Math"/>
                        <w:b/>
                        <w:i/>
                        <w:sz w:val="32"/>
                        <w:szCs w:val="32"/>
                      </w:rPr>
                    </m:ctrlPr>
                  </m:dPr>
                  <m:e>
                    <m:f>
                      <m:fPr>
                        <m:ctrlPr>
                          <w:rPr>
                            <w:rFonts w:ascii="Cambria Math" w:hAnsi="Cambria Math"/>
                            <w:b/>
                            <w:i/>
                            <w:sz w:val="32"/>
                            <w:szCs w:val="32"/>
                          </w:rPr>
                        </m:ctrlPr>
                      </m:fPr>
                      <m:num>
                        <m:r>
                          <m:rPr>
                            <m:sty m:val="bi"/>
                          </m:rPr>
                          <w:rPr>
                            <w:rFonts w:ascii="Cambria Math" w:hAnsi="Cambria Math"/>
                            <w:sz w:val="32"/>
                            <w:szCs w:val="32"/>
                          </w:rPr>
                          <m:t>4</m:t>
                        </m:r>
                      </m:num>
                      <m:den>
                        <m:r>
                          <m:rPr>
                            <m:sty m:val="bi"/>
                          </m:rPr>
                          <w:rPr>
                            <w:rFonts w:ascii="Cambria Math" w:hAnsi="Cambria Math"/>
                            <w:sz w:val="32"/>
                            <w:szCs w:val="32"/>
                          </w:rPr>
                          <m:t>12</m:t>
                        </m:r>
                      </m:den>
                    </m:f>
                  </m:e>
                </m:d>
                <m:r>
                  <m:rPr>
                    <m:sty m:val="bi"/>
                  </m:rPr>
                  <w:rPr>
                    <w:rFonts w:ascii="Cambria Math" w:hAnsi="Cambria Math"/>
                    <w:sz w:val="32"/>
                    <w:szCs w:val="32"/>
                  </w:rPr>
                  <m:t xml:space="preserve"> </m:t>
                </m:r>
              </m:num>
              <m:den>
                <m:r>
                  <w:rPr>
                    <w:rFonts w:ascii="Cambria Math" w:eastAsiaTheme="minorEastAsia" w:hAnsi="Cambria Math"/>
                    <w:sz w:val="32"/>
                    <w:szCs w:val="32"/>
                  </w:rPr>
                  <m:t>0.40</m:t>
                </m:r>
                <m:rad>
                  <m:radPr>
                    <m:degHide m:val="1"/>
                    <m:ctrlPr>
                      <w:rPr>
                        <w:rFonts w:ascii="Cambria Math" w:eastAsiaTheme="minorEastAsia" w:hAnsi="Cambria Math"/>
                        <w:i/>
                        <w:sz w:val="32"/>
                        <w:szCs w:val="32"/>
                      </w:rPr>
                    </m:ctrlPr>
                  </m:radPr>
                  <m:deg/>
                  <m:e>
                    <m:f>
                      <m:fPr>
                        <m:ctrlPr>
                          <w:rPr>
                            <w:rFonts w:ascii="Cambria Math" w:eastAsiaTheme="minorEastAsia" w:hAnsi="Cambria Math"/>
                            <w:i/>
                            <w:sz w:val="32"/>
                            <w:szCs w:val="32"/>
                          </w:rPr>
                        </m:ctrlPr>
                      </m:fPr>
                      <m:num>
                        <m:r>
                          <w:rPr>
                            <w:rFonts w:ascii="Cambria Math" w:eastAsiaTheme="minorEastAsia" w:hAnsi="Cambria Math"/>
                            <w:sz w:val="32"/>
                            <w:szCs w:val="32"/>
                          </w:rPr>
                          <m:t>4</m:t>
                        </m:r>
                      </m:num>
                      <m:den>
                        <m:r>
                          <w:rPr>
                            <w:rFonts w:ascii="Cambria Math" w:eastAsiaTheme="minorEastAsia" w:hAnsi="Cambria Math"/>
                            <w:sz w:val="32"/>
                            <w:szCs w:val="32"/>
                          </w:rPr>
                          <m:t>12</m:t>
                        </m:r>
                      </m:den>
                    </m:f>
                  </m:e>
                </m:rad>
              </m:den>
            </m:f>
          </m:e>
        </m:d>
        <m:r>
          <w:rPr>
            <w:rFonts w:ascii="Cambria Math" w:eastAsiaTheme="minorEastAsia" w:hAnsi="Cambria Math"/>
            <w:sz w:val="32"/>
            <w:szCs w:val="32"/>
          </w:rPr>
          <m:t xml:space="preserve">   </m:t>
        </m:r>
      </m:oMath>
      <w:r w:rsidR="00347D0B">
        <w:rPr>
          <w:rFonts w:eastAsiaTheme="minorEastAsia"/>
        </w:rPr>
        <w:t xml:space="preserve"> </w:t>
      </w:r>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772E12" w:rsidP="00772E12">
      <w:pPr>
        <w:pStyle w:val="uiqtextpara"/>
        <w:spacing w:before="0" w:beforeAutospacing="0" w:after="0" w:afterAutospacing="0" w:line="360" w:lineRule="auto"/>
        <w:rPr>
          <w:rFonts w:ascii="&amp;quot" w:hAnsi="&amp;quot"/>
          <w:color w:val="333333"/>
          <w:sz w:val="23"/>
          <w:szCs w:val="23"/>
        </w:rPr>
      </w:pP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oMath>
      <w:r w:rsidR="006659DB">
        <w:rPr>
          <w:rFonts w:ascii="&amp;quot" w:hAnsi="&amp;quot"/>
          <w:b/>
          <w:sz w:val="22"/>
          <w:szCs w:val="22"/>
        </w:rPr>
        <w:t xml:space="preserve"> = </w:t>
      </w:r>
      <w:r w:rsidR="006659DB">
        <w:rPr>
          <w:rFonts w:ascii="&amp;quot" w:hAnsi="&amp;quot"/>
          <w:color w:val="333333"/>
          <w:sz w:val="23"/>
          <w:szCs w:val="23"/>
        </w:rPr>
        <w:t xml:space="preserve"> </w:t>
      </w:r>
      <m:oMath>
        <m:d>
          <m:dPr>
            <m:begChr m:val="["/>
            <m:endChr m:val="]"/>
            <m:ctrlPr>
              <w:rPr>
                <w:rFonts w:ascii="Cambria Math" w:hAnsi="Cambria Math"/>
                <w:b/>
                <w:i/>
                <w:color w:val="333333"/>
                <w:sz w:val="32"/>
                <w:szCs w:val="32"/>
              </w:rPr>
            </m:ctrlPr>
          </m:dPr>
          <m:e>
            <m:f>
              <m:fPr>
                <m:ctrlPr>
                  <w:rPr>
                    <w:rFonts w:ascii="Cambria Math" w:hAnsi="Cambria Math"/>
                    <w:b/>
                    <w:i/>
                    <w:color w:val="333333"/>
                    <w:sz w:val="32"/>
                    <w:szCs w:val="32"/>
                  </w:rPr>
                </m:ctrlPr>
              </m:fPr>
              <m:num>
                <m:r>
                  <m:rPr>
                    <m:sty m:val="bi"/>
                  </m:rPr>
                  <w:rPr>
                    <w:rFonts w:ascii="Cambria Math" w:hAnsi="Cambria Math"/>
                    <w:color w:val="333333"/>
                    <w:sz w:val="32"/>
                    <w:szCs w:val="32"/>
                  </w:rPr>
                  <m:t>-0.1177+</m:t>
                </m:r>
                <m:d>
                  <m:dPr>
                    <m:ctrlPr>
                      <w:rPr>
                        <w:rFonts w:ascii="Cambria Math" w:hAnsi="Cambria Math"/>
                        <w:b/>
                        <w:i/>
                        <w:color w:val="333333"/>
                        <w:sz w:val="32"/>
                        <w:szCs w:val="32"/>
                      </w:rPr>
                    </m:ctrlPr>
                  </m:dPr>
                  <m:e>
                    <m:r>
                      <m:rPr>
                        <m:sty m:val="bi"/>
                      </m:rPr>
                      <w:rPr>
                        <w:rFonts w:ascii="Cambria Math" w:hAnsi="Cambria Math"/>
                        <w:color w:val="333333"/>
                        <w:sz w:val="32"/>
                        <w:szCs w:val="32"/>
                      </w:rPr>
                      <m:t>0.03 + 0.08</m:t>
                    </m:r>
                  </m:e>
                </m:d>
                <m:d>
                  <m:dPr>
                    <m:ctrlPr>
                      <w:rPr>
                        <w:rFonts w:ascii="Cambria Math" w:hAnsi="Cambria Math"/>
                        <w:b/>
                        <w:i/>
                        <w:color w:val="333333"/>
                        <w:sz w:val="32"/>
                        <w:szCs w:val="32"/>
                      </w:rPr>
                    </m:ctrlPr>
                  </m:dPr>
                  <m:e>
                    <m:r>
                      <m:rPr>
                        <m:sty m:val="bi"/>
                      </m:rPr>
                      <w:rPr>
                        <w:rFonts w:ascii="Cambria Math" w:hAnsi="Cambria Math"/>
                        <w:color w:val="333333"/>
                        <w:sz w:val="32"/>
                        <w:szCs w:val="32"/>
                      </w:rPr>
                      <m:t>0.3333</m:t>
                    </m:r>
                  </m:e>
                </m:d>
              </m:num>
              <m:den>
                <m:r>
                  <m:rPr>
                    <m:sty m:val="bi"/>
                  </m:rPr>
                  <w:rPr>
                    <w:rFonts w:ascii="Cambria Math" w:hAnsi="Cambria Math"/>
                    <w:color w:val="333333"/>
                    <w:sz w:val="32"/>
                    <w:szCs w:val="32"/>
                  </w:rPr>
                  <m:t>0.2309</m:t>
                </m:r>
              </m:den>
            </m:f>
          </m:e>
        </m:d>
      </m:oMath>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DC766E" w:rsidRDefault="00772E12" w:rsidP="00772E12">
      <w:pPr>
        <w:pStyle w:val="uiqtextpara"/>
        <w:spacing w:before="0" w:beforeAutospacing="0" w:after="0" w:afterAutospacing="0" w:line="360" w:lineRule="auto"/>
        <w:rPr>
          <w:rFonts w:ascii="&amp;quot" w:hAnsi="&amp;quot"/>
          <w:color w:val="333333"/>
          <w:sz w:val="23"/>
          <w:szCs w:val="23"/>
        </w:rPr>
      </w:pP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oMath>
      <w:r w:rsidR="007730A6">
        <w:rPr>
          <w:rFonts w:ascii="&amp;quot" w:hAnsi="&amp;quot"/>
          <w:color w:val="333333"/>
          <w:sz w:val="23"/>
          <w:szCs w:val="23"/>
        </w:rPr>
        <w:t xml:space="preserve"> </w:t>
      </w:r>
      <w:r w:rsidR="00FA65EB">
        <w:rPr>
          <w:rFonts w:ascii="&amp;quot" w:hAnsi="&amp;quot"/>
          <w:color w:val="333333"/>
          <w:sz w:val="23"/>
          <w:szCs w:val="23"/>
        </w:rPr>
        <w:t xml:space="preserve"> = </w:t>
      </w:r>
      <m:oMath>
        <m:d>
          <m:dPr>
            <m:begChr m:val="["/>
            <m:endChr m:val="]"/>
            <m:ctrlPr>
              <w:rPr>
                <w:rFonts w:ascii="Cambria Math" w:hAnsi="Cambria Math"/>
                <w:b/>
                <w:color w:val="333333"/>
                <w:sz w:val="32"/>
                <w:szCs w:val="32"/>
              </w:rPr>
            </m:ctrlPr>
          </m:dPr>
          <m:e>
            <m:f>
              <m:fPr>
                <m:ctrlPr>
                  <w:rPr>
                    <w:rFonts w:ascii="Cambria Math" w:hAnsi="Cambria Math"/>
                    <w:b/>
                    <w:color w:val="333333"/>
                    <w:sz w:val="32"/>
                    <w:szCs w:val="32"/>
                  </w:rPr>
                </m:ctrlPr>
              </m:fPr>
              <m:num>
                <m:r>
                  <m:rPr>
                    <m:sty m:val="b"/>
                  </m:rPr>
                  <w:rPr>
                    <w:rFonts w:ascii="Cambria Math" w:hAnsi="Cambria Math"/>
                    <w:color w:val="333333"/>
                    <w:sz w:val="32"/>
                    <w:szCs w:val="32"/>
                  </w:rPr>
                  <m:t>-0.1177+0.0367</m:t>
                </m:r>
              </m:num>
              <m:den>
                <m:r>
                  <m:rPr>
                    <m:sty m:val="b"/>
                  </m:rPr>
                  <w:rPr>
                    <w:rFonts w:ascii="Cambria Math" w:hAnsi="Cambria Math"/>
                    <w:color w:val="333333"/>
                    <w:sz w:val="32"/>
                    <w:szCs w:val="32"/>
                  </w:rPr>
                  <m:t>0.2309</m:t>
                </m:r>
              </m:den>
            </m:f>
          </m:e>
        </m:d>
      </m:oMath>
    </w:p>
    <w:p w:rsidR="00DC766E" w:rsidRDefault="00DC766E" w:rsidP="00772E12">
      <w:pPr>
        <w:pStyle w:val="uiqtextpara"/>
        <w:spacing w:before="0" w:beforeAutospacing="0" w:after="0" w:afterAutospacing="0" w:line="360" w:lineRule="auto"/>
        <w:rPr>
          <w:rFonts w:ascii="&amp;quot" w:hAnsi="&amp;quot"/>
          <w:color w:val="333333"/>
          <w:sz w:val="23"/>
          <w:szCs w:val="23"/>
        </w:rPr>
      </w:pPr>
    </w:p>
    <w:p w:rsidR="007730A6" w:rsidRDefault="007730A6" w:rsidP="00772E12">
      <w:pPr>
        <w:pStyle w:val="uiqtextpara"/>
        <w:spacing w:before="0" w:beforeAutospacing="0" w:after="0" w:afterAutospacing="0" w:line="360" w:lineRule="auto"/>
        <w:rPr>
          <w:rFonts w:ascii="&amp;quot" w:hAnsi="&amp;quot"/>
          <w:b/>
          <w:sz w:val="22"/>
          <w:szCs w:val="22"/>
        </w:rPr>
      </w:pPr>
    </w:p>
    <w:p w:rsidR="007730A6" w:rsidRDefault="00772E12" w:rsidP="00772E12">
      <w:pPr>
        <w:pStyle w:val="uiqtextpara"/>
        <w:spacing w:before="0" w:beforeAutospacing="0" w:after="0" w:afterAutospacing="0" w:line="360" w:lineRule="auto"/>
        <w:rPr>
          <w:rFonts w:ascii="&amp;quot" w:hAnsi="&amp;quot"/>
          <w:b/>
          <w:color w:val="333333"/>
          <w:sz w:val="23"/>
          <w:szCs w:val="23"/>
        </w:rPr>
      </w:pP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oMath>
      <w:r w:rsidR="007730A6">
        <w:rPr>
          <w:rFonts w:ascii="&amp;quot" w:hAnsi="&amp;quot"/>
          <w:color w:val="333333"/>
          <w:sz w:val="23"/>
          <w:szCs w:val="23"/>
        </w:rPr>
        <w:t xml:space="preserve">  = </w:t>
      </w:r>
      <w:r w:rsidR="007730A6" w:rsidRPr="007730A6">
        <w:rPr>
          <w:rFonts w:ascii="&amp;quot" w:hAnsi="&amp;quot"/>
          <w:b/>
          <w:color w:val="333333"/>
          <w:sz w:val="23"/>
          <w:szCs w:val="23"/>
        </w:rPr>
        <w:t>-0.35</w:t>
      </w:r>
      <w:r w:rsidR="00604E8D">
        <w:rPr>
          <w:rFonts w:ascii="&amp;quot" w:hAnsi="&amp;quot"/>
          <w:b/>
          <w:color w:val="333333"/>
          <w:sz w:val="23"/>
          <w:szCs w:val="23"/>
        </w:rPr>
        <w:t>25</w:t>
      </w:r>
    </w:p>
    <w:p w:rsidR="007730A6" w:rsidRDefault="007730A6" w:rsidP="00772E12">
      <w:pPr>
        <w:pStyle w:val="uiqtextpara"/>
        <w:spacing w:before="0" w:beforeAutospacing="0" w:after="0" w:afterAutospacing="0" w:line="360" w:lineRule="auto"/>
        <w:rPr>
          <w:rFonts w:ascii="&amp;quot" w:hAnsi="&amp;quot"/>
          <w:b/>
          <w:color w:val="333333"/>
          <w:sz w:val="23"/>
          <w:szCs w:val="23"/>
        </w:rPr>
      </w:pPr>
    </w:p>
    <w:p w:rsidR="007730A6" w:rsidRDefault="007730A6" w:rsidP="00772E12">
      <w:pPr>
        <w:pStyle w:val="uiqtextpara"/>
        <w:spacing w:before="0" w:beforeAutospacing="0" w:after="0" w:afterAutospacing="0" w:line="360" w:lineRule="auto"/>
        <w:rPr>
          <w:rFonts w:ascii="&amp;quot" w:hAnsi="&amp;quot"/>
          <w:b/>
          <w:color w:val="333333"/>
          <w:sz w:val="23"/>
          <w:szCs w:val="23"/>
        </w:rPr>
      </w:pPr>
    </w:p>
    <w:p w:rsidR="007730A6" w:rsidRDefault="00772E12" w:rsidP="00772E12">
      <w:pPr>
        <w:pStyle w:val="uiqtextpara"/>
        <w:spacing w:before="0" w:beforeAutospacing="0" w:after="0" w:afterAutospacing="0" w:line="360" w:lineRule="auto"/>
        <w:rPr>
          <w:rFonts w:ascii="&amp;quot" w:hAnsi="&amp;quot"/>
          <w:b/>
          <w:sz w:val="22"/>
          <w:szCs w:val="22"/>
        </w:rPr>
      </w:pP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2</m:t>
            </m:r>
          </m:sub>
        </m:sSub>
      </m:oMath>
      <w:r w:rsidR="007730A6">
        <w:rPr>
          <w:rFonts w:ascii="&amp;quot" w:hAnsi="&amp;quot"/>
          <w:b/>
          <w:sz w:val="22"/>
          <w:szCs w:val="22"/>
        </w:rPr>
        <w:t xml:space="preserve">  =  </w:t>
      </w: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r>
          <m:rPr>
            <m:sty m:val="bi"/>
          </m:rPr>
          <w:rPr>
            <w:rFonts w:ascii="Cambria Math" w:hAnsi="Cambria Math"/>
            <w:sz w:val="22"/>
            <w:szCs w:val="22"/>
          </w:rPr>
          <m:t>- σ</m:t>
        </m:r>
        <m:rad>
          <m:radPr>
            <m:degHide m:val="1"/>
            <m:ctrlPr>
              <w:rPr>
                <w:rFonts w:ascii="Cambria Math" w:hAnsi="Cambria Math"/>
                <w:b/>
                <w:i/>
                <w:sz w:val="22"/>
                <w:szCs w:val="22"/>
              </w:rPr>
            </m:ctrlPr>
          </m:radPr>
          <m:deg/>
          <m:e>
            <m:r>
              <m:rPr>
                <m:sty m:val="bi"/>
              </m:rPr>
              <w:rPr>
                <w:rFonts w:ascii="Cambria Math" w:hAnsi="Cambria Math"/>
                <w:sz w:val="22"/>
                <w:szCs w:val="22"/>
              </w:rPr>
              <m:t>t</m:t>
            </m:r>
          </m:e>
        </m:rad>
        <m:r>
          <m:rPr>
            <m:sty m:val="bi"/>
          </m:rPr>
          <w:rPr>
            <w:rFonts w:ascii="Cambria Math" w:hAnsi="Cambria Math"/>
            <w:sz w:val="22"/>
            <w:szCs w:val="22"/>
          </w:rPr>
          <m:t>= -0.3525-0.40 (0.3333)</m:t>
        </m:r>
      </m:oMath>
    </w:p>
    <w:p w:rsidR="00604E8D" w:rsidRDefault="00604E8D" w:rsidP="00772E12">
      <w:pPr>
        <w:pStyle w:val="uiqtextpara"/>
        <w:spacing w:before="0" w:beforeAutospacing="0" w:after="0" w:afterAutospacing="0" w:line="360" w:lineRule="auto"/>
        <w:rPr>
          <w:rFonts w:ascii="&amp;quot" w:hAnsi="&amp;quot"/>
          <w:b/>
          <w:sz w:val="22"/>
          <w:szCs w:val="22"/>
        </w:rPr>
      </w:pPr>
    </w:p>
    <w:p w:rsidR="00604E8D" w:rsidRDefault="00772E12" w:rsidP="00772E12">
      <w:pPr>
        <w:pStyle w:val="uiqtextpara"/>
        <w:spacing w:before="0" w:beforeAutospacing="0" w:after="0" w:afterAutospacing="0" w:line="360" w:lineRule="auto"/>
        <w:rPr>
          <w:rFonts w:ascii="&amp;quot" w:hAnsi="&amp;quot"/>
          <w:color w:val="333333"/>
          <w:sz w:val="23"/>
          <w:szCs w:val="23"/>
        </w:rPr>
      </w:pP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2</m:t>
            </m:r>
          </m:sub>
        </m:sSub>
        <m:r>
          <w:rPr>
            <w:rFonts w:ascii="Cambria Math" w:hAnsi="Cambria Math"/>
            <w:color w:val="333333"/>
            <w:sz w:val="23"/>
            <w:szCs w:val="23"/>
          </w:rPr>
          <m:t xml:space="preserve"> = </m:t>
        </m:r>
        <m:r>
          <m:rPr>
            <m:sty m:val="b"/>
          </m:rPr>
          <w:rPr>
            <w:rFonts w:ascii="Cambria Math" w:hAnsi="Cambria Math"/>
            <w:color w:val="333333"/>
            <w:sz w:val="23"/>
            <w:szCs w:val="23"/>
          </w:rPr>
          <m:t>-0.4858</m:t>
        </m:r>
      </m:oMath>
      <w:r w:rsidR="00604E8D">
        <w:rPr>
          <w:rFonts w:ascii="&amp;quot" w:hAnsi="&amp;quot"/>
          <w:color w:val="333333"/>
          <w:sz w:val="23"/>
          <w:szCs w:val="23"/>
        </w:rPr>
        <w:t xml:space="preserve">  </w:t>
      </w:r>
    </w:p>
    <w:p w:rsidR="00604E8D" w:rsidRDefault="00604E8D" w:rsidP="00772E12">
      <w:pPr>
        <w:pStyle w:val="uiqtextpara"/>
        <w:spacing w:before="0" w:beforeAutospacing="0" w:after="0" w:afterAutospacing="0" w:line="360" w:lineRule="auto"/>
        <w:rPr>
          <w:rFonts w:ascii="&amp;quot" w:hAnsi="&amp;quot"/>
          <w:color w:val="333333"/>
          <w:sz w:val="23"/>
          <w:szCs w:val="23"/>
        </w:rPr>
      </w:pPr>
    </w:p>
    <w:p w:rsidR="00604E8D" w:rsidRDefault="00604E8D" w:rsidP="00772E12">
      <w:pPr>
        <w:pStyle w:val="uiqtextpara"/>
        <w:spacing w:before="0" w:beforeAutospacing="0" w:after="0" w:afterAutospacing="0" w:line="360" w:lineRule="auto"/>
        <w:rPr>
          <w:rFonts w:ascii="&amp;quot" w:hAnsi="&amp;quot"/>
          <w:sz w:val="22"/>
          <w:szCs w:val="22"/>
        </w:rPr>
      </w:pPr>
      <w:r>
        <w:rPr>
          <w:rFonts w:ascii="&amp;quot" w:hAnsi="&amp;quot"/>
          <w:color w:val="333333"/>
          <w:sz w:val="23"/>
          <w:szCs w:val="23"/>
        </w:rPr>
        <w:t xml:space="preserve">Looking up </w:t>
      </w: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oMath>
      <w:r>
        <w:rPr>
          <w:rFonts w:ascii="&amp;quot" w:hAnsi="&amp;quot"/>
          <w:b/>
          <w:sz w:val="22"/>
          <w:szCs w:val="22"/>
        </w:rPr>
        <w:t xml:space="preserve"> and </w:t>
      </w:r>
      <m:oMath>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2</m:t>
            </m:r>
          </m:sub>
        </m:sSub>
      </m:oMath>
      <w:r>
        <w:rPr>
          <w:rFonts w:ascii="&amp;quot" w:hAnsi="&amp;quot"/>
          <w:b/>
          <w:sz w:val="22"/>
          <w:szCs w:val="22"/>
        </w:rPr>
        <w:t xml:space="preserve"> </w:t>
      </w:r>
      <w:r>
        <w:rPr>
          <w:rFonts w:ascii="&amp;quot" w:hAnsi="&amp;quot"/>
          <w:sz w:val="22"/>
          <w:szCs w:val="22"/>
        </w:rPr>
        <w:t>values on the standard normal table</w:t>
      </w:r>
    </w:p>
    <w:p w:rsidR="00604E8D" w:rsidRDefault="00604E8D" w:rsidP="00772E12">
      <w:pPr>
        <w:pStyle w:val="uiqtextpara"/>
        <w:spacing w:before="0" w:beforeAutospacing="0" w:after="0" w:afterAutospacing="0" w:line="360" w:lineRule="auto"/>
        <w:rPr>
          <w:rFonts w:ascii="&amp;quot" w:hAnsi="&amp;quot"/>
          <w:sz w:val="22"/>
          <w:szCs w:val="22"/>
        </w:rPr>
      </w:pPr>
    </w:p>
    <w:p w:rsidR="00604E8D" w:rsidRDefault="00604E8D" w:rsidP="00772E12">
      <w:pPr>
        <w:pStyle w:val="uiqtextpara"/>
        <w:spacing w:before="0" w:beforeAutospacing="0" w:after="0" w:afterAutospacing="0" w:line="360" w:lineRule="auto"/>
        <w:rPr>
          <w:rFonts w:ascii="&amp;quot" w:hAnsi="&amp;quot"/>
          <w:b/>
          <w:sz w:val="22"/>
          <w:szCs w:val="22"/>
        </w:rPr>
      </w:pPr>
      <m:oMath>
        <m:r>
          <m:rPr>
            <m:sty m:val="bi"/>
          </m:rPr>
          <w:rPr>
            <w:rFonts w:ascii="Cambria Math" w:hAnsi="Cambria Math"/>
          </w:rPr>
          <m:t>N</m:t>
        </m:r>
        <m:sSub>
          <m:sSubPr>
            <m:ctrlPr>
              <w:rPr>
                <w:rFonts w:ascii="Cambria Math" w:eastAsiaTheme="minorHAnsi" w:hAnsi="Cambria Math" w:cstheme="minorBidi"/>
                <w:b/>
                <w:i/>
                <w:sz w:val="22"/>
                <w:szCs w:val="22"/>
              </w:rPr>
            </m:ctrlPr>
          </m:sSubPr>
          <m:e>
            <m:r>
              <m:rPr>
                <m:sty m:val="bi"/>
              </m:rPr>
              <w:rPr>
                <w:rFonts w:ascii="Cambria Math" w:hAnsi="Cambria Math"/>
              </w:rPr>
              <m:t>d</m:t>
            </m:r>
          </m:e>
          <m:sub>
            <m:r>
              <m:rPr>
                <m:sty m:val="bi"/>
              </m:rPr>
              <w:rPr>
                <w:rFonts w:ascii="Cambria Math" w:hAnsi="Cambria Math"/>
              </w:rPr>
              <m:t>1</m:t>
            </m:r>
          </m:sub>
        </m:sSub>
      </m:oMath>
      <w:r>
        <w:rPr>
          <w:rFonts w:ascii="&amp;quot" w:hAnsi="&amp;quot"/>
          <w:sz w:val="22"/>
          <w:szCs w:val="22"/>
        </w:rPr>
        <w:t xml:space="preserve"> = </w:t>
      </w:r>
      <w:r w:rsidRPr="005B21C8">
        <w:rPr>
          <w:rFonts w:ascii="&amp;quot" w:hAnsi="&amp;quot"/>
          <w:b/>
          <w:sz w:val="22"/>
          <w:szCs w:val="22"/>
        </w:rPr>
        <w:t>0.3632</w:t>
      </w:r>
      <w:r>
        <w:rPr>
          <w:rFonts w:ascii="&amp;quot" w:hAnsi="&amp;quot"/>
          <w:sz w:val="22"/>
          <w:szCs w:val="22"/>
        </w:rPr>
        <w:t xml:space="preserve">,  </w:t>
      </w:r>
      <m:oMath>
        <m:r>
          <m:rPr>
            <m:sty m:val="bi"/>
          </m:rPr>
          <w:rPr>
            <w:rFonts w:ascii="Cambria Math" w:eastAsiaTheme="minorEastAsia" w:hAnsi="Cambria Math"/>
          </w:rPr>
          <m:t>N</m:t>
        </m:r>
        <m:sSub>
          <m:sSubPr>
            <m:ctrlPr>
              <w:rPr>
                <w:rFonts w:ascii="Cambria Math" w:eastAsiaTheme="minorEastAsia" w:hAnsi="Cambria Math" w:cstheme="minorBidi"/>
                <w:b/>
                <w:i/>
                <w:sz w:val="22"/>
                <w:szCs w:val="22"/>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oMath>
      <w:r w:rsidR="005B21C8">
        <w:rPr>
          <w:rFonts w:ascii="&amp;quot" w:hAnsi="&amp;quot"/>
          <w:b/>
          <w:sz w:val="22"/>
          <w:szCs w:val="22"/>
        </w:rPr>
        <w:t xml:space="preserve"> = 0.3121</w:t>
      </w:r>
    </w:p>
    <w:p w:rsidR="005B21C8" w:rsidRDefault="005B21C8" w:rsidP="00772E12">
      <w:pPr>
        <w:pStyle w:val="uiqtextpara"/>
        <w:spacing w:before="0" w:beforeAutospacing="0" w:after="0" w:afterAutospacing="0" w:line="360" w:lineRule="auto"/>
        <w:rPr>
          <w:rFonts w:ascii="&amp;quot" w:hAnsi="&amp;quot"/>
          <w:b/>
          <w:sz w:val="22"/>
          <w:szCs w:val="22"/>
        </w:rPr>
      </w:pPr>
    </w:p>
    <w:p w:rsidR="005B21C8" w:rsidRDefault="00772E12" w:rsidP="00772E12">
      <w:pPr>
        <w:pStyle w:val="uiqtextpara"/>
        <w:spacing w:before="0" w:beforeAutospacing="0" w:after="0" w:afterAutospacing="0" w:line="360" w:lineRule="auto"/>
        <w:rPr>
          <w:rFonts w:ascii="&amp;quot" w:hAnsi="&amp;quot"/>
          <w:sz w:val="22"/>
          <w:szCs w:val="22"/>
        </w:rPr>
      </w:pPr>
      <m:oMath>
        <m:sSub>
          <m:sSubPr>
            <m:ctrlPr>
              <w:rPr>
                <w:rFonts w:ascii="Cambria Math" w:eastAsiaTheme="minorHAnsi" w:hAnsi="Cambria Math" w:cstheme="minorBidi"/>
                <w:b/>
                <w:i/>
                <w:sz w:val="22"/>
                <w:szCs w:val="22"/>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eastAsiaTheme="minorHAnsi" w:hAnsi="Cambria Math" w:cstheme="minorBidi"/>
            <w:sz w:val="22"/>
            <w:szCs w:val="22"/>
          </w:rPr>
          <m:t xml:space="preserve">=40 </m:t>
        </m:r>
        <m:d>
          <m:dPr>
            <m:ctrlPr>
              <w:rPr>
                <w:rFonts w:ascii="Cambria Math" w:eastAsiaTheme="minorHAnsi" w:hAnsi="Cambria Math" w:cstheme="minorBidi"/>
                <w:b/>
                <w:i/>
                <w:sz w:val="22"/>
                <w:szCs w:val="22"/>
              </w:rPr>
            </m:ctrlPr>
          </m:dPr>
          <m:e>
            <m:r>
              <m:rPr>
                <m:sty m:val="bi"/>
              </m:rPr>
              <w:rPr>
                <w:rFonts w:ascii="Cambria Math" w:eastAsiaTheme="minorHAnsi" w:hAnsi="Cambria Math" w:cstheme="minorBidi"/>
                <w:sz w:val="22"/>
                <w:szCs w:val="22"/>
              </w:rPr>
              <m:t>0.3632</m:t>
            </m:r>
          </m:e>
        </m:d>
        <m:r>
          <m:rPr>
            <m:sty m:val="bi"/>
          </m:rPr>
          <w:rPr>
            <w:rFonts w:ascii="Cambria Math" w:eastAsiaTheme="minorHAnsi" w:hAnsi="Cambria Math" w:cstheme="minorBidi"/>
            <w:sz w:val="22"/>
            <w:szCs w:val="22"/>
          </w:rPr>
          <m:t xml:space="preserve">- </m:t>
        </m:r>
        <m:f>
          <m:fPr>
            <m:ctrlPr>
              <w:rPr>
                <w:rFonts w:ascii="Cambria Math" w:eastAsiaTheme="minorHAnsi" w:hAnsi="Cambria Math" w:cstheme="minorBidi"/>
                <w:b/>
                <w:i/>
                <w:sz w:val="22"/>
                <w:szCs w:val="22"/>
              </w:rPr>
            </m:ctrlPr>
          </m:fPr>
          <m:num>
            <m:r>
              <m:rPr>
                <m:sty m:val="bi"/>
              </m:rPr>
              <w:rPr>
                <w:rFonts w:ascii="Cambria Math" w:eastAsiaTheme="minorHAnsi" w:hAnsi="Cambria Math" w:cstheme="minorBidi"/>
                <w:sz w:val="22"/>
                <w:szCs w:val="22"/>
              </w:rPr>
              <m:t>45</m:t>
            </m:r>
          </m:num>
          <m:den>
            <m:sSup>
              <m:sSupPr>
                <m:ctrlPr>
                  <w:rPr>
                    <w:rFonts w:ascii="Cambria Math" w:eastAsiaTheme="minorHAnsi" w:hAnsi="Cambria Math" w:cstheme="minorBidi"/>
                    <w:b/>
                    <w:i/>
                    <w:sz w:val="22"/>
                    <w:szCs w:val="22"/>
                  </w:rPr>
                </m:ctrlPr>
              </m:sSupPr>
              <m:e>
                <m:r>
                  <m:rPr>
                    <m:sty m:val="bi"/>
                  </m:rPr>
                  <w:rPr>
                    <w:rFonts w:ascii="Cambria Math" w:eastAsiaTheme="minorHAnsi" w:hAnsi="Cambria Math" w:cstheme="minorBidi"/>
                    <w:sz w:val="22"/>
                    <w:szCs w:val="22"/>
                  </w:rPr>
                  <m:t>e</m:t>
                </m:r>
              </m:e>
              <m:sup>
                <m:r>
                  <m:rPr>
                    <m:sty m:val="bi"/>
                  </m:rPr>
                  <w:rPr>
                    <w:rFonts w:ascii="Cambria Math" w:eastAsiaTheme="minorHAnsi" w:hAnsi="Cambria Math" w:cstheme="minorBidi"/>
                    <w:sz w:val="22"/>
                    <w:szCs w:val="22"/>
                  </w:rPr>
                  <m:t>0.0099</m:t>
                </m:r>
              </m:sup>
            </m:sSup>
          </m:den>
        </m:f>
        <m:r>
          <m:rPr>
            <m:sty m:val="bi"/>
          </m:rPr>
          <w:rPr>
            <w:rFonts w:ascii="Cambria Math" w:hAnsi="Cambria Math"/>
            <w:sz w:val="22"/>
            <w:szCs w:val="22"/>
          </w:rPr>
          <m:t xml:space="preserve"> (0.3121)</m:t>
        </m:r>
      </m:oMath>
      <w:r w:rsidR="005B21C8">
        <w:rPr>
          <w:rFonts w:ascii="&amp;quot" w:hAnsi="&amp;quot"/>
          <w:b/>
          <w:sz w:val="22"/>
          <w:szCs w:val="22"/>
        </w:rPr>
        <w:t xml:space="preserve"> </w:t>
      </w:r>
      <w:r w:rsidR="005B21C8">
        <w:rPr>
          <w:rFonts w:ascii="&amp;quot" w:hAnsi="&amp;quot"/>
          <w:sz w:val="22"/>
          <w:szCs w:val="22"/>
        </w:rPr>
        <w:t xml:space="preserve"> </w:t>
      </w:r>
    </w:p>
    <w:p w:rsidR="005B21C8" w:rsidRDefault="005B21C8" w:rsidP="00772E12">
      <w:pPr>
        <w:pStyle w:val="uiqtextpara"/>
        <w:spacing w:before="0" w:beforeAutospacing="0" w:after="0" w:afterAutospacing="0" w:line="360" w:lineRule="auto"/>
        <w:rPr>
          <w:rFonts w:ascii="&amp;quot" w:hAnsi="&amp;quot"/>
          <w:sz w:val="22"/>
          <w:szCs w:val="22"/>
        </w:rPr>
      </w:pPr>
    </w:p>
    <w:p w:rsidR="00604E8D" w:rsidRDefault="00772E12" w:rsidP="00772E12">
      <w:pPr>
        <w:pStyle w:val="uiqtextpara"/>
        <w:spacing w:before="0" w:beforeAutospacing="0" w:after="0" w:afterAutospacing="0" w:line="360" w:lineRule="auto"/>
        <w:rPr>
          <w:rFonts w:ascii="&amp;quot" w:hAnsi="&amp;quot"/>
          <w:sz w:val="22"/>
          <w:szCs w:val="22"/>
        </w:rPr>
      </w:pPr>
      <m:oMath>
        <m:sSub>
          <m:sSubPr>
            <m:ctrlPr>
              <w:rPr>
                <w:rFonts w:ascii="Cambria Math" w:eastAsiaTheme="minorHAnsi" w:hAnsi="Cambria Math" w:cstheme="minorBidi"/>
                <w:b/>
                <w:i/>
                <w:sz w:val="22"/>
                <w:szCs w:val="22"/>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eastAsiaTheme="minorHAnsi" w:hAnsi="Cambria Math" w:cstheme="minorBidi"/>
            <w:sz w:val="22"/>
            <w:szCs w:val="22"/>
          </w:rPr>
          <m:t>=$0.0939</m:t>
        </m:r>
      </m:oMath>
      <w:r w:rsidR="005B21C8">
        <w:rPr>
          <w:rFonts w:ascii="&amp;quot" w:hAnsi="&amp;quot"/>
          <w:sz w:val="22"/>
          <w:szCs w:val="22"/>
        </w:rPr>
        <w:t xml:space="preserve"> </w:t>
      </w:r>
    </w:p>
    <w:p w:rsidR="00A66C60" w:rsidRPr="00A66C60" w:rsidRDefault="00A66C60" w:rsidP="00772E12">
      <w:pPr>
        <w:pStyle w:val="NormalWeb"/>
        <w:numPr>
          <w:ilvl w:val="0"/>
          <w:numId w:val="1"/>
        </w:numPr>
        <w:spacing w:line="360" w:lineRule="auto"/>
        <w:rPr>
          <w:rFonts w:asciiTheme="minorHAnsi" w:hAnsiTheme="minorHAnsi" w:cstheme="minorHAnsi"/>
        </w:rPr>
      </w:pPr>
      <w:r w:rsidRPr="00A66C60">
        <w:rPr>
          <w:rFonts w:asciiTheme="minorHAnsi" w:hAnsiTheme="minorHAnsi" w:cstheme="minorHAnsi"/>
          <w:b/>
          <w:sz w:val="22"/>
          <w:szCs w:val="22"/>
        </w:rPr>
        <w:t>QUESTION</w:t>
      </w:r>
      <w:r>
        <w:rPr>
          <w:rFonts w:asciiTheme="minorHAnsi" w:hAnsiTheme="minorHAnsi" w:cstheme="minorHAnsi"/>
          <w:b/>
          <w:sz w:val="22"/>
          <w:szCs w:val="22"/>
        </w:rPr>
        <w:t xml:space="preserve">: </w:t>
      </w:r>
      <w:r w:rsidRPr="00A66C60">
        <w:rPr>
          <w:rFonts w:asciiTheme="minorHAnsi" w:hAnsiTheme="minorHAnsi" w:cstheme="minorHAnsi"/>
        </w:rPr>
        <w:t>(Please show your</w:t>
      </w:r>
      <w:bookmarkStart w:id="0" w:name="_GoBack"/>
      <w:bookmarkEnd w:id="0"/>
      <w:r w:rsidRPr="00A66C60">
        <w:rPr>
          <w:rFonts w:asciiTheme="minorHAnsi" w:hAnsiTheme="minorHAnsi" w:cstheme="minorHAnsi"/>
        </w:rPr>
        <w:t xml:space="preserve"> workings). Over all real numbers, find the minimum value of a positive real number, y such that</w:t>
      </w:r>
    </w:p>
    <w:p w:rsidR="00A66C60" w:rsidRDefault="00A66C60" w:rsidP="00772E12">
      <w:pPr>
        <w:pStyle w:val="NormalWeb"/>
        <w:spacing w:line="360" w:lineRule="auto"/>
        <w:ind w:left="720"/>
        <w:rPr>
          <w:rFonts w:asciiTheme="minorHAnsi" w:hAnsiTheme="minorHAnsi" w:cstheme="minorHAnsi"/>
        </w:rPr>
      </w:pPr>
      <w:r w:rsidRPr="00A66C60">
        <w:rPr>
          <w:rFonts w:asciiTheme="minorHAnsi" w:hAnsiTheme="minorHAnsi" w:cstheme="minorHAnsi"/>
        </w:rPr>
        <w:t xml:space="preserve">y = </w:t>
      </w:r>
      <w:proofErr w:type="spellStart"/>
      <w:r w:rsidRPr="00A66C60">
        <w:rPr>
          <w:rFonts w:asciiTheme="minorHAnsi" w:hAnsiTheme="minorHAnsi" w:cstheme="minorHAnsi"/>
        </w:rPr>
        <w:t>sqrt</w:t>
      </w:r>
      <w:proofErr w:type="spellEnd"/>
      <w:r>
        <w:rPr>
          <w:rFonts w:asciiTheme="minorHAnsi" w:hAnsiTheme="minorHAnsi" w:cstheme="minorHAnsi"/>
        </w:rPr>
        <w:t xml:space="preserve"> </w:t>
      </w:r>
      <w:r w:rsidRPr="00A66C60">
        <w:rPr>
          <w:rFonts w:asciiTheme="minorHAnsi" w:hAnsiTheme="minorHAnsi" w:cstheme="minorHAnsi"/>
        </w:rPr>
        <w:t>((x+6</w:t>
      </w:r>
      <w:proofErr w:type="gramStart"/>
      <w:r w:rsidRPr="00A66C60">
        <w:rPr>
          <w:rFonts w:asciiTheme="minorHAnsi" w:hAnsiTheme="minorHAnsi" w:cstheme="minorHAnsi"/>
        </w:rPr>
        <w:t>)^</w:t>
      </w:r>
      <w:proofErr w:type="gramEnd"/>
      <w:r w:rsidRPr="00A66C60">
        <w:rPr>
          <w:rFonts w:asciiTheme="minorHAnsi" w:hAnsiTheme="minorHAnsi" w:cstheme="minorHAnsi"/>
        </w:rPr>
        <w:t xml:space="preserve">2 + 25) + </w:t>
      </w:r>
      <w:proofErr w:type="spellStart"/>
      <w:r w:rsidRPr="00A66C60">
        <w:rPr>
          <w:rFonts w:asciiTheme="minorHAnsi" w:hAnsiTheme="minorHAnsi" w:cstheme="minorHAnsi"/>
        </w:rPr>
        <w:t>sqrt</w:t>
      </w:r>
      <w:proofErr w:type="spellEnd"/>
      <w:r>
        <w:rPr>
          <w:rFonts w:asciiTheme="minorHAnsi" w:hAnsiTheme="minorHAnsi" w:cstheme="minorHAnsi"/>
        </w:rPr>
        <w:t xml:space="preserve"> </w:t>
      </w:r>
      <w:r w:rsidRPr="00A66C60">
        <w:rPr>
          <w:rFonts w:asciiTheme="minorHAnsi" w:hAnsiTheme="minorHAnsi" w:cstheme="minorHAnsi"/>
        </w:rPr>
        <w:t>((x-6)^2 + 121)</w:t>
      </w:r>
    </w:p>
    <w:p w:rsidR="00772E12" w:rsidRPr="00772E12" w:rsidRDefault="00772E12" w:rsidP="00772E12">
      <w:pPr>
        <w:pStyle w:val="NormalWeb"/>
        <w:spacing w:line="360" w:lineRule="auto"/>
        <w:rPr>
          <w:rFonts w:asciiTheme="minorHAnsi" w:hAnsiTheme="minorHAnsi" w:cstheme="minorHAnsi"/>
        </w:rPr>
      </w:pPr>
      <w:r>
        <w:rPr>
          <w:rFonts w:asciiTheme="minorHAnsi" w:hAnsiTheme="minorHAnsi" w:cstheme="minorHAnsi"/>
          <w:b/>
        </w:rPr>
        <w:t xml:space="preserve">QUESTION: </w:t>
      </w:r>
      <w:r>
        <w:rPr>
          <w:rFonts w:asciiTheme="minorHAnsi" w:hAnsiTheme="minorHAnsi" w:cstheme="minorHAnsi"/>
        </w:rPr>
        <w:t>Why is it a bad idea to use recursion method to find the Fibonacci of a number?</w:t>
      </w:r>
    </w:p>
    <w:p w:rsidR="00772E12" w:rsidRPr="00772E12" w:rsidRDefault="00772E12" w:rsidP="00772E12">
      <w:pPr>
        <w:spacing w:after="240" w:line="360" w:lineRule="auto"/>
        <w:rPr>
          <w:rFonts w:eastAsia="Times New Roman" w:cstheme="minorHAnsi"/>
          <w:color w:val="282829"/>
          <w:sz w:val="23"/>
          <w:szCs w:val="23"/>
        </w:rPr>
      </w:pPr>
      <w:r>
        <w:rPr>
          <w:rFonts w:eastAsia="Times New Roman" w:cstheme="minorHAnsi"/>
          <w:b/>
          <w:color w:val="282829"/>
          <w:sz w:val="23"/>
          <w:szCs w:val="23"/>
        </w:rPr>
        <w:t xml:space="preserve">ANSWER: </w:t>
      </w:r>
      <w:r>
        <w:rPr>
          <w:rFonts w:eastAsia="Times New Roman" w:cstheme="minorHAnsi"/>
          <w:color w:val="282829"/>
          <w:sz w:val="23"/>
          <w:szCs w:val="23"/>
        </w:rPr>
        <w:t>It’s a bad idea to use recursion b</w:t>
      </w:r>
      <w:r w:rsidRPr="00772E12">
        <w:rPr>
          <w:rFonts w:eastAsia="Times New Roman" w:cstheme="minorHAnsi"/>
          <w:color w:val="282829"/>
          <w:sz w:val="23"/>
          <w:szCs w:val="23"/>
        </w:rPr>
        <w:t>ecause the recursion “overlaps”. For example,</w:t>
      </w:r>
    </w:p>
    <w:p w:rsidR="00772E12" w:rsidRPr="00772E12" w:rsidRDefault="00772E12" w:rsidP="00772E12">
      <w:pPr>
        <w:spacing w:after="240" w:line="360" w:lineRule="auto"/>
        <w:rPr>
          <w:rFonts w:eastAsia="Times New Roman" w:cstheme="minorHAnsi"/>
          <w:color w:val="282829"/>
          <w:sz w:val="23"/>
          <w:szCs w:val="23"/>
        </w:rPr>
      </w:pPr>
      <w:r w:rsidRPr="00772E12">
        <w:rPr>
          <w:rFonts w:eastAsia="Times New Roman" w:cstheme="minorHAnsi"/>
          <w:color w:val="282829"/>
          <w:sz w:val="23"/>
          <w:szCs w:val="23"/>
        </w:rPr>
        <w:lastRenderedPageBreak/>
        <w:t>F(5)=F(4)+F(3) = F(3)+F(2)+F(3) = F(2)+F(1)+F(2) + F(3) = F(2)+F(1)+F(2)+F(2)+F(1)</w:t>
      </w:r>
    </w:p>
    <w:p w:rsidR="00772E12" w:rsidRPr="00772E12" w:rsidRDefault="00772E12" w:rsidP="00772E12">
      <w:pPr>
        <w:spacing w:after="0" w:line="360" w:lineRule="auto"/>
        <w:rPr>
          <w:rFonts w:eastAsia="Times New Roman" w:cstheme="minorHAnsi"/>
          <w:color w:val="282829"/>
          <w:sz w:val="23"/>
          <w:szCs w:val="23"/>
        </w:rPr>
      </w:pPr>
      <w:r w:rsidRPr="00772E12">
        <w:rPr>
          <w:rFonts w:eastAsia="Times New Roman" w:cstheme="minorHAnsi"/>
          <w:color w:val="282829"/>
          <w:sz w:val="23"/>
          <w:szCs w:val="23"/>
        </w:rPr>
        <w:t xml:space="preserve">We calculate the same value multiple times to get to </w:t>
      </w:r>
      <w:proofErr w:type="gramStart"/>
      <w:r w:rsidRPr="00772E12">
        <w:rPr>
          <w:rFonts w:eastAsia="Times New Roman" w:cstheme="minorHAnsi"/>
          <w:color w:val="282829"/>
          <w:sz w:val="23"/>
          <w:szCs w:val="23"/>
        </w:rPr>
        <w:t>F(</w:t>
      </w:r>
      <w:proofErr w:type="gramEnd"/>
      <w:r w:rsidRPr="00772E12">
        <w:rPr>
          <w:rFonts w:eastAsia="Times New Roman" w:cstheme="minorHAnsi"/>
          <w:color w:val="282829"/>
          <w:sz w:val="23"/>
          <w:szCs w:val="23"/>
        </w:rPr>
        <w:t>5). It gets worse when we calculate the latter number in the series.</w:t>
      </w:r>
    </w:p>
    <w:p w:rsidR="00604E8D" w:rsidRPr="00A66C60" w:rsidRDefault="00A66C60" w:rsidP="00772E12">
      <w:pPr>
        <w:pStyle w:val="uiqtextpara"/>
        <w:spacing w:before="0" w:beforeAutospacing="0" w:after="0" w:afterAutospacing="0" w:line="360" w:lineRule="auto"/>
        <w:rPr>
          <w:rFonts w:ascii="&amp;quot" w:hAnsi="&amp;quot"/>
          <w:b/>
          <w:sz w:val="22"/>
          <w:szCs w:val="22"/>
        </w:rPr>
      </w:pPr>
      <w:r>
        <w:rPr>
          <w:rFonts w:ascii="&amp;quot" w:hAnsi="&amp;quot"/>
          <w:b/>
          <w:sz w:val="22"/>
          <w:szCs w:val="22"/>
        </w:rPr>
        <w:t>ANSWER:</w:t>
      </w:r>
    </w:p>
    <w:p w:rsidR="00A1630E" w:rsidRDefault="00A1630E" w:rsidP="00772E12">
      <w:pPr>
        <w:pStyle w:val="uiqtextpara"/>
        <w:spacing w:before="0" w:beforeAutospacing="0" w:after="0" w:afterAutospacing="0" w:line="360" w:lineRule="auto"/>
        <w:rPr>
          <w:rFonts w:ascii="&amp;quot" w:hAnsi="&amp;quot"/>
          <w:color w:val="333333"/>
          <w:sz w:val="23"/>
          <w:szCs w:val="23"/>
        </w:rPr>
      </w:pPr>
      <w:r>
        <w:rPr>
          <w:rFonts w:ascii="&amp;quot" w:hAnsi="&amp;quot"/>
          <w:color w:val="333333"/>
          <w:sz w:val="23"/>
          <w:szCs w:val="23"/>
        </w:rPr>
        <w:t xml:space="preserve">We want to find the point on the </w:t>
      </w:r>
      <w:r>
        <w:rPr>
          <w:rStyle w:val="mjxassistivemathml"/>
          <w:rFonts w:ascii="&amp;quot" w:hAnsi="&amp;quot"/>
          <w:color w:val="333333"/>
          <w:sz w:val="23"/>
          <w:szCs w:val="23"/>
          <w:bdr w:val="none" w:sz="0" w:space="0" w:color="auto" w:frame="1"/>
        </w:rPr>
        <w:t>x</w:t>
      </w:r>
      <w:r>
        <w:rPr>
          <w:rFonts w:ascii="&amp;quot" w:hAnsi="&amp;quot"/>
          <w:color w:val="333333"/>
          <w:sz w:val="23"/>
          <w:szCs w:val="23"/>
        </w:rPr>
        <w:t xml:space="preserve">-axis such that the sum of its distances from the points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 xml:space="preserve">, </w:t>
      </w:r>
      <w:r w:rsidRPr="00A516DE">
        <w:rPr>
          <w:rStyle w:val="mn"/>
          <w:rFonts w:ascii="MathJax_Main" w:hAnsi="MathJax_Main"/>
          <w:b/>
          <w:color w:val="333333"/>
          <w:sz w:val="27"/>
          <w:szCs w:val="27"/>
          <w:bdr w:val="none" w:sz="0" w:space="0" w:color="auto" w:frame="1"/>
        </w:rPr>
        <w:t>5</w:t>
      </w:r>
      <w:r w:rsidRPr="00A516DE">
        <w:rPr>
          <w:rStyle w:val="mo"/>
          <w:rFonts w:ascii="MathJax_Main" w:hAnsi="MathJax_Main"/>
          <w:b/>
          <w:color w:val="333333"/>
          <w:sz w:val="27"/>
          <w:szCs w:val="27"/>
          <w:bdr w:val="none" w:sz="0" w:space="0" w:color="auto" w:frame="1"/>
        </w:rPr>
        <w:t>)</w:t>
      </w:r>
      <w:r>
        <w:rPr>
          <w:rStyle w:val="mo"/>
          <w:rFonts w:ascii="MathJax_Main" w:hAnsi="MathJax_Main"/>
          <w:color w:val="333333"/>
          <w:sz w:val="27"/>
          <w:szCs w:val="27"/>
          <w:bdr w:val="none" w:sz="0" w:space="0" w:color="auto" w:frame="1"/>
        </w:rPr>
        <w:t xml:space="preserve"> </w:t>
      </w:r>
      <w:r>
        <w:rPr>
          <w:rFonts w:ascii="&amp;quot" w:hAnsi="&amp;quot"/>
          <w:color w:val="333333"/>
          <w:sz w:val="23"/>
          <w:szCs w:val="23"/>
        </w:rPr>
        <w:t xml:space="preserve">and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w:t>
      </w:r>
      <w:r w:rsidR="00A516DE">
        <w:rPr>
          <w:rStyle w:val="mo"/>
          <w:rFonts w:ascii="MathJax_Main" w:hAnsi="MathJax_Main"/>
          <w:b/>
          <w:color w:val="333333"/>
          <w:sz w:val="27"/>
          <w:szCs w:val="27"/>
          <w:bdr w:val="none" w:sz="0" w:space="0" w:color="auto" w:frame="1"/>
        </w:rPr>
        <w:t xml:space="preserve"> </w:t>
      </w:r>
      <w:r w:rsidRPr="00A516DE">
        <w:rPr>
          <w:rStyle w:val="mn"/>
          <w:rFonts w:ascii="MathJax_Main" w:hAnsi="MathJax_Main"/>
          <w:b/>
          <w:color w:val="333333"/>
          <w:sz w:val="27"/>
          <w:szCs w:val="27"/>
          <w:bdr w:val="none" w:sz="0" w:space="0" w:color="auto" w:frame="1"/>
        </w:rPr>
        <w:t>11</w:t>
      </w:r>
      <w:r w:rsidRPr="00A516DE">
        <w:rPr>
          <w:rStyle w:val="mo"/>
          <w:rFonts w:ascii="MathJax_Main" w:hAnsi="MathJax_Main"/>
          <w:b/>
          <w:color w:val="333333"/>
          <w:sz w:val="27"/>
          <w:szCs w:val="27"/>
          <w:bdr w:val="none" w:sz="0" w:space="0" w:color="auto" w:frame="1"/>
        </w:rPr>
        <w:t>)</w:t>
      </w:r>
      <w:r>
        <w:rPr>
          <w:rStyle w:val="mjxassistivemathml"/>
          <w:rFonts w:ascii="&amp;quot" w:hAnsi="&amp;quot"/>
          <w:color w:val="333333"/>
          <w:sz w:val="23"/>
          <w:szCs w:val="23"/>
          <w:bdr w:val="none" w:sz="0" w:space="0" w:color="auto" w:frame="1"/>
        </w:rPr>
        <w:t xml:space="preserve"> </w:t>
      </w:r>
      <w:r>
        <w:rPr>
          <w:rFonts w:ascii="&amp;quot" w:hAnsi="&amp;quot"/>
          <w:color w:val="333333"/>
          <w:sz w:val="23"/>
          <w:szCs w:val="23"/>
        </w:rPr>
        <w:t>is minimal.</w:t>
      </w:r>
    </w:p>
    <w:p w:rsidR="00A1630E" w:rsidRDefault="00A1630E" w:rsidP="00772E12">
      <w:pPr>
        <w:pStyle w:val="uiqtextpara"/>
        <w:spacing w:before="0" w:beforeAutospacing="0" w:after="0" w:afterAutospacing="0" w:line="360" w:lineRule="auto"/>
        <w:rPr>
          <w:rFonts w:ascii="&amp;quot" w:hAnsi="&amp;quot"/>
          <w:color w:val="333333"/>
          <w:sz w:val="23"/>
          <w:szCs w:val="23"/>
        </w:rPr>
      </w:pPr>
    </w:p>
    <w:p w:rsidR="00A1630E" w:rsidRDefault="00A1630E" w:rsidP="00772E12">
      <w:pPr>
        <w:pStyle w:val="uiqtextpara"/>
        <w:spacing w:before="0" w:beforeAutospacing="0" w:after="0" w:afterAutospacing="0" w:line="360" w:lineRule="auto"/>
        <w:rPr>
          <w:rFonts w:ascii="&amp;quot" w:hAnsi="&amp;quot"/>
          <w:color w:val="333333"/>
          <w:sz w:val="23"/>
          <w:szCs w:val="23"/>
        </w:rPr>
      </w:pPr>
      <w:r>
        <w:rPr>
          <w:rFonts w:ascii="&amp;quot" w:hAnsi="&amp;quot"/>
          <w:color w:val="333333"/>
          <w:sz w:val="23"/>
          <w:szCs w:val="23"/>
        </w:rPr>
        <w:t xml:space="preserve">Consider the symmetric point of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 xml:space="preserve">, </w:t>
      </w:r>
      <w:r w:rsidRPr="00A516DE">
        <w:rPr>
          <w:rStyle w:val="mn"/>
          <w:rFonts w:ascii="MathJax_Main" w:hAnsi="MathJax_Main"/>
          <w:b/>
          <w:color w:val="333333"/>
          <w:sz w:val="27"/>
          <w:szCs w:val="27"/>
          <w:bdr w:val="none" w:sz="0" w:space="0" w:color="auto" w:frame="1"/>
        </w:rPr>
        <w:t>5</w:t>
      </w:r>
      <w:r w:rsidRPr="00A516DE">
        <w:rPr>
          <w:rStyle w:val="mo"/>
          <w:rFonts w:ascii="MathJax_Main" w:hAnsi="MathJax_Main"/>
          <w:b/>
          <w:color w:val="333333"/>
          <w:sz w:val="27"/>
          <w:szCs w:val="27"/>
          <w:bdr w:val="none" w:sz="0" w:space="0" w:color="auto" w:frame="1"/>
        </w:rPr>
        <w:t>)</w:t>
      </w:r>
      <w:r w:rsidRPr="00A516DE">
        <w:rPr>
          <w:rFonts w:ascii="&amp;quot" w:hAnsi="&amp;quot"/>
          <w:b/>
          <w:color w:val="333333"/>
          <w:sz w:val="23"/>
          <w:szCs w:val="23"/>
        </w:rPr>
        <w:t xml:space="preserve"> </w:t>
      </w:r>
      <w:r w:rsidR="00A516DE">
        <w:rPr>
          <w:rFonts w:ascii="&amp;quot" w:hAnsi="&amp;quot"/>
          <w:color w:val="333333"/>
          <w:sz w:val="23"/>
          <w:szCs w:val="23"/>
        </w:rPr>
        <w:t xml:space="preserve">with respect to the </w:t>
      </w:r>
      <w:proofErr w:type="gramStart"/>
      <w:r w:rsidR="00A516DE">
        <w:rPr>
          <w:rFonts w:ascii="&amp;quot" w:hAnsi="&amp;quot"/>
          <w:color w:val="333333"/>
          <w:sz w:val="23"/>
          <w:szCs w:val="23"/>
        </w:rPr>
        <w:t xml:space="preserve">axis, </w:t>
      </w:r>
      <w:r>
        <w:rPr>
          <w:rFonts w:ascii="&amp;quot" w:hAnsi="&amp;quot"/>
          <w:color w:val="333333"/>
          <w:sz w:val="23"/>
          <w:szCs w:val="23"/>
        </w:rPr>
        <w:t>that</w:t>
      </w:r>
      <w:proofErr w:type="gramEnd"/>
      <w:r>
        <w:rPr>
          <w:rFonts w:ascii="&amp;quot" w:hAnsi="&amp;quot"/>
          <w:color w:val="333333"/>
          <w:sz w:val="23"/>
          <w:szCs w:val="23"/>
        </w:rPr>
        <w:t xml:space="preserve"> is,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w:t>
      </w:r>
      <w:r w:rsidR="00A516DE" w:rsidRPr="00A516DE">
        <w:rPr>
          <w:rStyle w:val="mo"/>
          <w:rFonts w:ascii="MathJax_Main" w:hAnsi="MathJax_Main"/>
          <w:b/>
          <w:color w:val="333333"/>
          <w:sz w:val="27"/>
          <w:szCs w:val="27"/>
          <w:bdr w:val="none" w:sz="0" w:space="0" w:color="auto" w:frame="1"/>
        </w:rPr>
        <w:t xml:space="preserve">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5</w:t>
      </w:r>
      <w:r w:rsidRPr="00A516DE">
        <w:rPr>
          <w:rStyle w:val="mo"/>
          <w:rFonts w:ascii="MathJax_Main" w:hAnsi="MathJax_Main"/>
          <w:b/>
          <w:color w:val="333333"/>
          <w:sz w:val="27"/>
          <w:szCs w:val="27"/>
          <w:bdr w:val="none" w:sz="0" w:space="0" w:color="auto" w:frame="1"/>
        </w:rPr>
        <w:t>)</w:t>
      </w:r>
    </w:p>
    <w:p w:rsidR="00A1630E" w:rsidRDefault="00A1630E" w:rsidP="00772E12">
      <w:pPr>
        <w:pStyle w:val="uiqtextpara"/>
        <w:spacing w:before="0" w:beforeAutospacing="0" w:after="0" w:afterAutospacing="0" w:line="360" w:lineRule="auto"/>
        <w:rPr>
          <w:rFonts w:ascii="&amp;quot" w:hAnsi="&amp;quot"/>
          <w:color w:val="333333"/>
          <w:sz w:val="23"/>
          <w:szCs w:val="23"/>
        </w:rPr>
      </w:pPr>
    </w:p>
    <w:p w:rsidR="00A1630E" w:rsidRDefault="00A1630E" w:rsidP="00772E12">
      <w:pPr>
        <w:pStyle w:val="uiqtextpara"/>
        <w:spacing w:before="0" w:beforeAutospacing="0" w:after="0" w:afterAutospacing="0" w:line="360" w:lineRule="auto"/>
        <w:rPr>
          <w:rFonts w:ascii="&amp;quot" w:hAnsi="&amp;quot"/>
          <w:color w:val="333333"/>
          <w:sz w:val="23"/>
          <w:szCs w:val="23"/>
        </w:rPr>
      </w:pPr>
      <w:r>
        <w:rPr>
          <w:rFonts w:ascii="&amp;quot" w:hAnsi="&amp;quot"/>
          <w:color w:val="333333"/>
          <w:sz w:val="23"/>
          <w:szCs w:val="23"/>
        </w:rPr>
        <w:t xml:space="preserve">The line through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w:t>
      </w:r>
      <w:r w:rsidR="00A516DE" w:rsidRPr="00A516DE">
        <w:rPr>
          <w:rStyle w:val="mo"/>
          <w:rFonts w:ascii="MathJax_Main" w:hAnsi="MathJax_Main"/>
          <w:b/>
          <w:color w:val="333333"/>
          <w:sz w:val="27"/>
          <w:szCs w:val="27"/>
          <w:bdr w:val="none" w:sz="0" w:space="0" w:color="auto" w:frame="1"/>
        </w:rPr>
        <w:t xml:space="preserve">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5</w:t>
      </w:r>
      <w:r w:rsidRPr="00A516DE">
        <w:rPr>
          <w:rStyle w:val="mo"/>
          <w:rFonts w:ascii="MathJax_Main" w:hAnsi="MathJax_Main"/>
          <w:b/>
          <w:color w:val="333333"/>
          <w:sz w:val="27"/>
          <w:szCs w:val="27"/>
          <w:bdr w:val="none" w:sz="0" w:space="0" w:color="auto" w:frame="1"/>
        </w:rPr>
        <w:t>)</w:t>
      </w:r>
      <w:r>
        <w:rPr>
          <w:rFonts w:ascii="&amp;quot" w:hAnsi="&amp;quot"/>
          <w:color w:val="333333"/>
          <w:sz w:val="23"/>
          <w:szCs w:val="23"/>
        </w:rPr>
        <w:t xml:space="preserve"> and </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6</w:t>
      </w:r>
      <w:r w:rsidRPr="00A516DE">
        <w:rPr>
          <w:rStyle w:val="mo"/>
          <w:rFonts w:ascii="MathJax_Main" w:hAnsi="MathJax_Main"/>
          <w:b/>
          <w:color w:val="333333"/>
          <w:sz w:val="27"/>
          <w:szCs w:val="27"/>
          <w:bdr w:val="none" w:sz="0" w:space="0" w:color="auto" w:frame="1"/>
        </w:rPr>
        <w:t>,</w:t>
      </w:r>
      <w:r w:rsidR="00A516DE" w:rsidRPr="00A516DE">
        <w:rPr>
          <w:rStyle w:val="mo"/>
          <w:rFonts w:ascii="MathJax_Main" w:hAnsi="MathJax_Main"/>
          <w:b/>
          <w:color w:val="333333"/>
          <w:sz w:val="27"/>
          <w:szCs w:val="27"/>
          <w:bdr w:val="none" w:sz="0" w:space="0" w:color="auto" w:frame="1"/>
        </w:rPr>
        <w:t xml:space="preserve"> </w:t>
      </w:r>
      <w:r w:rsidRPr="00A516DE">
        <w:rPr>
          <w:rStyle w:val="mn"/>
          <w:rFonts w:ascii="MathJax_Main" w:hAnsi="MathJax_Main"/>
          <w:b/>
          <w:color w:val="333333"/>
          <w:sz w:val="27"/>
          <w:szCs w:val="27"/>
          <w:bdr w:val="none" w:sz="0" w:space="0" w:color="auto" w:frame="1"/>
        </w:rPr>
        <w:t>11</w:t>
      </w:r>
      <w:r w:rsidRPr="00A516DE">
        <w:rPr>
          <w:rStyle w:val="mo"/>
          <w:rFonts w:ascii="MathJax_Main" w:hAnsi="MathJax_Main"/>
          <w:b/>
          <w:color w:val="333333"/>
          <w:sz w:val="27"/>
          <w:szCs w:val="27"/>
          <w:bdr w:val="none" w:sz="0" w:space="0" w:color="auto" w:frame="1"/>
        </w:rPr>
        <w:t>)</w:t>
      </w:r>
      <w:r>
        <w:rPr>
          <w:rFonts w:ascii="&amp;quot" w:hAnsi="&amp;quot"/>
          <w:color w:val="333333"/>
          <w:sz w:val="23"/>
          <w:szCs w:val="23"/>
        </w:rPr>
        <w:t xml:space="preserve"> has equation </w:t>
      </w:r>
      <w:r w:rsidRPr="00A516DE">
        <w:rPr>
          <w:rStyle w:val="mn"/>
          <w:rFonts w:ascii="MathJax_Main" w:hAnsi="MathJax_Main"/>
          <w:b/>
          <w:color w:val="333333"/>
          <w:sz w:val="27"/>
          <w:szCs w:val="27"/>
          <w:bdr w:val="none" w:sz="0" w:space="0" w:color="auto" w:frame="1"/>
        </w:rPr>
        <w:t>4</w:t>
      </w:r>
      <w:r w:rsidRPr="00A516DE">
        <w:rPr>
          <w:rStyle w:val="mi"/>
          <w:rFonts w:ascii="MathJax_Math" w:hAnsi="MathJax_Math"/>
          <w:b/>
          <w:i/>
          <w:iCs/>
          <w:color w:val="333333"/>
          <w:sz w:val="27"/>
          <w:szCs w:val="27"/>
          <w:bdr w:val="none" w:sz="0" w:space="0" w:color="auto" w:frame="1"/>
        </w:rPr>
        <w:t>x</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3</w:t>
      </w:r>
      <w:r w:rsidRPr="00A516DE">
        <w:rPr>
          <w:rStyle w:val="mi"/>
          <w:rFonts w:ascii="MathJax_Math" w:hAnsi="MathJax_Math"/>
          <w:b/>
          <w:i/>
          <w:iCs/>
          <w:color w:val="333333"/>
          <w:sz w:val="27"/>
          <w:szCs w:val="27"/>
          <w:bdr w:val="none" w:sz="0" w:space="0" w:color="auto" w:frame="1"/>
        </w:rPr>
        <w:t>y</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9</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0</w:t>
      </w:r>
      <w:r>
        <w:rPr>
          <w:rFonts w:ascii="&amp;quot" w:hAnsi="&amp;quot"/>
          <w:color w:val="333333"/>
          <w:sz w:val="23"/>
          <w:szCs w:val="23"/>
        </w:rPr>
        <w:t xml:space="preserve"> and it intersects the </w:t>
      </w:r>
      <w:r>
        <w:rPr>
          <w:rStyle w:val="mjxassistivemathml"/>
          <w:rFonts w:ascii="&amp;quot" w:hAnsi="&amp;quot"/>
          <w:color w:val="333333"/>
          <w:sz w:val="23"/>
          <w:szCs w:val="23"/>
          <w:bdr w:val="none" w:sz="0" w:space="0" w:color="auto" w:frame="1"/>
        </w:rPr>
        <w:t>x</w:t>
      </w:r>
      <w:r>
        <w:rPr>
          <w:rFonts w:ascii="&amp;quot" w:hAnsi="&amp;quot"/>
          <w:color w:val="333333"/>
          <w:sz w:val="23"/>
          <w:szCs w:val="23"/>
        </w:rPr>
        <w:t xml:space="preserve">-axis at </w:t>
      </w:r>
      <w:r w:rsidRPr="00A516DE">
        <w:rPr>
          <w:rStyle w:val="mi"/>
          <w:rFonts w:ascii="MathJax_Math" w:hAnsi="MathJax_Math"/>
          <w:b/>
          <w:i/>
          <w:iCs/>
          <w:color w:val="333333"/>
          <w:sz w:val="27"/>
          <w:szCs w:val="27"/>
          <w:bdr w:val="none" w:sz="0" w:space="0" w:color="auto" w:frame="1"/>
        </w:rPr>
        <w:t>x</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9</w:t>
      </w:r>
      <w:r w:rsidRPr="00A516DE">
        <w:rPr>
          <w:rStyle w:val="mo"/>
          <w:rFonts w:ascii="MathJax_Main" w:hAnsi="MathJax_Main"/>
          <w:b/>
          <w:color w:val="333333"/>
          <w:sz w:val="27"/>
          <w:szCs w:val="27"/>
          <w:bdr w:val="none" w:sz="0" w:space="0" w:color="auto" w:frame="1"/>
        </w:rPr>
        <w:t>/</w:t>
      </w:r>
      <w:r w:rsidRPr="00A516DE">
        <w:rPr>
          <w:rStyle w:val="mn"/>
          <w:rFonts w:ascii="MathJax_Main" w:hAnsi="MathJax_Main"/>
          <w:b/>
          <w:color w:val="333333"/>
          <w:sz w:val="27"/>
          <w:szCs w:val="27"/>
          <w:bdr w:val="none" w:sz="0" w:space="0" w:color="auto" w:frame="1"/>
        </w:rPr>
        <w:t>4</w:t>
      </w:r>
      <w:r w:rsidR="00A516DE">
        <w:rPr>
          <w:rStyle w:val="mjxassistivemathml"/>
          <w:rFonts w:ascii="&amp;quot" w:hAnsi="&amp;quot"/>
          <w:color w:val="333333"/>
          <w:sz w:val="23"/>
          <w:szCs w:val="23"/>
          <w:bdr w:val="none" w:sz="0" w:space="0" w:color="auto" w:frame="1"/>
        </w:rPr>
        <w:t>.</w:t>
      </w:r>
    </w:p>
    <w:p w:rsidR="00A516DE" w:rsidRDefault="00A516DE" w:rsidP="00772E12">
      <w:pPr>
        <w:pStyle w:val="uiqtextpara"/>
        <w:spacing w:before="0" w:beforeAutospacing="0" w:after="0" w:afterAutospacing="0" w:line="360" w:lineRule="auto"/>
        <w:rPr>
          <w:rFonts w:ascii="&amp;quot" w:hAnsi="&amp;quot"/>
          <w:color w:val="333333"/>
          <w:sz w:val="23"/>
          <w:szCs w:val="23"/>
        </w:rPr>
      </w:pPr>
    </w:p>
    <w:p w:rsidR="00A1630E" w:rsidRDefault="00A1630E" w:rsidP="00772E12">
      <w:pPr>
        <w:pStyle w:val="uiqtextpara"/>
        <w:spacing w:before="0" w:beforeAutospacing="0" w:after="240" w:afterAutospacing="0" w:line="360" w:lineRule="auto"/>
        <w:rPr>
          <w:rFonts w:ascii="&amp;quot" w:hAnsi="&amp;quot"/>
          <w:color w:val="333333"/>
          <w:sz w:val="23"/>
          <w:szCs w:val="23"/>
        </w:rPr>
      </w:pPr>
      <w:r>
        <w:rPr>
          <w:rFonts w:ascii="&amp;quot" w:hAnsi="&amp;quot"/>
          <w:color w:val="333333"/>
          <w:sz w:val="23"/>
          <w:szCs w:val="23"/>
        </w:rPr>
        <w:t>The minimum value is therefore</w:t>
      </w:r>
    </w:p>
    <w:p w:rsidR="00D8336C" w:rsidRDefault="00772E12" w:rsidP="00772E12">
      <w:pPr>
        <w:spacing w:line="360" w:lineRule="auto"/>
        <w:rPr>
          <w:rFonts w:ascii="MathJax_Size3" w:eastAsiaTheme="minorEastAsia" w:hAnsi="MathJax_Size3"/>
          <w:color w:val="333333"/>
          <w:sz w:val="26"/>
          <w:szCs w:val="26"/>
          <w:shd w:val="clear" w:color="auto" w:fill="FFFFFF"/>
        </w:rPr>
      </w:pPr>
      <m:oMath>
        <m:rad>
          <m:radPr>
            <m:degHide m:val="1"/>
            <m:ctrlPr>
              <w:rPr>
                <w:rFonts w:ascii="Cambria Math" w:hAnsi="Cambria Math"/>
                <w:b/>
                <w:i/>
                <w:color w:val="333333"/>
                <w:sz w:val="26"/>
                <w:szCs w:val="26"/>
                <w:shd w:val="clear" w:color="auto" w:fill="FFFFFF"/>
              </w:rPr>
            </m:ctrlPr>
          </m:radPr>
          <m:deg/>
          <m:e>
            <m:r>
              <m:rPr>
                <m:sty m:val="bi"/>
              </m:rPr>
              <w:rPr>
                <w:rFonts w:ascii="Cambria Math" w:hAnsi="Cambria Math"/>
                <w:color w:val="333333"/>
                <w:sz w:val="26"/>
                <w:szCs w:val="26"/>
                <w:shd w:val="clear" w:color="auto" w:fill="FFFFFF"/>
              </w:rPr>
              <m:t>(-</m:t>
            </m:r>
            <m:sSup>
              <m:sSupPr>
                <m:ctrlPr>
                  <w:rPr>
                    <w:rFonts w:ascii="Cambria Math" w:hAnsi="Cambria Math"/>
                    <w:b/>
                    <w:i/>
                    <w:color w:val="333333"/>
                    <w:sz w:val="26"/>
                    <w:szCs w:val="26"/>
                    <w:shd w:val="clear" w:color="auto" w:fill="FFFFFF"/>
                  </w:rPr>
                </m:ctrlPr>
              </m:sSupPr>
              <m:e>
                <m:f>
                  <m:fPr>
                    <m:ctrlPr>
                      <w:rPr>
                        <w:rFonts w:ascii="Cambria Math" w:hAnsi="Cambria Math"/>
                        <w:b/>
                        <w:i/>
                        <w:color w:val="333333"/>
                        <w:sz w:val="26"/>
                        <w:szCs w:val="26"/>
                        <w:shd w:val="clear" w:color="auto" w:fill="FFFFFF"/>
                      </w:rPr>
                    </m:ctrlPr>
                  </m:fPr>
                  <m:num>
                    <m:r>
                      <m:rPr>
                        <m:sty m:val="bi"/>
                      </m:rPr>
                      <w:rPr>
                        <w:rFonts w:ascii="Cambria Math" w:hAnsi="Cambria Math"/>
                        <w:color w:val="333333"/>
                        <w:sz w:val="26"/>
                        <w:szCs w:val="26"/>
                        <w:shd w:val="clear" w:color="auto" w:fill="FFFFFF"/>
                      </w:rPr>
                      <m:t>9</m:t>
                    </m:r>
                  </m:num>
                  <m:den>
                    <m:r>
                      <m:rPr>
                        <m:sty m:val="bi"/>
                      </m:rPr>
                      <w:rPr>
                        <w:rFonts w:ascii="Cambria Math" w:hAnsi="Cambria Math"/>
                        <w:color w:val="333333"/>
                        <w:sz w:val="26"/>
                        <w:szCs w:val="26"/>
                        <w:shd w:val="clear" w:color="auto" w:fill="FFFFFF"/>
                      </w:rPr>
                      <m:t>4</m:t>
                    </m:r>
                  </m:den>
                </m:f>
                <m:r>
                  <m:rPr>
                    <m:sty m:val="bi"/>
                  </m:rPr>
                  <w:rPr>
                    <w:rFonts w:ascii="Cambria Math" w:hAnsi="Cambria Math"/>
                    <w:color w:val="333333"/>
                    <w:sz w:val="26"/>
                    <w:szCs w:val="26"/>
                    <w:shd w:val="clear" w:color="auto" w:fill="FFFFFF"/>
                  </w:rPr>
                  <m:t>+6)</m:t>
                </m:r>
              </m:e>
              <m:sup>
                <m:r>
                  <m:rPr>
                    <m:sty m:val="bi"/>
                  </m:rPr>
                  <w:rPr>
                    <w:rFonts w:ascii="Cambria Math" w:hAnsi="Cambria Math"/>
                    <w:color w:val="333333"/>
                    <w:sz w:val="26"/>
                    <w:szCs w:val="26"/>
                    <w:shd w:val="clear" w:color="auto" w:fill="FFFFFF"/>
                  </w:rPr>
                  <m:t>2</m:t>
                </m:r>
              </m:sup>
            </m:sSup>
            <m:r>
              <m:rPr>
                <m:sty m:val="bi"/>
              </m:rPr>
              <w:rPr>
                <w:rFonts w:ascii="Cambria Math" w:hAnsi="Cambria Math"/>
                <w:color w:val="333333"/>
                <w:sz w:val="26"/>
                <w:szCs w:val="26"/>
                <w:shd w:val="clear" w:color="auto" w:fill="FFFFFF"/>
              </w:rPr>
              <m:t>+25</m:t>
            </m:r>
          </m:e>
        </m:rad>
      </m:oMath>
      <w:r w:rsidR="00303AE4">
        <w:rPr>
          <w:rFonts w:ascii="MathJax_Size3" w:eastAsiaTheme="minorEastAsia" w:hAnsi="MathJax_Size3"/>
          <w:color w:val="333333"/>
          <w:sz w:val="26"/>
          <w:szCs w:val="26"/>
          <w:shd w:val="clear" w:color="auto" w:fill="FFFFFF"/>
        </w:rPr>
        <w:t xml:space="preserve">  + </w:t>
      </w:r>
      <m:oMath>
        <m:r>
          <m:rPr>
            <m:sty m:val="bi"/>
          </m:rPr>
          <w:rPr>
            <w:rFonts w:ascii="Cambria Math" w:eastAsiaTheme="minorEastAsia" w:hAnsi="Cambria Math"/>
            <w:color w:val="333333"/>
            <w:sz w:val="26"/>
            <w:szCs w:val="26"/>
            <w:shd w:val="clear" w:color="auto" w:fill="FFFFFF"/>
          </w:rPr>
          <m:t>√(</m:t>
        </m:r>
        <m:sSup>
          <m:sSupPr>
            <m:ctrlPr>
              <w:rPr>
                <w:rFonts w:ascii="Cambria Math" w:eastAsiaTheme="minorEastAsia" w:hAnsi="Cambria Math"/>
                <w:b/>
                <w:i/>
                <w:color w:val="333333"/>
                <w:sz w:val="26"/>
                <w:szCs w:val="26"/>
                <w:shd w:val="clear" w:color="auto" w:fill="FFFFFF"/>
              </w:rPr>
            </m:ctrlPr>
          </m:sSupPr>
          <m:e>
            <m:r>
              <m:rPr>
                <m:sty m:val="bi"/>
              </m:rPr>
              <w:rPr>
                <w:rFonts w:ascii="Cambria Math" w:eastAsiaTheme="minorEastAsia" w:hAnsi="Cambria Math"/>
                <w:color w:val="333333"/>
                <w:sz w:val="26"/>
                <w:szCs w:val="26"/>
                <w:shd w:val="clear" w:color="auto" w:fill="FFFFFF"/>
              </w:rPr>
              <m:t>-</m:t>
            </m:r>
            <m:f>
              <m:fPr>
                <m:ctrlPr>
                  <w:rPr>
                    <w:rFonts w:ascii="Cambria Math" w:eastAsiaTheme="minorEastAsia" w:hAnsi="Cambria Math"/>
                    <w:b/>
                    <w:i/>
                    <w:color w:val="333333"/>
                    <w:sz w:val="26"/>
                    <w:szCs w:val="26"/>
                    <w:shd w:val="clear" w:color="auto" w:fill="FFFFFF"/>
                  </w:rPr>
                </m:ctrlPr>
              </m:fPr>
              <m:num>
                <m:r>
                  <m:rPr>
                    <m:sty m:val="bi"/>
                  </m:rPr>
                  <w:rPr>
                    <w:rFonts w:ascii="Cambria Math" w:eastAsiaTheme="minorEastAsia" w:hAnsi="Cambria Math"/>
                    <w:color w:val="333333"/>
                    <w:sz w:val="26"/>
                    <w:szCs w:val="26"/>
                    <w:shd w:val="clear" w:color="auto" w:fill="FFFFFF"/>
                  </w:rPr>
                  <m:t>9</m:t>
                </m:r>
              </m:num>
              <m:den>
                <m:r>
                  <m:rPr>
                    <m:sty m:val="bi"/>
                  </m:rPr>
                  <w:rPr>
                    <w:rFonts w:ascii="Cambria Math" w:eastAsiaTheme="minorEastAsia" w:hAnsi="Cambria Math"/>
                    <w:color w:val="333333"/>
                    <w:sz w:val="26"/>
                    <w:szCs w:val="26"/>
                    <w:shd w:val="clear" w:color="auto" w:fill="FFFFFF"/>
                  </w:rPr>
                  <m:t>4</m:t>
                </m:r>
              </m:den>
            </m:f>
            <m:r>
              <m:rPr>
                <m:sty m:val="bi"/>
              </m:rPr>
              <w:rPr>
                <w:rFonts w:ascii="Cambria Math" w:eastAsiaTheme="minorEastAsia" w:hAnsi="Cambria Math"/>
                <w:color w:val="333333"/>
                <w:sz w:val="26"/>
                <w:szCs w:val="26"/>
                <w:shd w:val="clear" w:color="auto" w:fill="FFFFFF"/>
              </w:rPr>
              <m:t>-6)</m:t>
            </m:r>
          </m:e>
          <m:sup>
            <m:r>
              <m:rPr>
                <m:sty m:val="bi"/>
              </m:rPr>
              <w:rPr>
                <w:rFonts w:ascii="Cambria Math" w:eastAsiaTheme="minorEastAsia" w:hAnsi="Cambria Math"/>
                <w:color w:val="333333"/>
                <w:sz w:val="26"/>
                <w:szCs w:val="26"/>
                <w:shd w:val="clear" w:color="auto" w:fill="FFFFFF"/>
              </w:rPr>
              <m:t>2</m:t>
            </m:r>
          </m:sup>
        </m:sSup>
        <m:r>
          <m:rPr>
            <m:sty m:val="bi"/>
          </m:rPr>
          <w:rPr>
            <w:rFonts w:ascii="Cambria Math" w:eastAsiaTheme="minorEastAsia" w:hAnsi="Cambria Math"/>
            <w:color w:val="333333"/>
            <w:sz w:val="26"/>
            <w:szCs w:val="26"/>
            <w:shd w:val="clear" w:color="auto" w:fill="FFFFFF"/>
          </w:rPr>
          <m:t>+121</m:t>
        </m:r>
      </m:oMath>
      <w:r w:rsidR="00D8336C">
        <w:rPr>
          <w:rFonts w:ascii="MathJax_Size3" w:eastAsiaTheme="minorEastAsia" w:hAnsi="MathJax_Size3"/>
          <w:color w:val="333333"/>
          <w:sz w:val="26"/>
          <w:szCs w:val="26"/>
          <w:shd w:val="clear" w:color="auto" w:fill="FFFFFF"/>
        </w:rPr>
        <w:t xml:space="preserve">   </w:t>
      </w:r>
    </w:p>
    <w:p w:rsidR="00D8336C" w:rsidRPr="00DC766E" w:rsidRDefault="00D8336C" w:rsidP="00772E12">
      <w:pPr>
        <w:spacing w:line="360" w:lineRule="auto"/>
        <w:rPr>
          <w:rFonts w:ascii="MathJax_Size3" w:eastAsiaTheme="minorEastAsia" w:hAnsi="MathJax_Size3"/>
          <w:b/>
          <w:color w:val="333333"/>
          <w:sz w:val="26"/>
          <w:szCs w:val="26"/>
          <w:shd w:val="clear" w:color="auto" w:fill="FFFFFF"/>
        </w:rPr>
      </w:pPr>
    </w:p>
    <w:p w:rsidR="00A11F04" w:rsidRDefault="00D8336C" w:rsidP="00772E12">
      <w:pPr>
        <w:spacing w:line="360" w:lineRule="auto"/>
        <w:rPr>
          <w:rFonts w:ascii="MathJax_Size3" w:eastAsiaTheme="minorEastAsia" w:hAnsi="MathJax_Size3"/>
          <w:b/>
          <w:color w:val="333333"/>
          <w:sz w:val="26"/>
          <w:szCs w:val="26"/>
          <w:shd w:val="clear" w:color="auto" w:fill="FFFFFF"/>
        </w:rPr>
      </w:pPr>
      <w:r w:rsidRPr="00DC766E">
        <w:rPr>
          <w:rFonts w:ascii="MathJax_Size3" w:eastAsiaTheme="minorEastAsia" w:hAnsi="MathJax_Size3"/>
          <w:b/>
          <w:color w:val="333333"/>
          <w:sz w:val="26"/>
          <w:szCs w:val="26"/>
          <w:shd w:val="clear" w:color="auto" w:fill="FFFFFF"/>
        </w:rPr>
        <w:t xml:space="preserve">=    </w:t>
      </w:r>
      <m:oMath>
        <m:f>
          <m:fPr>
            <m:ctrlPr>
              <w:rPr>
                <w:rFonts w:ascii="Cambria Math" w:eastAsiaTheme="minorEastAsia" w:hAnsi="Cambria Math"/>
                <w:b/>
                <w:i/>
                <w:color w:val="333333"/>
                <w:sz w:val="26"/>
                <w:szCs w:val="26"/>
                <w:shd w:val="clear" w:color="auto" w:fill="FFFFFF"/>
              </w:rPr>
            </m:ctrlPr>
          </m:fPr>
          <m:num>
            <m:r>
              <m:rPr>
                <m:sty m:val="bi"/>
              </m:rPr>
              <w:rPr>
                <w:rFonts w:ascii="Cambria Math" w:eastAsiaTheme="minorEastAsia" w:hAnsi="Cambria Math"/>
                <w:color w:val="333333"/>
                <w:sz w:val="26"/>
                <w:szCs w:val="26"/>
                <w:shd w:val="clear" w:color="auto" w:fill="FFFFFF"/>
              </w:rPr>
              <m:t>25</m:t>
            </m:r>
          </m:num>
          <m:den>
            <m:r>
              <m:rPr>
                <m:sty m:val="bi"/>
              </m:rPr>
              <w:rPr>
                <w:rFonts w:ascii="Cambria Math" w:eastAsiaTheme="minorEastAsia" w:hAnsi="Cambria Math"/>
                <w:color w:val="333333"/>
                <w:sz w:val="26"/>
                <w:szCs w:val="26"/>
                <w:shd w:val="clear" w:color="auto" w:fill="FFFFFF"/>
              </w:rPr>
              <m:t>4</m:t>
            </m:r>
          </m:den>
        </m:f>
      </m:oMath>
      <w:r w:rsidRPr="00DC766E">
        <w:rPr>
          <w:rFonts w:ascii="MathJax_Size3" w:eastAsiaTheme="minorEastAsia" w:hAnsi="MathJax_Size3"/>
          <w:b/>
          <w:color w:val="333333"/>
          <w:sz w:val="26"/>
          <w:szCs w:val="26"/>
          <w:shd w:val="clear" w:color="auto" w:fill="FFFFFF"/>
        </w:rPr>
        <w:t xml:space="preserve"> + </w:t>
      </w:r>
      <m:oMath>
        <m:f>
          <m:fPr>
            <m:ctrlPr>
              <w:rPr>
                <w:rFonts w:ascii="Cambria Math" w:eastAsiaTheme="minorEastAsia" w:hAnsi="Cambria Math"/>
                <w:b/>
                <w:i/>
                <w:color w:val="333333"/>
                <w:sz w:val="26"/>
                <w:szCs w:val="26"/>
                <w:shd w:val="clear" w:color="auto" w:fill="FFFFFF"/>
              </w:rPr>
            </m:ctrlPr>
          </m:fPr>
          <m:num>
            <m:r>
              <m:rPr>
                <m:sty m:val="bi"/>
              </m:rPr>
              <w:rPr>
                <w:rFonts w:ascii="Cambria Math" w:eastAsiaTheme="minorEastAsia" w:hAnsi="Cambria Math"/>
                <w:color w:val="333333"/>
                <w:sz w:val="26"/>
                <w:szCs w:val="26"/>
                <w:shd w:val="clear" w:color="auto" w:fill="FFFFFF"/>
              </w:rPr>
              <m:t>55</m:t>
            </m:r>
          </m:num>
          <m:den>
            <m:r>
              <m:rPr>
                <m:sty m:val="bi"/>
              </m:rPr>
              <w:rPr>
                <w:rFonts w:ascii="Cambria Math" w:eastAsiaTheme="minorEastAsia" w:hAnsi="Cambria Math"/>
                <w:color w:val="333333"/>
                <w:sz w:val="26"/>
                <w:szCs w:val="26"/>
                <w:shd w:val="clear" w:color="auto" w:fill="FFFFFF"/>
              </w:rPr>
              <m:t>4</m:t>
            </m:r>
          </m:den>
        </m:f>
        <m:r>
          <m:rPr>
            <m:sty m:val="bi"/>
          </m:rPr>
          <w:rPr>
            <w:rFonts w:ascii="Cambria Math" w:eastAsiaTheme="minorEastAsia" w:hAnsi="Cambria Math"/>
            <w:color w:val="333333"/>
            <w:sz w:val="26"/>
            <w:szCs w:val="26"/>
            <w:shd w:val="clear" w:color="auto" w:fill="FFFFFF"/>
          </w:rPr>
          <m:t xml:space="preserve"> </m:t>
        </m:r>
      </m:oMath>
      <w:r w:rsidRPr="00DC766E">
        <w:rPr>
          <w:rFonts w:ascii="MathJax_Size3" w:eastAsiaTheme="minorEastAsia" w:hAnsi="MathJax_Size3"/>
          <w:b/>
          <w:color w:val="333333"/>
          <w:sz w:val="26"/>
          <w:szCs w:val="26"/>
          <w:shd w:val="clear" w:color="auto" w:fill="FFFFFF"/>
        </w:rPr>
        <w:t xml:space="preserve"> = 20</w:t>
      </w:r>
      <w:r w:rsidR="00DC766E">
        <w:rPr>
          <w:rFonts w:ascii="MathJax_Size3" w:eastAsiaTheme="minorEastAsia" w:hAnsi="MathJax_Size3"/>
          <w:b/>
          <w:color w:val="333333"/>
          <w:sz w:val="26"/>
          <w:szCs w:val="26"/>
          <w:shd w:val="clear" w:color="auto" w:fill="FFFFFF"/>
        </w:rPr>
        <w:t xml:space="preserve"> </w:t>
      </w:r>
    </w:p>
    <w:p w:rsidR="009839F3" w:rsidRDefault="009839F3" w:rsidP="00772E12">
      <w:pPr>
        <w:spacing w:line="360" w:lineRule="auto"/>
        <w:rPr>
          <w:rFonts w:ascii="MathJax_Size3" w:eastAsiaTheme="minorEastAsia" w:hAnsi="MathJax_Size3"/>
          <w:b/>
          <w:color w:val="333333"/>
          <w:sz w:val="26"/>
          <w:szCs w:val="26"/>
          <w:shd w:val="clear" w:color="auto" w:fill="FFFFFF"/>
        </w:rPr>
      </w:pPr>
    </w:p>
    <w:p w:rsidR="009839F3" w:rsidRPr="00DC766E" w:rsidRDefault="009839F3" w:rsidP="00772E12">
      <w:pPr>
        <w:spacing w:line="360" w:lineRule="auto"/>
        <w:rPr>
          <w:rFonts w:ascii="MathJax_Size3" w:eastAsiaTheme="minorEastAsia" w:hAnsi="MathJax_Size3"/>
          <w:color w:val="333333"/>
          <w:sz w:val="26"/>
          <w:szCs w:val="26"/>
          <w:shd w:val="clear" w:color="auto" w:fill="FFFFFF"/>
        </w:rPr>
      </w:pPr>
    </w:p>
    <w:sectPr w:rsidR="009839F3" w:rsidRPr="00DC7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35521"/>
    <w:multiLevelType w:val="multilevel"/>
    <w:tmpl w:val="3232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0E"/>
    <w:rsid w:val="00137F48"/>
    <w:rsid w:val="00303AE4"/>
    <w:rsid w:val="0032718A"/>
    <w:rsid w:val="00343DD0"/>
    <w:rsid w:val="00347D0B"/>
    <w:rsid w:val="003A0113"/>
    <w:rsid w:val="003D1075"/>
    <w:rsid w:val="005B21C8"/>
    <w:rsid w:val="00604E8D"/>
    <w:rsid w:val="006659DB"/>
    <w:rsid w:val="00772E12"/>
    <w:rsid w:val="007730A6"/>
    <w:rsid w:val="007A397A"/>
    <w:rsid w:val="007B0FB5"/>
    <w:rsid w:val="008D1F5A"/>
    <w:rsid w:val="0091709E"/>
    <w:rsid w:val="00967EEB"/>
    <w:rsid w:val="009839F3"/>
    <w:rsid w:val="00A11F04"/>
    <w:rsid w:val="00A1630E"/>
    <w:rsid w:val="00A32828"/>
    <w:rsid w:val="00A516DE"/>
    <w:rsid w:val="00A66C60"/>
    <w:rsid w:val="00C93DCD"/>
    <w:rsid w:val="00CC3131"/>
    <w:rsid w:val="00D8336C"/>
    <w:rsid w:val="00DC766E"/>
    <w:rsid w:val="00EE16B8"/>
    <w:rsid w:val="00FA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DBC38-BCF3-491A-A040-6EC9DFEF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16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1630E"/>
  </w:style>
  <w:style w:type="character" w:customStyle="1" w:styleId="mjxassistivemathml">
    <w:name w:val="mjx_assistive_mathml"/>
    <w:basedOn w:val="DefaultParagraphFont"/>
    <w:rsid w:val="00A1630E"/>
  </w:style>
  <w:style w:type="character" w:customStyle="1" w:styleId="mo">
    <w:name w:val="mo"/>
    <w:basedOn w:val="DefaultParagraphFont"/>
    <w:rsid w:val="00A1630E"/>
  </w:style>
  <w:style w:type="character" w:customStyle="1" w:styleId="mn">
    <w:name w:val="mn"/>
    <w:basedOn w:val="DefaultParagraphFont"/>
    <w:rsid w:val="00A1630E"/>
  </w:style>
  <w:style w:type="character" w:customStyle="1" w:styleId="msqrt">
    <w:name w:val="msqrt"/>
    <w:basedOn w:val="DefaultParagraphFont"/>
    <w:rsid w:val="00A1630E"/>
  </w:style>
  <w:style w:type="character" w:styleId="PlaceholderText">
    <w:name w:val="Placeholder Text"/>
    <w:basedOn w:val="DefaultParagraphFont"/>
    <w:uiPriority w:val="99"/>
    <w:semiHidden/>
    <w:rsid w:val="00A32828"/>
    <w:rPr>
      <w:color w:val="808080"/>
    </w:rPr>
  </w:style>
  <w:style w:type="paragraph" w:customStyle="1" w:styleId="q-text">
    <w:name w:val="q-text"/>
    <w:basedOn w:val="Normal"/>
    <w:rsid w:val="009839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6C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3392">
      <w:bodyDiv w:val="1"/>
      <w:marLeft w:val="0"/>
      <w:marRight w:val="0"/>
      <w:marTop w:val="0"/>
      <w:marBottom w:val="0"/>
      <w:divBdr>
        <w:top w:val="none" w:sz="0" w:space="0" w:color="auto"/>
        <w:left w:val="none" w:sz="0" w:space="0" w:color="auto"/>
        <w:bottom w:val="none" w:sz="0" w:space="0" w:color="auto"/>
        <w:right w:val="none" w:sz="0" w:space="0" w:color="auto"/>
      </w:divBdr>
    </w:div>
    <w:div w:id="754017896">
      <w:bodyDiv w:val="1"/>
      <w:marLeft w:val="0"/>
      <w:marRight w:val="0"/>
      <w:marTop w:val="0"/>
      <w:marBottom w:val="0"/>
      <w:divBdr>
        <w:top w:val="none" w:sz="0" w:space="0" w:color="auto"/>
        <w:left w:val="none" w:sz="0" w:space="0" w:color="auto"/>
        <w:bottom w:val="none" w:sz="0" w:space="0" w:color="auto"/>
        <w:right w:val="none" w:sz="0" w:space="0" w:color="auto"/>
      </w:divBdr>
    </w:div>
    <w:div w:id="796879106">
      <w:bodyDiv w:val="1"/>
      <w:marLeft w:val="0"/>
      <w:marRight w:val="0"/>
      <w:marTop w:val="0"/>
      <w:marBottom w:val="0"/>
      <w:divBdr>
        <w:top w:val="none" w:sz="0" w:space="0" w:color="auto"/>
        <w:left w:val="none" w:sz="0" w:space="0" w:color="auto"/>
        <w:bottom w:val="none" w:sz="0" w:space="0" w:color="auto"/>
        <w:right w:val="none" w:sz="0" w:space="0" w:color="auto"/>
      </w:divBdr>
    </w:div>
    <w:div w:id="10505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2020-09-21T22:22:00Z</dcterms:created>
  <dcterms:modified xsi:type="dcterms:W3CDTF">2020-09-23T11:42:00Z</dcterms:modified>
</cp:coreProperties>
</file>