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6F7" w:rsidRDefault="001216F7" w:rsidP="001216F7">
      <w:pPr>
        <w:autoSpaceDE w:val="0"/>
        <w:autoSpaceDN w:val="0"/>
        <w:adjustRightInd w:val="0"/>
        <w:spacing w:after="200" w:line="240" w:lineRule="auto"/>
        <w:rPr>
          <w:rFonts w:ascii="Calibri" w:hAnsi="Calibri" w:cs="Calibri"/>
          <w:lang w:val="en"/>
        </w:rPr>
      </w:pPr>
      <w:r>
        <w:rPr>
          <w:rFonts w:ascii="Calibri" w:hAnsi="Calibri" w:cs="Calibri"/>
          <w:lang w:val="en"/>
        </w:rPr>
        <w:t>Game Design Document</w:t>
      </w:r>
    </w:p>
    <w:p w:rsidR="001216F7" w:rsidRDefault="001216F7" w:rsidP="001216F7">
      <w:pPr>
        <w:autoSpaceDE w:val="0"/>
        <w:autoSpaceDN w:val="0"/>
        <w:adjustRightInd w:val="0"/>
        <w:spacing w:after="200" w:line="240" w:lineRule="auto"/>
        <w:rPr>
          <w:rFonts w:ascii="Calibri" w:hAnsi="Calibri" w:cs="Calibri"/>
          <w:lang w:val="en"/>
        </w:rPr>
      </w:pPr>
      <w:r>
        <w:rPr>
          <w:rFonts w:ascii="Calibri" w:hAnsi="Calibri" w:cs="Calibri"/>
          <w:lang w:val="en"/>
        </w:rPr>
        <w:t xml:space="preserve">Garrett </w:t>
      </w:r>
      <w:proofErr w:type="spellStart"/>
      <w:r>
        <w:rPr>
          <w:rFonts w:ascii="Calibri" w:hAnsi="Calibri" w:cs="Calibri"/>
          <w:lang w:val="en"/>
        </w:rPr>
        <w:t>McKenney</w:t>
      </w:r>
      <w:proofErr w:type="spellEnd"/>
    </w:p>
    <w:p w:rsidR="001216F7" w:rsidRDefault="001216F7" w:rsidP="001216F7">
      <w:pPr>
        <w:autoSpaceDE w:val="0"/>
        <w:autoSpaceDN w:val="0"/>
        <w:adjustRightInd w:val="0"/>
        <w:spacing w:after="200" w:line="240" w:lineRule="auto"/>
        <w:rPr>
          <w:rFonts w:ascii="Calibri" w:hAnsi="Calibri" w:cs="Calibri"/>
          <w:lang w:val="en"/>
        </w:rPr>
      </w:pPr>
      <w:r>
        <w:rPr>
          <w:rFonts w:ascii="Calibri" w:hAnsi="Calibri" w:cs="Calibri"/>
          <w:lang w:val="en"/>
        </w:rPr>
        <w:t>Tom Callister</w:t>
      </w:r>
    </w:p>
    <w:p w:rsidR="001216F7" w:rsidRDefault="001216F7" w:rsidP="001216F7">
      <w:pPr>
        <w:autoSpaceDE w:val="0"/>
        <w:autoSpaceDN w:val="0"/>
        <w:adjustRightInd w:val="0"/>
        <w:spacing w:after="200" w:line="276" w:lineRule="auto"/>
        <w:rPr>
          <w:rFonts w:ascii="Calibri" w:hAnsi="Calibri" w:cs="Calibri"/>
          <w:lang w:val="en"/>
        </w:rPr>
      </w:pPr>
    </w:p>
    <w:p w:rsidR="001216F7" w:rsidRDefault="001216F7" w:rsidP="001216F7">
      <w:pPr>
        <w:pStyle w:val="Title"/>
        <w:jc w:val="center"/>
        <w:rPr>
          <w:lang w:val="en"/>
        </w:rPr>
      </w:pPr>
      <w:r>
        <w:rPr>
          <w:lang w:val="en"/>
        </w:rPr>
        <w:t>COMMANDER</w:t>
      </w:r>
    </w:p>
    <w:p w:rsidR="001216F7" w:rsidRPr="001216F7" w:rsidRDefault="001216F7" w:rsidP="001216F7">
      <w:pPr>
        <w:rPr>
          <w:lang w:val="en"/>
        </w:rPr>
      </w:pPr>
    </w:p>
    <w:p w:rsidR="001216F7" w:rsidRDefault="001216F7" w:rsidP="001216F7">
      <w:pPr>
        <w:rPr>
          <w:rFonts w:ascii="Calibri" w:hAnsi="Calibri" w:cs="Calibri"/>
          <w:lang w:val="en"/>
        </w:rPr>
      </w:pPr>
      <w:r>
        <w:rPr>
          <w:noProof/>
        </w:rPr>
        <w:drawing>
          <wp:anchor distT="0" distB="0" distL="114300" distR="114300" simplePos="0" relativeHeight="251658240" behindDoc="1" locked="0" layoutInCell="1" allowOverlap="1">
            <wp:simplePos x="1031240" y="2682240"/>
            <wp:positionH relativeFrom="column">
              <wp:align>right</wp:align>
            </wp:positionH>
            <wp:positionV relativeFrom="paragraph">
              <wp:posOffset>118745</wp:posOffset>
            </wp:positionV>
            <wp:extent cx="2633472" cy="4105656"/>
            <wp:effectExtent l="114300" t="114300" r="147955" b="142875"/>
            <wp:wrapTight wrapText="left">
              <wp:wrapPolygon edited="0">
                <wp:start x="-938" y="-601"/>
                <wp:lineTo x="-938" y="22252"/>
                <wp:lineTo x="22501" y="22252"/>
                <wp:lineTo x="22657" y="1203"/>
                <wp:lineTo x="22345" y="-601"/>
                <wp:lineTo x="-938" y="-6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nkGameDesig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3472" cy="41056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Calibri" w:hAnsi="Calibri" w:cs="Calibri"/>
          <w:lang w:val="en"/>
        </w:rPr>
        <w:t xml:space="preserve">Objective: You must develop effective turn-based strategies to control multiple tanks to destroy 2 of your computer-driven opponent's 3 base modules while defending your own bases from enemy tanks. </w:t>
      </w:r>
    </w:p>
    <w:p w:rsidR="001216F7" w:rsidRDefault="001216F7" w:rsidP="001216F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Top-down turn-based strategy on a playing field of hexagonal units</w:t>
      </w:r>
      <w:r w:rsidR="00273432">
        <w:rPr>
          <w:rFonts w:ascii="Calibri" w:hAnsi="Calibri" w:cs="Calibri"/>
          <w:lang w:val="en"/>
        </w:rPr>
        <w:t xml:space="preserve"> to provide greater movement/aiming options</w:t>
      </w:r>
    </w:p>
    <w:p w:rsidR="001216F7" w:rsidRDefault="001216F7" w:rsidP="001216F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Tap buttons and locations to plan your move (e.g., tap "Move" button followed by the hexagonal space to which you want to move, or tap "Fire" followed by the enemy tank you want to</w:t>
      </w:r>
      <w:r w:rsidR="00273432">
        <w:rPr>
          <w:rFonts w:ascii="Calibri" w:hAnsi="Calibri" w:cs="Calibri"/>
          <w:lang w:val="en"/>
        </w:rPr>
        <w:t xml:space="preserve"> target</w:t>
      </w:r>
      <w:r>
        <w:rPr>
          <w:rFonts w:ascii="Calibri" w:hAnsi="Calibri" w:cs="Calibri"/>
          <w:lang w:val="en"/>
        </w:rPr>
        <w:t xml:space="preserve">). You must plan ahead to turn your tanks in a strategic direction because your </w:t>
      </w:r>
      <w:r w:rsidR="00273432">
        <w:rPr>
          <w:rFonts w:ascii="Calibri" w:hAnsi="Calibri" w:cs="Calibri"/>
          <w:lang w:val="en"/>
        </w:rPr>
        <w:t xml:space="preserve">turret gun </w:t>
      </w:r>
      <w:r>
        <w:rPr>
          <w:rFonts w:ascii="Calibri" w:hAnsi="Calibri" w:cs="Calibri"/>
          <w:lang w:val="en"/>
        </w:rPr>
        <w:t xml:space="preserve">is </w:t>
      </w:r>
      <w:r w:rsidR="00273432">
        <w:rPr>
          <w:rFonts w:ascii="Calibri" w:hAnsi="Calibri" w:cs="Calibri"/>
          <w:lang w:val="en"/>
        </w:rPr>
        <w:t xml:space="preserve">always </w:t>
      </w:r>
      <w:bookmarkStart w:id="0" w:name="_GoBack"/>
      <w:bookmarkEnd w:id="0"/>
      <w:r>
        <w:rPr>
          <w:rFonts w:ascii="Calibri" w:hAnsi="Calibri" w:cs="Calibri"/>
          <w:lang w:val="en"/>
        </w:rPr>
        <w:t>fixed straight ahead</w:t>
      </w:r>
    </w:p>
    <w:p w:rsidR="001216F7" w:rsidRDefault="001216F7" w:rsidP="001216F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Tanks vary in abilities, such as shot range, durability, and speed</w:t>
      </w:r>
    </w:p>
    <w:p w:rsidR="00EA46ED" w:rsidRDefault="001216F7" w:rsidP="001216F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Style: grungy, </w:t>
      </w:r>
      <w:r w:rsidR="00581C1F">
        <w:rPr>
          <w:rFonts w:ascii="Calibri" w:hAnsi="Calibri" w:cs="Calibri"/>
          <w:lang w:val="en"/>
        </w:rPr>
        <w:t>military, hand-drawn 2D assets i</w:t>
      </w:r>
      <w:r>
        <w:rPr>
          <w:rFonts w:ascii="Calibri" w:hAnsi="Calibri" w:cs="Calibri"/>
          <w:lang w:val="en"/>
        </w:rPr>
        <w:t>n 3D environment</w:t>
      </w:r>
    </w:p>
    <w:p w:rsidR="00273432" w:rsidRPr="001216F7" w:rsidRDefault="00273432" w:rsidP="001216F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Designed for quick learning—ideal for casual online gamers</w:t>
      </w:r>
    </w:p>
    <w:sectPr w:rsidR="00273432" w:rsidRPr="001216F7" w:rsidSect="00B05B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23E0A4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F7"/>
    <w:rsid w:val="001216F7"/>
    <w:rsid w:val="00273432"/>
    <w:rsid w:val="00581C1F"/>
    <w:rsid w:val="00EA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604D1-3377-403C-B9EC-95EC28E8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6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Callister</dc:creator>
  <cp:keywords/>
  <dc:description/>
  <cp:lastModifiedBy>Tom Callister</cp:lastModifiedBy>
  <cp:revision>3</cp:revision>
  <dcterms:created xsi:type="dcterms:W3CDTF">2015-10-28T00:47:00Z</dcterms:created>
  <dcterms:modified xsi:type="dcterms:W3CDTF">2015-10-28T01:05:00Z</dcterms:modified>
</cp:coreProperties>
</file>