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F0EC9" w:rsidRDefault="00A15F7F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>
        <w:rPr>
          <w:rFonts w:ascii="Times New Roman" w:eastAsia="Times New Roman" w:hAnsi="Times New Roman" w:cs="Times New Roman"/>
          <w:sz w:val="24"/>
          <w:szCs w:val="24"/>
        </w:rPr>
        <w:t>Tell us about who you are. How would your family, friends, and/or members of your community describe you? If possible, please include something about yourself that you are most proud of and why.</w:t>
      </w:r>
    </w:p>
    <w:commentRangeEnd w:id="0"/>
    <w:p w14:paraId="00000002" w14:textId="77777777" w:rsidR="00EF0EC9" w:rsidRDefault="00A15F7F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commentReference w:id="0"/>
      </w:r>
    </w:p>
    <w:p w14:paraId="00000003" w14:textId="77777777" w:rsidR="00EF0EC9" w:rsidRDefault="00A15F7F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Danet is Danet. Probably the words I hear the most when getting described. In middle school I held the record for wearing the same outfit eight Fridays in a row, while others were showing off their trendy clothes. I was getting hooked on stand-up comedy, while everyone was discussing their favorite anime. Being in my own lane has always been my identity; I take pride in being </w:t>
      </w: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commentRangeEnd w:id="1"/>
      <w:r w:rsidR="00411A7A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expressing myself the way I want to, 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no matter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411A7A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people’s opinions. </w:t>
      </w:r>
    </w:p>
    <w:p w14:paraId="00000004" w14:textId="77777777" w:rsidR="00EF0EC9" w:rsidRDefault="00EF0EC9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F0EC9" w:rsidRDefault="00A15F7F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I have a knack in sensing my surroundings, and at times I realize that some of my friends still don’t have the confidence to accept themselves as who they are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 xml:space="preserve">. I have always believed that there are 7 billion people for a reason: each of us has our own roles. I have an inner urge that it is part of my duty to spread the message that self-acceptance is a superpower. </w:t>
      </w:r>
      <w:commentRangeEnd w:id="3"/>
      <w:r w:rsidR="006B4EE0">
        <w:rPr>
          <w:rStyle w:val="CommentReference"/>
        </w:rPr>
        <w:commentReference w:id="3"/>
      </w:r>
    </w:p>
    <w:p w14:paraId="00000006" w14:textId="77777777" w:rsidR="00EF0EC9" w:rsidRDefault="00EF0EC9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EF0EC9" w:rsidRDefault="00A15F7F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 two nights ago, I was on a call with my friends when I saw one of my friends, Aidan, wasn’t his usual self. By instinct, I reached out to him and comforted him. Coincidentally, he had a self-confidence problem after he made a mistake; he felt like he didn’t belong. I told him how much he meant to the community in his own way and that his mistakes don’t define who he is. At the end of the day, I like to be who I am. I let people see that and hopefully encourage them to be themselves.</w:t>
      </w:r>
    </w:p>
    <w:p w14:paraId="00000008" w14:textId="77777777" w:rsidR="00EF0EC9" w:rsidRDefault="00EF0EC9" w:rsidP="00411A7A">
      <w:pPr>
        <w:pStyle w:val="normal0"/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E754E7A" w14:textId="77777777" w:rsidR="00411A7A" w:rsidRDefault="00411A7A" w:rsidP="00411A7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309C2F54" w14:textId="610E407F" w:rsidR="00411A7A" w:rsidRDefault="00411A7A" w:rsidP="00411A7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 </w:t>
      </w:r>
      <w:r w:rsidR="003B6832">
        <w:rPr>
          <w:rFonts w:ascii="Times New Roman" w:eastAsia="Times New Roman" w:hAnsi="Times New Roman" w:cs="Times New Roman"/>
          <w:sz w:val="24"/>
          <w:szCs w:val="24"/>
        </w:rPr>
        <w:t>Danendra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D06EAC" w14:textId="4E2F19CA" w:rsidR="00411A7A" w:rsidRDefault="00411A7A" w:rsidP="00411A7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really like the way you describe yourself. As mentioned by Emily, I can tell that you’re sharing about your confidence and how you care about others.</w:t>
      </w:r>
    </w:p>
    <w:p w14:paraId="240EE28E" w14:textId="3F01D0B9" w:rsidR="00411A7A" w:rsidRDefault="00411A7A" w:rsidP="00411A7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 you mentioned such a strong statement: that you take pride in being your own self no matter what. This is good! But remember to also include why. Why do you think self confidence is important? </w:t>
      </w:r>
      <w:r w:rsidR="003B6832">
        <w:rPr>
          <w:rFonts w:ascii="Times New Roman" w:eastAsia="Times New Roman" w:hAnsi="Times New Roman" w:cs="Times New Roman"/>
          <w:sz w:val="24"/>
          <w:szCs w:val="24"/>
        </w:rPr>
        <w:t>Why is it important to encourage others to be themselves?</w:t>
      </w:r>
    </w:p>
    <w:p w14:paraId="075E12BF" w14:textId="77777777" w:rsidR="003B6832" w:rsidRDefault="003B6832" w:rsidP="00411A7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14:paraId="43B130E8" w14:textId="7FAE1D1A" w:rsidR="003B6832" w:rsidRDefault="003B6832" w:rsidP="00411A7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Overall, great job Danendra!</w:t>
      </w:r>
    </w:p>
    <w:p w14:paraId="00000009" w14:textId="77777777" w:rsidR="00EF0EC9" w:rsidRDefault="00EF0EC9">
      <w:pPr>
        <w:pStyle w:val="normal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0000000A" w14:textId="77777777" w:rsidR="00EF0EC9" w:rsidRDefault="00EF0EC9" w:rsidP="003B6832">
      <w:pPr>
        <w:pStyle w:val="normal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EF0E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mily Wattimena" w:date="2021-11-24T01:17:00Z" w:initials="">
    <w:p w14:paraId="0000000B" w14:textId="77777777" w:rsidR="006B4EE0" w:rsidRDefault="006B4E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see 2 themes:</w:t>
      </w:r>
    </w:p>
    <w:p w14:paraId="0000000C" w14:textId="77777777" w:rsidR="006B4EE0" w:rsidRDefault="006B4E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confidence in being yourself</w:t>
      </w:r>
    </w:p>
    <w:p w14:paraId="0000000D" w14:textId="77777777" w:rsidR="006B4EE0" w:rsidRDefault="006B4E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caring for others</w:t>
      </w:r>
    </w:p>
    <w:p w14:paraId="0000000E" w14:textId="77777777" w:rsidR="006B4EE0" w:rsidRDefault="006B4E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0F" w14:textId="77777777" w:rsidR="006B4EE0" w:rsidRDefault="006B4E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wonder if we can better relate the 2 in this essay prompt.</w:t>
      </w:r>
    </w:p>
    <w:p w14:paraId="00000010" w14:textId="77777777" w:rsidR="006B4EE0" w:rsidRDefault="006B4E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1" w14:textId="77777777" w:rsidR="006B4EE0" w:rsidRDefault="006B4E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was your conversation with Aidan about?</w:t>
      </w:r>
    </w:p>
    <w:p w14:paraId="00000012" w14:textId="77777777" w:rsidR="006B4EE0" w:rsidRDefault="006B4E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3" w14:textId="77777777" w:rsidR="006B4EE0" w:rsidRDefault="006B4E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was it something that he couldnt express with the rest of the group ?</w:t>
      </w:r>
    </w:p>
    <w:p w14:paraId="00000014" w14:textId="77777777" w:rsidR="006B4EE0" w:rsidRDefault="006B4E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5" w14:textId="77777777" w:rsidR="006B4EE0" w:rsidRDefault="006B4E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potential theme?</w:t>
      </w:r>
    </w:p>
    <w:p w14:paraId="00000016" w14:textId="77777777" w:rsidR="006B4EE0" w:rsidRDefault="006B4E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accepting yourself and accepting others for who they are</w:t>
      </w:r>
    </w:p>
  </w:comment>
  <w:comment w:id="1" w:author="Fedora Elrica Gracia" w:date="2021-12-08T16:33:00Z" w:initials="FE">
    <w:p w14:paraId="0E8741B4" w14:textId="339105F3" w:rsidR="006B4EE0" w:rsidRDefault="006B4EE0">
      <w:pPr>
        <w:pStyle w:val="CommentText"/>
      </w:pPr>
      <w:r>
        <w:rPr>
          <w:rStyle w:val="CommentReference"/>
        </w:rPr>
        <w:annotationRef/>
      </w:r>
      <w:r>
        <w:t>maybe ‘authentic’ or ‘true to myself’ would be more suitable?</w:t>
      </w:r>
    </w:p>
  </w:comment>
  <w:comment w:id="2" w:author="Fedora Elrica Gracia" w:date="2021-12-08T16:34:00Z" w:initials="FE">
    <w:p w14:paraId="5D9DF964" w14:textId="67FB2915" w:rsidR="006B4EE0" w:rsidRDefault="006B4EE0">
      <w:pPr>
        <w:pStyle w:val="CommentText"/>
      </w:pPr>
      <w:r>
        <w:rPr>
          <w:rStyle w:val="CommentReference"/>
        </w:rPr>
        <w:annotationRef/>
      </w:r>
      <w:r>
        <w:t>Despite people’s opinions?</w:t>
      </w:r>
    </w:p>
  </w:comment>
  <w:comment w:id="3" w:author="Fedora Elrica Gracia" w:date="2021-12-08T16:53:00Z" w:initials="FE">
    <w:p w14:paraId="3364EF46" w14:textId="052F7FE0" w:rsidR="006B4EE0" w:rsidRDefault="006B4EE0">
      <w:pPr>
        <w:pStyle w:val="CommentText"/>
      </w:pPr>
      <w:r>
        <w:rPr>
          <w:rStyle w:val="CommentReference"/>
        </w:rPr>
        <w:annotationRef/>
      </w:r>
      <w:r>
        <w:t xml:space="preserve">Could you </w:t>
      </w:r>
      <w:r w:rsidR="002C6C5D">
        <w:t>add a brief explanation on</w:t>
      </w:r>
      <w:r>
        <w:t xml:space="preserve"> the relationship between self-acceptance and having our own roles? 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83093"/>
    <w:multiLevelType w:val="multilevel"/>
    <w:tmpl w:val="5C301C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0EC9"/>
    <w:rsid w:val="002C6C5D"/>
    <w:rsid w:val="003B6832"/>
    <w:rsid w:val="00411A7A"/>
    <w:rsid w:val="006B4EE0"/>
    <w:rsid w:val="00A15F7F"/>
    <w:rsid w:val="00E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F7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7F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F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F7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7F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F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297</Words>
  <Characters>1693</Characters>
  <Application>Microsoft Macintosh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3</cp:revision>
  <dcterms:created xsi:type="dcterms:W3CDTF">2021-12-08T09:17:00Z</dcterms:created>
  <dcterms:modified xsi:type="dcterms:W3CDTF">2021-12-08T09:54:00Z</dcterms:modified>
</cp:coreProperties>
</file>