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46B6" w14:textId="3E234C3B" w:rsidR="00FE124F" w:rsidRPr="00FE124F" w:rsidRDefault="00FE124F" w:rsidP="00FE124F">
      <w:pPr>
        <w:rPr>
          <w:rFonts w:ascii="Arial" w:eastAsia="Times New Roman" w:hAnsi="Arial" w:cs="Arial"/>
          <w:b/>
          <w:bCs/>
          <w:i/>
          <w:iCs/>
          <w:color w:val="0000FF"/>
          <w:sz w:val="22"/>
          <w:szCs w:val="22"/>
          <w:u w:val="single"/>
        </w:rPr>
      </w:pPr>
      <w:r w:rsidRPr="00FE124F">
        <w:rPr>
          <w:rFonts w:ascii="Arial" w:eastAsia="Times New Roman" w:hAnsi="Arial" w:cs="Arial"/>
          <w:b/>
          <w:bCs/>
          <w:i/>
          <w:iCs/>
          <w:color w:val="0000FF"/>
          <w:sz w:val="22"/>
          <w:szCs w:val="22"/>
          <w:u w:val="single"/>
        </w:rPr>
        <w:t xml:space="preserve">UC essay prompt </w:t>
      </w:r>
      <w:r w:rsidR="0056373E">
        <w:rPr>
          <w:rFonts w:ascii="Arial" w:eastAsia="Times New Roman" w:hAnsi="Arial" w:cs="Arial"/>
          <w:b/>
          <w:bCs/>
          <w:i/>
          <w:iCs/>
          <w:color w:val="0000FF"/>
          <w:sz w:val="22"/>
          <w:szCs w:val="22"/>
          <w:u w:val="single"/>
        </w:rPr>
        <w:t>6</w:t>
      </w:r>
    </w:p>
    <w:p w14:paraId="60493C0B" w14:textId="2ACF4C2B" w:rsidR="00B36311" w:rsidRDefault="00E45498" w:rsidP="00FE124F">
      <w:pPr>
        <w:rPr>
          <w:rFonts w:ascii="Arial" w:eastAsia="Times New Roman" w:hAnsi="Arial" w:cs="Arial"/>
          <w:i/>
          <w:iCs/>
          <w:color w:val="0000FF"/>
          <w:sz w:val="22"/>
          <w:szCs w:val="22"/>
        </w:rPr>
      </w:pPr>
      <w:r w:rsidRPr="00E45498">
        <w:rPr>
          <w:rFonts w:ascii="Arial" w:eastAsia="Times New Roman" w:hAnsi="Arial" w:cs="Arial"/>
          <w:i/>
          <w:iCs/>
          <w:color w:val="0000FF"/>
          <w:sz w:val="22"/>
          <w:szCs w:val="22"/>
        </w:rPr>
        <w:t>Think about an academic subject that inspires you. Describe how you have furthered this interest inside and/or outside of the classroom.</w:t>
      </w:r>
      <w:r w:rsidR="000658A3" w:rsidRPr="000658A3">
        <w:rPr>
          <w:rFonts w:ascii="Arial" w:eastAsia="Times New Roman" w:hAnsi="Arial" w:cs="Arial"/>
          <w:i/>
          <w:iCs/>
          <w:color w:val="0000FF"/>
          <w:sz w:val="22"/>
          <w:szCs w:val="22"/>
        </w:rPr>
        <w:t xml:space="preserve"> </w:t>
      </w:r>
      <w:r w:rsidR="00FE124F">
        <w:rPr>
          <w:rFonts w:ascii="Arial" w:eastAsia="Times New Roman" w:hAnsi="Arial" w:cs="Arial"/>
          <w:i/>
          <w:iCs/>
          <w:color w:val="0000FF"/>
          <w:sz w:val="22"/>
          <w:szCs w:val="22"/>
        </w:rPr>
        <w:t xml:space="preserve"> (350 words)</w:t>
      </w:r>
    </w:p>
    <w:p w14:paraId="0F385F3B" w14:textId="00AA1F86" w:rsidR="00FE124F" w:rsidRDefault="00FE124F" w:rsidP="00FE124F">
      <w:pPr>
        <w:rPr>
          <w:rFonts w:ascii="Arial" w:eastAsia="Times New Roman" w:hAnsi="Arial" w:cs="Arial"/>
          <w:i/>
          <w:iCs/>
          <w:color w:val="0000FF"/>
          <w:sz w:val="22"/>
          <w:szCs w:val="22"/>
        </w:rPr>
      </w:pPr>
    </w:p>
    <w:p w14:paraId="42D59EDB" w14:textId="77777777" w:rsidR="00E45498" w:rsidRPr="00E45498" w:rsidRDefault="00E45498" w:rsidP="00E45498">
      <w:pPr>
        <w:rPr>
          <w:rFonts w:ascii="Arial" w:eastAsia="Times New Roman" w:hAnsi="Arial" w:cs="Arial"/>
          <w:color w:val="000000" w:themeColor="text1"/>
          <w:sz w:val="22"/>
          <w:szCs w:val="22"/>
        </w:rPr>
      </w:pPr>
      <w:r w:rsidRPr="00E45498">
        <w:rPr>
          <w:rFonts w:ascii="Arial" w:eastAsia="Times New Roman" w:hAnsi="Arial" w:cs="Arial"/>
          <w:color w:val="000000" w:themeColor="text1"/>
          <w:sz w:val="22"/>
          <w:szCs w:val="22"/>
        </w:rPr>
        <w:t>“Koch Snowflake: a continuous fractal curve that has no tangent, formed by adding equilateral triangles ad infinitum.”</w:t>
      </w:r>
    </w:p>
    <w:p w14:paraId="183BFEBE" w14:textId="77777777" w:rsidR="00E45498" w:rsidRPr="00E45498" w:rsidRDefault="00E45498" w:rsidP="00E45498">
      <w:pPr>
        <w:rPr>
          <w:rFonts w:ascii="Arial" w:eastAsia="Times New Roman" w:hAnsi="Arial" w:cs="Arial"/>
          <w:color w:val="000000" w:themeColor="text1"/>
          <w:sz w:val="22"/>
          <w:szCs w:val="22"/>
        </w:rPr>
      </w:pPr>
      <w:r w:rsidRPr="00E45498">
        <w:rPr>
          <w:rFonts w:ascii="Arial" w:eastAsia="Times New Roman" w:hAnsi="Arial" w:cs="Arial"/>
          <w:color w:val="000000" w:themeColor="text1"/>
          <w:sz w:val="22"/>
          <w:szCs w:val="22"/>
        </w:rPr>
        <w:t xml:space="preserve"> </w:t>
      </w:r>
    </w:p>
    <w:p w14:paraId="50A887EE" w14:textId="77777777" w:rsidR="00E45498" w:rsidRPr="00E45498" w:rsidRDefault="00E45498" w:rsidP="00E45498">
      <w:pPr>
        <w:rPr>
          <w:rFonts w:ascii="Arial" w:eastAsia="Times New Roman" w:hAnsi="Arial" w:cs="Arial"/>
          <w:color w:val="000000" w:themeColor="text1"/>
          <w:sz w:val="22"/>
          <w:szCs w:val="22"/>
        </w:rPr>
      </w:pPr>
      <w:r w:rsidRPr="00E45498">
        <w:rPr>
          <w:rFonts w:ascii="Arial" w:eastAsia="Times New Roman" w:hAnsi="Arial" w:cs="Arial"/>
          <w:color w:val="000000" w:themeColor="text1"/>
          <w:sz w:val="22"/>
          <w:szCs w:val="22"/>
        </w:rPr>
        <w:t>I find this concept fascinating! The beauty of its never-ending patterns was actually useful in my life, especially in stocks. The repeating sequence of numbers played a big role in predicting the direction of an asset’s price actions. From something never-ending into something with pin-point accuracy, this is the reason why math inspired me.</w:t>
      </w:r>
    </w:p>
    <w:p w14:paraId="6C73852F" w14:textId="77777777" w:rsidR="00E45498" w:rsidRPr="00E45498" w:rsidRDefault="00E45498" w:rsidP="00E45498">
      <w:pPr>
        <w:rPr>
          <w:rFonts w:ascii="Arial" w:eastAsia="Times New Roman" w:hAnsi="Arial" w:cs="Arial"/>
          <w:color w:val="000000" w:themeColor="text1"/>
          <w:sz w:val="22"/>
          <w:szCs w:val="22"/>
        </w:rPr>
      </w:pPr>
      <w:r w:rsidRPr="00E45498">
        <w:rPr>
          <w:rFonts w:ascii="Arial" w:eastAsia="Times New Roman" w:hAnsi="Arial" w:cs="Arial"/>
          <w:color w:val="000000" w:themeColor="text1"/>
          <w:sz w:val="22"/>
          <w:szCs w:val="22"/>
        </w:rPr>
        <w:t xml:space="preserve"> </w:t>
      </w:r>
    </w:p>
    <w:p w14:paraId="26C9401B" w14:textId="77777777" w:rsidR="00E45498" w:rsidRPr="00E45498" w:rsidRDefault="00E45498" w:rsidP="00E45498">
      <w:pPr>
        <w:rPr>
          <w:rFonts w:ascii="Arial" w:eastAsia="Times New Roman" w:hAnsi="Arial" w:cs="Arial"/>
          <w:color w:val="000000" w:themeColor="text1"/>
          <w:sz w:val="22"/>
          <w:szCs w:val="22"/>
        </w:rPr>
      </w:pPr>
      <w:r w:rsidRPr="00E45498">
        <w:rPr>
          <w:rFonts w:ascii="Arial" w:eastAsia="Times New Roman" w:hAnsi="Arial" w:cs="Arial"/>
          <w:color w:val="000000" w:themeColor="text1"/>
          <w:sz w:val="22"/>
          <w:szCs w:val="22"/>
        </w:rPr>
        <w:t>Upon discovering fractals, I began furthering my interest in math in search of its other applications by creating my personal online math journal called “</w:t>
      </w:r>
      <w:proofErr w:type="spellStart"/>
      <w:r w:rsidRPr="00E45498">
        <w:rPr>
          <w:rFonts w:ascii="Arial" w:eastAsia="Times New Roman" w:hAnsi="Arial" w:cs="Arial"/>
          <w:color w:val="000000" w:themeColor="text1"/>
          <w:sz w:val="22"/>
          <w:szCs w:val="22"/>
        </w:rPr>
        <w:t>thejourneyofmellvin</w:t>
      </w:r>
      <w:proofErr w:type="spellEnd"/>
      <w:r w:rsidRPr="00E45498">
        <w:rPr>
          <w:rFonts w:ascii="Arial" w:eastAsia="Times New Roman" w:hAnsi="Arial" w:cs="Arial"/>
          <w:color w:val="000000" w:themeColor="text1"/>
          <w:sz w:val="22"/>
          <w:szCs w:val="22"/>
        </w:rPr>
        <w:t xml:space="preserve">.” My curiosity into fractal’s behavior had led me to investigate other concepts, such as </w:t>
      </w:r>
      <w:proofErr w:type="spellStart"/>
      <w:r w:rsidRPr="00E45498">
        <w:rPr>
          <w:rFonts w:ascii="Arial" w:eastAsia="Times New Roman" w:hAnsi="Arial" w:cs="Arial"/>
          <w:color w:val="000000" w:themeColor="text1"/>
          <w:sz w:val="22"/>
          <w:szCs w:val="22"/>
        </w:rPr>
        <w:t>Sierpinski's</w:t>
      </w:r>
      <w:proofErr w:type="spellEnd"/>
      <w:r w:rsidRPr="00E45498">
        <w:rPr>
          <w:rFonts w:ascii="Arial" w:eastAsia="Times New Roman" w:hAnsi="Arial" w:cs="Arial"/>
          <w:color w:val="000000" w:themeColor="text1"/>
          <w:sz w:val="22"/>
          <w:szCs w:val="22"/>
        </w:rPr>
        <w:t xml:space="preserve"> triangle at every “nth” term. As I continue to challenge myself for my journal, I made my own investigation called “Hit the runway” where I created the process of how to land a plane safely using mathematical equations. Right now, I am investigating how to find the volume of a flowery 3D shape using the Shell method by rotating the line equation on the y-axis. </w:t>
      </w:r>
    </w:p>
    <w:p w14:paraId="11AD122B" w14:textId="77777777" w:rsidR="00E45498" w:rsidRPr="00E45498" w:rsidRDefault="00E45498" w:rsidP="00E45498">
      <w:pPr>
        <w:rPr>
          <w:rFonts w:ascii="Arial" w:eastAsia="Times New Roman" w:hAnsi="Arial" w:cs="Arial"/>
          <w:color w:val="000000" w:themeColor="text1"/>
          <w:sz w:val="22"/>
          <w:szCs w:val="22"/>
        </w:rPr>
      </w:pPr>
      <w:r w:rsidRPr="00E45498">
        <w:rPr>
          <w:rFonts w:ascii="Arial" w:eastAsia="Times New Roman" w:hAnsi="Arial" w:cs="Arial"/>
          <w:color w:val="000000" w:themeColor="text1"/>
          <w:sz w:val="22"/>
          <w:szCs w:val="22"/>
        </w:rPr>
        <w:t xml:space="preserve"> </w:t>
      </w:r>
    </w:p>
    <w:p w14:paraId="379EC49A" w14:textId="6A49331F" w:rsidR="00E45498" w:rsidRDefault="00E45498" w:rsidP="00E45498">
      <w:pPr>
        <w:rPr>
          <w:rFonts w:ascii="Arial" w:eastAsia="Times New Roman" w:hAnsi="Arial" w:cs="Arial"/>
          <w:color w:val="000000" w:themeColor="text1"/>
          <w:sz w:val="22"/>
          <w:szCs w:val="22"/>
        </w:rPr>
      </w:pPr>
      <w:r w:rsidRPr="00E45498">
        <w:rPr>
          <w:rFonts w:ascii="Arial" w:eastAsia="Times New Roman" w:hAnsi="Arial" w:cs="Arial"/>
          <w:color w:val="000000" w:themeColor="text1"/>
          <w:sz w:val="22"/>
          <w:szCs w:val="22"/>
        </w:rPr>
        <w:t>In addition to my journals, I also enjoy the adrenaline rush of solving complex math problems</w:t>
      </w:r>
      <w:commentRangeStart w:id="0"/>
      <w:r w:rsidRPr="00E45498">
        <w:rPr>
          <w:rFonts w:ascii="Arial" w:eastAsia="Times New Roman" w:hAnsi="Arial" w:cs="Arial"/>
          <w:color w:val="000000" w:themeColor="text1"/>
          <w:sz w:val="22"/>
          <w:szCs w:val="22"/>
        </w:rPr>
        <w:t>. However, solving complex problems could be time consuming. Therefore, I learned programming via free online resources and, as my first project</w:t>
      </w:r>
      <w:commentRangeEnd w:id="0"/>
      <w:r w:rsidR="00D5715B">
        <w:rPr>
          <w:rStyle w:val="CommentReference"/>
        </w:rPr>
        <w:commentReference w:id="0"/>
      </w:r>
      <w:r w:rsidRPr="00E45498">
        <w:rPr>
          <w:rFonts w:ascii="Arial" w:eastAsia="Times New Roman" w:hAnsi="Arial" w:cs="Arial"/>
          <w:color w:val="000000" w:themeColor="text1"/>
          <w:sz w:val="22"/>
          <w:szCs w:val="22"/>
        </w:rPr>
        <w:t>, coded a classic game of “Space Invaders” where trigonometric functions and vectors are used to determine the location of the spaceship. Who would have thought that even games require a deep understanding of math! This is how I realized that math is applicable to other subjects and hypothesized that, perhaps, math is at the core of everything.</w:t>
      </w:r>
    </w:p>
    <w:p w14:paraId="153B1949" w14:textId="77777777" w:rsidR="00E45498" w:rsidRPr="00E45498" w:rsidRDefault="00E45498" w:rsidP="00E45498">
      <w:pPr>
        <w:rPr>
          <w:rFonts w:ascii="Arial" w:eastAsia="Times New Roman" w:hAnsi="Arial" w:cs="Arial"/>
          <w:color w:val="000000" w:themeColor="text1"/>
          <w:sz w:val="22"/>
          <w:szCs w:val="22"/>
        </w:rPr>
      </w:pPr>
    </w:p>
    <w:p w14:paraId="7440A63A" w14:textId="60E91EA3" w:rsidR="000C6E93" w:rsidRPr="000C6E93" w:rsidRDefault="00E45498" w:rsidP="00E45498">
      <w:pPr>
        <w:rPr>
          <w:rFonts w:ascii="Times New Roman" w:eastAsia="Times New Roman" w:hAnsi="Times New Roman" w:cs="Times New Roman"/>
        </w:rPr>
      </w:pPr>
      <w:r w:rsidRPr="00E45498">
        <w:rPr>
          <w:rFonts w:ascii="Arial" w:eastAsia="Times New Roman" w:hAnsi="Arial" w:cs="Arial"/>
          <w:color w:val="000000" w:themeColor="text1"/>
          <w:sz w:val="22"/>
          <w:szCs w:val="22"/>
        </w:rPr>
        <w:t xml:space="preserve">I believe that math is limitless and I intend to pursue the depth of its world. Exploring this complex world of formulas and numbers may be never-ending like fractals, but so will the number of people who are passionate about getting to the bottom of it. As such, I am psyched to become on the side of these math explorers in the </w:t>
      </w:r>
      <w:commentRangeStart w:id="1"/>
      <w:r w:rsidRPr="00E45498">
        <w:rPr>
          <w:rFonts w:ascii="Arial" w:eastAsia="Times New Roman" w:hAnsi="Arial" w:cs="Arial"/>
          <w:color w:val="000000" w:themeColor="text1"/>
          <w:sz w:val="22"/>
          <w:szCs w:val="22"/>
        </w:rPr>
        <w:t xml:space="preserve">STEM world and am looking forward to contributing into getting closer to the bottom of this </w:t>
      </w:r>
      <w:commentRangeStart w:id="2"/>
      <w:r w:rsidRPr="00E45498">
        <w:rPr>
          <w:rFonts w:ascii="Arial" w:eastAsia="Times New Roman" w:hAnsi="Arial" w:cs="Arial"/>
          <w:color w:val="000000" w:themeColor="text1"/>
          <w:sz w:val="22"/>
          <w:szCs w:val="22"/>
        </w:rPr>
        <w:t>fractal world.</w:t>
      </w:r>
      <w:commentRangeEnd w:id="1"/>
      <w:r w:rsidR="00D5715B">
        <w:rPr>
          <w:rStyle w:val="CommentReference"/>
        </w:rPr>
        <w:commentReference w:id="1"/>
      </w:r>
      <w:commentRangeEnd w:id="2"/>
      <w:r w:rsidR="00D5715B">
        <w:rPr>
          <w:rStyle w:val="CommentReference"/>
        </w:rPr>
        <w:commentReference w:id="2"/>
      </w:r>
    </w:p>
    <w:p w14:paraId="5F2BC600" w14:textId="77777777" w:rsidR="000658A3" w:rsidRPr="000658A3" w:rsidRDefault="000658A3" w:rsidP="000658A3">
      <w:pPr>
        <w:rPr>
          <w:rFonts w:ascii="Times New Roman" w:eastAsia="Times New Roman" w:hAnsi="Times New Roman" w:cs="Times New Roman"/>
        </w:rPr>
      </w:pPr>
    </w:p>
    <w:p w14:paraId="1987F6ED" w14:textId="1E76344E" w:rsidR="00FE124F" w:rsidRPr="00FE124F" w:rsidRDefault="00FE124F" w:rsidP="00FE124F"/>
    <w:p w14:paraId="6952D4CC" w14:textId="7E5D96DE" w:rsidR="00250047" w:rsidRDefault="00D5715B">
      <w:r>
        <w:t xml:space="preserve">Hi </w:t>
      </w:r>
      <w:proofErr w:type="spellStart"/>
      <w:r>
        <w:t>Mellvin</w:t>
      </w:r>
      <w:proofErr w:type="spellEnd"/>
      <w:r>
        <w:t xml:space="preserve">, </w:t>
      </w:r>
    </w:p>
    <w:p w14:paraId="6771C04D" w14:textId="589A5CD8" w:rsidR="00D5715B" w:rsidRDefault="00D5715B">
      <w:r>
        <w:br/>
        <w:t xml:space="preserve">Based on your essay, you must be very interested in </w:t>
      </w:r>
      <w:r w:rsidR="007C4D16">
        <w:t>math</w:t>
      </w:r>
      <w:r>
        <w:t xml:space="preserve"> and its applications. </w:t>
      </w:r>
      <w:r w:rsidR="007C4D16">
        <w:t xml:space="preserve">Though this essay clearly highlights your deep passion and interest in math, it is still quite inconsistent in </w:t>
      </w:r>
      <w:r w:rsidR="00985463">
        <w:t xml:space="preserve">terms of what you are talking about. From one paragraph to another, you mention one equation before hopping on to another. You may think that this would highlight your excitement in math, it doesn’t really help when </w:t>
      </w:r>
      <w:r w:rsidR="00A9400E">
        <w:t xml:space="preserve">you actually have to write a whole essay on who you are. Instead of trying to push in so many points into one essay, its much better to focus on a few points that are related to each other and that can better represent your interests in math. From what I’m seeing, you just need to edit bits and bobs from your existing points. </w:t>
      </w:r>
    </w:p>
    <w:p w14:paraId="34E8A429" w14:textId="5BEE7CA1" w:rsidR="00A9400E" w:rsidRDefault="00A9400E"/>
    <w:p w14:paraId="67300E1E" w14:textId="41CEB400" w:rsidR="00A9400E" w:rsidRDefault="00A9400E">
      <w:r>
        <w:t xml:space="preserve">This essay has clearly shown your drive to learn more in a university setting, but as a reader, I would like to see more flow and cohesion to the essay that can weave a beautiful tapestry you call your admission essay. </w:t>
      </w:r>
    </w:p>
    <w:p w14:paraId="31DC2F4E" w14:textId="670F8BDD" w:rsidR="00A9400E" w:rsidRDefault="00A9400E"/>
    <w:p w14:paraId="5A7596E4" w14:textId="3567DE59" w:rsidR="00A9400E" w:rsidRDefault="00A9400E">
      <w:r>
        <w:t>I look forward to the development of your essay.</w:t>
      </w:r>
    </w:p>
    <w:p w14:paraId="6CC9C2E9" w14:textId="134768E5" w:rsidR="00A9400E" w:rsidRDefault="00A9400E"/>
    <w:p w14:paraId="358FE399" w14:textId="7F96E20B" w:rsidR="00A9400E" w:rsidRDefault="00A9400E" w:rsidP="00A9400E">
      <w:pPr>
        <w:pStyle w:val="ListParagraph"/>
        <w:numPr>
          <w:ilvl w:val="0"/>
          <w:numId w:val="1"/>
        </w:numPr>
      </w:pPr>
      <w:r>
        <w:t xml:space="preserve">Calysta Tesiman, </w:t>
      </w:r>
      <w:proofErr w:type="spellStart"/>
      <w:r>
        <w:t>ALL-In</w:t>
      </w:r>
      <w:proofErr w:type="spellEnd"/>
      <w:r>
        <w:t xml:space="preserve"> </w:t>
      </w:r>
      <w:proofErr w:type="spellStart"/>
      <w:r>
        <w:t>Eduspace</w:t>
      </w:r>
      <w:proofErr w:type="spellEnd"/>
      <w:r>
        <w:t xml:space="preserve"> Essay Editor</w:t>
      </w:r>
    </w:p>
    <w:p w14:paraId="5A6AC1B2" w14:textId="77777777" w:rsidR="00A9400E" w:rsidRDefault="00A9400E" w:rsidP="00A9400E">
      <w:pPr>
        <w:pStyle w:val="ListParagraph"/>
        <w:numPr>
          <w:ilvl w:val="0"/>
          <w:numId w:val="1"/>
        </w:numPr>
      </w:pPr>
    </w:p>
    <w:sectPr w:rsidR="00A9400E"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1-29T20:09:00Z" w:initials="TC">
    <w:p w14:paraId="394F8B4D" w14:textId="5D74833C" w:rsidR="00D5715B" w:rsidRDefault="00D5715B">
      <w:pPr>
        <w:pStyle w:val="CommentText"/>
      </w:pPr>
      <w:r>
        <w:rPr>
          <w:rStyle w:val="CommentReference"/>
        </w:rPr>
        <w:annotationRef/>
      </w:r>
      <w:r>
        <w:t xml:space="preserve">Though I understand your implication that using code solves questions quicker, you may have to explain that to the AO reading this essay. Remember that they aren’t academics in the field </w:t>
      </w:r>
    </w:p>
  </w:comment>
  <w:comment w:id="1" w:author="Tesiman, Calysta" w:date="2021-11-29T20:10:00Z" w:initials="TC">
    <w:p w14:paraId="59DB724E" w14:textId="3D7E559A" w:rsidR="00D5715B" w:rsidRDefault="00D5715B">
      <w:pPr>
        <w:pStyle w:val="CommentText"/>
      </w:pPr>
      <w:r>
        <w:rPr>
          <w:rStyle w:val="CommentReference"/>
        </w:rPr>
        <w:annotationRef/>
      </w:r>
      <w:r>
        <w:t xml:space="preserve">If you are intending to pursue Engineering, it may be useful to add some engineering examples to </w:t>
      </w:r>
      <w:proofErr w:type="spellStart"/>
      <w:r>
        <w:t>maths</w:t>
      </w:r>
      <w:proofErr w:type="spellEnd"/>
      <w:r>
        <w:t xml:space="preserve"> that you really want to solve. This helps build some level of consistency to your essay </w:t>
      </w:r>
    </w:p>
  </w:comment>
  <w:comment w:id="2" w:author="Tesiman, Calysta" w:date="2021-11-29T20:12:00Z" w:initials="TC">
    <w:p w14:paraId="412A4B4A" w14:textId="3C729FA1" w:rsidR="00D5715B" w:rsidRDefault="00D5715B">
      <w:pPr>
        <w:pStyle w:val="CommentText"/>
      </w:pPr>
      <w:r>
        <w:rPr>
          <w:rStyle w:val="CommentReference"/>
        </w:rPr>
        <w:annotationRef/>
      </w:r>
      <w:proofErr w:type="spellStart"/>
      <w:r>
        <w:t>Im</w:t>
      </w:r>
      <w:proofErr w:type="spellEnd"/>
      <w:r>
        <w:t xml:space="preserve"> not sure what “fractal” means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4F8B4D" w15:done="0"/>
  <w15:commentEx w15:paraId="59DB724E" w15:done="0"/>
  <w15:commentEx w15:paraId="412A4B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B1E2" w16cex:dateUtc="2021-11-29T20:09:00Z"/>
  <w16cex:commentExtensible w16cex:durableId="254FB244" w16cex:dateUtc="2021-11-29T20:10:00Z"/>
  <w16cex:commentExtensible w16cex:durableId="254FB299" w16cex:dateUtc="2021-11-29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4F8B4D" w16cid:durableId="254FB1E2"/>
  <w16cid:commentId w16cid:paraId="59DB724E" w16cid:durableId="254FB244"/>
  <w16cid:commentId w16cid:paraId="412A4B4A" w16cid:durableId="254FB2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80153"/>
    <w:multiLevelType w:val="hybridMultilevel"/>
    <w:tmpl w:val="47169A12"/>
    <w:lvl w:ilvl="0" w:tplc="2A207DEC">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658A3"/>
    <w:rsid w:val="000C6E93"/>
    <w:rsid w:val="00250047"/>
    <w:rsid w:val="00400358"/>
    <w:rsid w:val="004A375B"/>
    <w:rsid w:val="004A4D10"/>
    <w:rsid w:val="0056373E"/>
    <w:rsid w:val="0061758C"/>
    <w:rsid w:val="006267AB"/>
    <w:rsid w:val="006740BE"/>
    <w:rsid w:val="006E2910"/>
    <w:rsid w:val="007C4D16"/>
    <w:rsid w:val="00985463"/>
    <w:rsid w:val="00A3079B"/>
    <w:rsid w:val="00A9400E"/>
    <w:rsid w:val="00BB41AB"/>
    <w:rsid w:val="00D55CEA"/>
    <w:rsid w:val="00D5715B"/>
    <w:rsid w:val="00E45498"/>
    <w:rsid w:val="00EB5D3F"/>
    <w:rsid w:val="00F75779"/>
    <w:rsid w:val="00FE1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5715B"/>
    <w:rPr>
      <w:sz w:val="16"/>
      <w:szCs w:val="16"/>
    </w:rPr>
  </w:style>
  <w:style w:type="paragraph" w:styleId="CommentText">
    <w:name w:val="annotation text"/>
    <w:basedOn w:val="Normal"/>
    <w:link w:val="CommentTextChar"/>
    <w:uiPriority w:val="99"/>
    <w:semiHidden/>
    <w:unhideWhenUsed/>
    <w:rsid w:val="00D5715B"/>
    <w:rPr>
      <w:sz w:val="20"/>
      <w:szCs w:val="20"/>
    </w:rPr>
  </w:style>
  <w:style w:type="character" w:customStyle="1" w:styleId="CommentTextChar">
    <w:name w:val="Comment Text Char"/>
    <w:basedOn w:val="DefaultParagraphFont"/>
    <w:link w:val="CommentText"/>
    <w:uiPriority w:val="99"/>
    <w:semiHidden/>
    <w:rsid w:val="00D5715B"/>
    <w:rPr>
      <w:sz w:val="20"/>
      <w:szCs w:val="20"/>
    </w:rPr>
  </w:style>
  <w:style w:type="paragraph" w:styleId="CommentSubject">
    <w:name w:val="annotation subject"/>
    <w:basedOn w:val="CommentText"/>
    <w:next w:val="CommentText"/>
    <w:link w:val="CommentSubjectChar"/>
    <w:uiPriority w:val="99"/>
    <w:semiHidden/>
    <w:unhideWhenUsed/>
    <w:rsid w:val="00D5715B"/>
    <w:rPr>
      <w:b/>
      <w:bCs/>
    </w:rPr>
  </w:style>
  <w:style w:type="character" w:customStyle="1" w:styleId="CommentSubjectChar">
    <w:name w:val="Comment Subject Char"/>
    <w:basedOn w:val="CommentTextChar"/>
    <w:link w:val="CommentSubject"/>
    <w:uiPriority w:val="99"/>
    <w:semiHidden/>
    <w:rsid w:val="00D5715B"/>
    <w:rPr>
      <w:b/>
      <w:bCs/>
      <w:sz w:val="20"/>
      <w:szCs w:val="20"/>
    </w:rPr>
  </w:style>
  <w:style w:type="paragraph" w:styleId="ListParagraph">
    <w:name w:val="List Paragraph"/>
    <w:basedOn w:val="Normal"/>
    <w:uiPriority w:val="34"/>
    <w:qFormat/>
    <w:rsid w:val="00A94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158838954">
      <w:bodyDiv w:val="1"/>
      <w:marLeft w:val="0"/>
      <w:marRight w:val="0"/>
      <w:marTop w:val="0"/>
      <w:marBottom w:val="0"/>
      <w:divBdr>
        <w:top w:val="none" w:sz="0" w:space="0" w:color="auto"/>
        <w:left w:val="none" w:sz="0" w:space="0" w:color="auto"/>
        <w:bottom w:val="none" w:sz="0" w:space="0" w:color="auto"/>
        <w:right w:val="none" w:sz="0" w:space="0" w:color="auto"/>
      </w:divBdr>
    </w:div>
    <w:div w:id="1228228354">
      <w:bodyDiv w:val="1"/>
      <w:marLeft w:val="0"/>
      <w:marRight w:val="0"/>
      <w:marTop w:val="0"/>
      <w:marBottom w:val="0"/>
      <w:divBdr>
        <w:top w:val="none" w:sz="0" w:space="0" w:color="auto"/>
        <w:left w:val="none" w:sz="0" w:space="0" w:color="auto"/>
        <w:bottom w:val="none" w:sz="0" w:space="0" w:color="auto"/>
        <w:right w:val="none" w:sz="0" w:space="0" w:color="auto"/>
      </w:divBdr>
    </w:div>
    <w:div w:id="1360737096">
      <w:bodyDiv w:val="1"/>
      <w:marLeft w:val="0"/>
      <w:marRight w:val="0"/>
      <w:marTop w:val="0"/>
      <w:marBottom w:val="0"/>
      <w:divBdr>
        <w:top w:val="none" w:sz="0" w:space="0" w:color="auto"/>
        <w:left w:val="none" w:sz="0" w:space="0" w:color="auto"/>
        <w:bottom w:val="none" w:sz="0" w:space="0" w:color="auto"/>
        <w:right w:val="none" w:sz="0" w:space="0" w:color="auto"/>
      </w:divBdr>
    </w:div>
    <w:div w:id="1413773089">
      <w:bodyDiv w:val="1"/>
      <w:marLeft w:val="0"/>
      <w:marRight w:val="0"/>
      <w:marTop w:val="0"/>
      <w:marBottom w:val="0"/>
      <w:divBdr>
        <w:top w:val="none" w:sz="0" w:space="0" w:color="auto"/>
        <w:left w:val="none" w:sz="0" w:space="0" w:color="auto"/>
        <w:bottom w:val="none" w:sz="0" w:space="0" w:color="auto"/>
        <w:right w:val="none" w:sz="0" w:space="0" w:color="auto"/>
      </w:divBdr>
    </w:div>
    <w:div w:id="1601526664">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Tesiman, Calysta</cp:lastModifiedBy>
  <cp:revision>17</cp:revision>
  <dcterms:created xsi:type="dcterms:W3CDTF">2021-10-12T06:49:00Z</dcterms:created>
  <dcterms:modified xsi:type="dcterms:W3CDTF">2021-11-29T20:41:00Z</dcterms:modified>
</cp:coreProperties>
</file>