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72030F" w14:textId="693F393E" w:rsidR="00744CB7" w:rsidRPr="00744CB7" w:rsidRDefault="00744CB7" w:rsidP="00D56DF1">
      <w:pPr>
        <w:spacing w:line="360" w:lineRule="auto"/>
        <w:jc w:val="both"/>
        <w:rPr>
          <w:rFonts w:ascii="Calibri" w:eastAsia="Times New Roman" w:hAnsi="Calibri" w:cs="Calibri"/>
          <w:b/>
          <w:bCs/>
          <w:u w:val="single"/>
        </w:rPr>
      </w:pPr>
      <w:r w:rsidRPr="00744CB7">
        <w:rPr>
          <w:rFonts w:ascii="Calibri" w:eastAsia="Times New Roman" w:hAnsi="Calibri" w:cs="Calibri"/>
          <w:b/>
          <w:bCs/>
          <w:u w:val="single"/>
        </w:rPr>
        <w:t>Cornell University Essay Ravi</w:t>
      </w:r>
    </w:p>
    <w:p w14:paraId="5597A83F" w14:textId="5725DB06" w:rsidR="00744CB7" w:rsidRDefault="00744CB7" w:rsidP="00D56DF1">
      <w:pPr>
        <w:pBdr>
          <w:bottom w:val="double" w:sz="6" w:space="1" w:color="auto"/>
        </w:pBdr>
        <w:spacing w:line="360" w:lineRule="auto"/>
        <w:jc w:val="both"/>
        <w:rPr>
          <w:rFonts w:ascii="Calibri" w:eastAsia="Times New Roman" w:hAnsi="Calibri" w:cs="Calibri"/>
          <w:i/>
          <w:iCs/>
        </w:rPr>
      </w:pPr>
      <w:r w:rsidRPr="00744CB7">
        <w:rPr>
          <w:rFonts w:ascii="Calibri" w:eastAsia="Times New Roman" w:hAnsi="Calibri" w:cs="Calibri"/>
          <w:i/>
          <w:iCs/>
        </w:rPr>
        <w:t>Tell us about what excites you most about Cornell Engineering and/or studying engineering at Cornell University. How do you see yourself becoming a part of the Cornell Engineering community?</w:t>
      </w:r>
      <w:r w:rsidR="003975AF">
        <w:rPr>
          <w:rFonts w:ascii="Calibri" w:eastAsia="Times New Roman" w:hAnsi="Calibri" w:cs="Calibri"/>
          <w:i/>
          <w:iCs/>
        </w:rPr>
        <w:t xml:space="preserve"> (650 words)</w:t>
      </w:r>
    </w:p>
    <w:p w14:paraId="0D8D3842" w14:textId="4269C028" w:rsidR="00744CB7" w:rsidRDefault="00744CB7" w:rsidP="00D56DF1">
      <w:pPr>
        <w:spacing w:line="360" w:lineRule="auto"/>
        <w:jc w:val="both"/>
        <w:rPr>
          <w:rFonts w:ascii="Calibri" w:eastAsia="Times New Roman" w:hAnsi="Calibri" w:cs="Calibri"/>
        </w:rPr>
      </w:pPr>
    </w:p>
    <w:p w14:paraId="6DFD8F27" w14:textId="2D81A11E" w:rsidR="006222A1" w:rsidRDefault="006222A1" w:rsidP="00D56DF1">
      <w:pPr>
        <w:spacing w:line="36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Version </w:t>
      </w:r>
      <w:r w:rsidR="002E2560">
        <w:rPr>
          <w:rFonts w:ascii="Calibri" w:eastAsia="Times New Roman" w:hAnsi="Calibri" w:cs="Calibri"/>
        </w:rPr>
        <w:t>4</w:t>
      </w:r>
      <w:r>
        <w:rPr>
          <w:rFonts w:ascii="Calibri" w:eastAsia="Times New Roman" w:hAnsi="Calibri" w:cs="Calibri"/>
        </w:rPr>
        <w:t>:</w:t>
      </w:r>
    </w:p>
    <w:p w14:paraId="2BABECA6" w14:textId="77777777" w:rsidR="006222A1" w:rsidRDefault="006222A1" w:rsidP="00D56DF1">
      <w:pPr>
        <w:spacing w:line="360" w:lineRule="auto"/>
        <w:jc w:val="both"/>
        <w:rPr>
          <w:rFonts w:ascii="Calibri" w:eastAsia="Times New Roman" w:hAnsi="Calibri" w:cs="Calibri"/>
        </w:rPr>
      </w:pPr>
    </w:p>
    <w:p w14:paraId="568458B0" w14:textId="77777777" w:rsidR="00C3309F" w:rsidRPr="00C3309F" w:rsidRDefault="00C3309F" w:rsidP="00D56DF1">
      <w:pPr>
        <w:spacing w:line="360" w:lineRule="auto"/>
        <w:jc w:val="both"/>
        <w:rPr>
          <w:i/>
          <w:iCs/>
        </w:rPr>
      </w:pPr>
      <w:r w:rsidRPr="00C3309F">
        <w:rPr>
          <w:i/>
          <w:iCs/>
        </w:rPr>
        <w:t>Pollution, Energy, and Traffic; welcome to my world of thoughts.</w:t>
      </w:r>
    </w:p>
    <w:p w14:paraId="2E4B4EC6" w14:textId="77777777" w:rsidR="00C3309F" w:rsidRPr="00C3309F" w:rsidRDefault="00C3309F" w:rsidP="00D56DF1">
      <w:pPr>
        <w:spacing w:line="360" w:lineRule="auto"/>
        <w:jc w:val="both"/>
        <w:rPr>
          <w:i/>
          <w:iCs/>
        </w:rPr>
      </w:pPr>
    </w:p>
    <w:p w14:paraId="1A19DEEB" w14:textId="77777777" w:rsidR="00C3309F" w:rsidRPr="00C3309F" w:rsidRDefault="00C3309F" w:rsidP="00D56DF1">
      <w:pPr>
        <w:spacing w:line="360" w:lineRule="auto"/>
        <w:jc w:val="both"/>
        <w:rPr>
          <w:i/>
          <w:iCs/>
        </w:rPr>
      </w:pPr>
      <w:r w:rsidRPr="00C3309F">
        <w:rPr>
          <w:i/>
          <w:iCs/>
        </w:rPr>
        <w:t xml:space="preserve">As I dawned upon the red pedestrian light, my vision caught a never-ending swarm of swerving 2- past the 4-wheelers as viscous fumes brushed over me before collected high up by the infamously grey Jakartan sky. Pollution has moved me to be an agent of change. </w:t>
      </w:r>
    </w:p>
    <w:p w14:paraId="6D89A0CE" w14:textId="77777777" w:rsidR="00C3309F" w:rsidRPr="00C3309F" w:rsidRDefault="00C3309F" w:rsidP="00D56DF1">
      <w:pPr>
        <w:spacing w:line="360" w:lineRule="auto"/>
        <w:jc w:val="both"/>
        <w:rPr>
          <w:i/>
          <w:iCs/>
        </w:rPr>
      </w:pPr>
    </w:p>
    <w:p w14:paraId="53EAEAF5" w14:textId="77777777" w:rsidR="00C3309F" w:rsidRPr="00C3309F" w:rsidRDefault="00C3309F" w:rsidP="00D56DF1">
      <w:pPr>
        <w:spacing w:line="360" w:lineRule="auto"/>
        <w:jc w:val="both"/>
        <w:rPr>
          <w:i/>
          <w:iCs/>
        </w:rPr>
      </w:pPr>
      <w:r w:rsidRPr="00C3309F">
        <w:rPr>
          <w:i/>
          <w:iCs/>
        </w:rPr>
        <w:t>What can I do to make my city better?</w:t>
      </w:r>
    </w:p>
    <w:p w14:paraId="76449709" w14:textId="77777777" w:rsidR="00C3309F" w:rsidRPr="00C3309F" w:rsidRDefault="00C3309F" w:rsidP="00D56DF1">
      <w:pPr>
        <w:spacing w:line="360" w:lineRule="auto"/>
        <w:jc w:val="both"/>
        <w:rPr>
          <w:i/>
          <w:iCs/>
        </w:rPr>
      </w:pPr>
    </w:p>
    <w:p w14:paraId="247E85CF" w14:textId="38A47A7F" w:rsidR="003A3330" w:rsidRPr="001805C8" w:rsidRDefault="00C3309F" w:rsidP="00D56DF1">
      <w:pPr>
        <w:spacing w:line="360" w:lineRule="auto"/>
        <w:jc w:val="both"/>
      </w:pPr>
      <w:r w:rsidRPr="001805C8">
        <w:t>This was when I discovered Environmental Engineering. The study of water systems, fuel efficiency, and clean energy has given me a purpose. Students from this field are embraced to improve sustainability through innovation – rethinking the way we manage and leverage on natural resources.</w:t>
      </w:r>
    </w:p>
    <w:p w14:paraId="18FC24EB" w14:textId="77777777" w:rsidR="00C3309F" w:rsidRDefault="00C3309F" w:rsidP="00D56DF1">
      <w:pPr>
        <w:spacing w:line="360" w:lineRule="auto"/>
        <w:jc w:val="both"/>
      </w:pPr>
    </w:p>
    <w:p w14:paraId="24E01584" w14:textId="4AF01863" w:rsidR="003A3330" w:rsidRDefault="007A417A" w:rsidP="00D56DF1">
      <w:pPr>
        <w:spacing w:line="360" w:lineRule="auto"/>
        <w:jc w:val="both"/>
      </w:pPr>
      <w:r>
        <w:t xml:space="preserve">At </w:t>
      </w:r>
      <w:r w:rsidR="00790095">
        <w:t>Cornell</w:t>
      </w:r>
      <w:r>
        <w:t xml:space="preserve">, </w:t>
      </w:r>
      <w:r w:rsidR="003C6B64">
        <w:t>walking that extra mile</w:t>
      </w:r>
      <w:r w:rsidR="003A3330">
        <w:t xml:space="preserve"> means being at the forefront of innovation and research.  </w:t>
      </w:r>
      <w:r w:rsidR="001D2D59">
        <w:t>Cornellians</w:t>
      </w:r>
      <w:r w:rsidR="003A3330">
        <w:t xml:space="preserve"> are taught</w:t>
      </w:r>
      <w:r w:rsidR="00285C25">
        <w:t xml:space="preserve"> to pursue knowledge with integrity</w:t>
      </w:r>
      <w:r w:rsidR="00656D22">
        <w:t xml:space="preserve"> for excellence</w:t>
      </w:r>
      <w:r w:rsidR="00285C25">
        <w:t xml:space="preserve"> and purpose</w:t>
      </w:r>
      <w:r w:rsidR="00656D22">
        <w:t xml:space="preserve"> </w:t>
      </w:r>
      <w:r w:rsidR="00285C25">
        <w:t>whilst respecting the natural environment</w:t>
      </w:r>
      <w:r w:rsidR="00656D22">
        <w:t xml:space="preserve"> and engaging with communities that goes beyond Ithaca</w:t>
      </w:r>
      <w:r w:rsidR="00285C25">
        <w:t>.</w:t>
      </w:r>
      <w:r w:rsidR="003A3330">
        <w:t xml:space="preserve"> </w:t>
      </w:r>
      <w:r w:rsidR="003C6B64">
        <w:t>The winning research-intensive plus innovati</w:t>
      </w:r>
      <w:r w:rsidR="00316B20">
        <w:t>on-driven</w:t>
      </w:r>
      <w:r w:rsidR="003C6B64">
        <w:t xml:space="preserve"> combination is what excites me</w:t>
      </w:r>
      <w:r w:rsidR="003A3330">
        <w:t xml:space="preserve"> to</w:t>
      </w:r>
      <w:r w:rsidR="00656D22">
        <w:t xml:space="preserve"> </w:t>
      </w:r>
      <w:r w:rsidR="004D6081">
        <w:t>studying</w:t>
      </w:r>
      <w:r w:rsidR="003C6B64">
        <w:t xml:space="preserve"> Engineering at Cornell</w:t>
      </w:r>
      <w:r w:rsidR="003D02C7">
        <w:t>.</w:t>
      </w:r>
    </w:p>
    <w:p w14:paraId="43A62F16" w14:textId="77777777" w:rsidR="003A3330" w:rsidRDefault="003A3330" w:rsidP="00D56DF1">
      <w:pPr>
        <w:spacing w:line="360" w:lineRule="auto"/>
        <w:jc w:val="both"/>
      </w:pPr>
    </w:p>
    <w:p w14:paraId="5969396E" w14:textId="77E471EB" w:rsidR="003A3330" w:rsidRDefault="003C6B64" w:rsidP="00D56DF1">
      <w:pPr>
        <w:spacing w:line="360" w:lineRule="auto"/>
        <w:jc w:val="both"/>
      </w:pPr>
      <w:r>
        <w:t>How so</w:t>
      </w:r>
      <w:r w:rsidR="003A3330">
        <w:t>?</w:t>
      </w:r>
      <w:r w:rsidR="00285C25">
        <w:t xml:space="preserve">        </w:t>
      </w:r>
    </w:p>
    <w:p w14:paraId="34CD1404" w14:textId="77777777" w:rsidR="003A3330" w:rsidRDefault="003A3330" w:rsidP="00D56DF1">
      <w:pPr>
        <w:spacing w:line="360" w:lineRule="auto"/>
        <w:jc w:val="both"/>
      </w:pPr>
    </w:p>
    <w:p w14:paraId="5E53CAC1" w14:textId="68F5CBD7" w:rsidR="003C07D3" w:rsidRDefault="00D629C1" w:rsidP="00D56DF1">
      <w:pPr>
        <w:spacing w:line="360" w:lineRule="auto"/>
        <w:jc w:val="both"/>
      </w:pPr>
      <w:r>
        <w:lastRenderedPageBreak/>
        <w:t>One word: collaboration</w:t>
      </w:r>
      <w:r w:rsidR="00650E98">
        <w:t>.</w:t>
      </w:r>
      <w:r w:rsidR="003C6161">
        <w:t xml:space="preserve"> Apart from the outstanding co-op, internships, and study abroad </w:t>
      </w:r>
      <w:r w:rsidR="003C6B64">
        <w:t xml:space="preserve">opportunities </w:t>
      </w:r>
      <w:r w:rsidR="003C6161">
        <w:t>that Cornell offers, what really</w:t>
      </w:r>
      <w:r w:rsidR="00650E98">
        <w:t xml:space="preserve"> caught my attention</w:t>
      </w:r>
      <w:r w:rsidR="003C6161">
        <w:t xml:space="preserve"> </w:t>
      </w:r>
      <w:r w:rsidR="003C07D3">
        <w:t>is</w:t>
      </w:r>
      <w:r w:rsidR="00650E98">
        <w:t xml:space="preserve"> </w:t>
      </w:r>
      <w:r w:rsidR="003C6B64">
        <w:t xml:space="preserve">how </w:t>
      </w:r>
      <w:r w:rsidR="003C6161">
        <w:t xml:space="preserve">Cornell </w:t>
      </w:r>
      <w:r w:rsidR="0007711F">
        <w:t xml:space="preserve">Engineering </w:t>
      </w:r>
      <w:r w:rsidR="003C6B64">
        <w:t>becomes the melting pot</w:t>
      </w:r>
      <w:r w:rsidR="00650E98">
        <w:t xml:space="preserve"> for students, faculty, and </w:t>
      </w:r>
      <w:r w:rsidR="003C6B64">
        <w:t xml:space="preserve">corporates alike </w:t>
      </w:r>
      <w:r w:rsidR="00650E98">
        <w:t>to collaborate in team-based settings</w:t>
      </w:r>
      <w:r w:rsidR="00C96EC7">
        <w:t>,</w:t>
      </w:r>
      <w:r w:rsidR="0007711F">
        <w:t xml:space="preserve"> such as the Cornell Engineering Student Project Teams. </w:t>
      </w:r>
      <w:r w:rsidR="003C6B64">
        <w:t>This day and age, education only sounds right when</w:t>
      </w:r>
      <w:r w:rsidR="003C6161">
        <w:t xml:space="preserve"> engineering students across 14 majors and 20 minors work together in solving a wide range of real-world problems.</w:t>
      </w:r>
    </w:p>
    <w:p w14:paraId="4BD8097C" w14:textId="77777777" w:rsidR="003C07D3" w:rsidRDefault="003C07D3" w:rsidP="00D56DF1">
      <w:pPr>
        <w:spacing w:line="360" w:lineRule="auto"/>
        <w:jc w:val="both"/>
      </w:pPr>
    </w:p>
    <w:p w14:paraId="6CA9A562" w14:textId="31D3907F" w:rsidR="00263A4C" w:rsidRDefault="003C6161" w:rsidP="00D56DF1">
      <w:pPr>
        <w:spacing w:line="360" w:lineRule="auto"/>
        <w:jc w:val="both"/>
      </w:pPr>
      <w:r>
        <w:t xml:space="preserve">The fact that </w:t>
      </w:r>
      <w:r w:rsidR="003C6B64">
        <w:t>I</w:t>
      </w:r>
      <w:r>
        <w:t xml:space="preserve"> can </w:t>
      </w:r>
      <w:r w:rsidR="003C6B64">
        <w:t xml:space="preserve">gain such exposure </w:t>
      </w:r>
      <w:r w:rsidR="00316B20">
        <w:t>from day one at</w:t>
      </w:r>
      <w:r w:rsidR="003C6B64">
        <w:t xml:space="preserve"> the school </w:t>
      </w:r>
      <w:r w:rsidR="003C07D3">
        <w:t>is what intrigues me the most</w:t>
      </w:r>
      <w:r w:rsidR="00386D36">
        <w:t>. To be able to engage in conversations</w:t>
      </w:r>
      <w:r w:rsidR="0092046D">
        <w:t xml:space="preserve"> with </w:t>
      </w:r>
      <w:r w:rsidR="00263A4C">
        <w:t>experts</w:t>
      </w:r>
      <w:r w:rsidR="0092046D">
        <w:t xml:space="preserve"> </w:t>
      </w:r>
      <w:r w:rsidR="00316B20">
        <w:t xml:space="preserve">and fellow students </w:t>
      </w:r>
      <w:r w:rsidR="0092046D">
        <w:t xml:space="preserve">from multiple fields </w:t>
      </w:r>
      <w:r w:rsidR="00386D36">
        <w:t>thrills me, let alone being able to iterate my theoretical foundation through a tried-and-tested practical framework.</w:t>
      </w:r>
      <w:r w:rsidR="00263A4C">
        <w:t xml:space="preserve"> </w:t>
      </w:r>
      <w:r w:rsidR="00386D36">
        <w:t xml:space="preserve">Cooking up great ideas behind the table is one aspect of it; presenting it in front of key stakeholders with a finessed confidence is another – and to be able to have a holistic learning curve with the two is </w:t>
      </w:r>
      <w:r w:rsidR="009E4B14">
        <w:t>GOLD.</w:t>
      </w:r>
      <w:r w:rsidR="00386D36">
        <w:t xml:space="preserve"> </w:t>
      </w:r>
    </w:p>
    <w:p w14:paraId="3B93CC72" w14:textId="77777777" w:rsidR="00263A4C" w:rsidRDefault="00263A4C" w:rsidP="00D56DF1">
      <w:pPr>
        <w:spacing w:line="360" w:lineRule="auto"/>
        <w:jc w:val="both"/>
      </w:pPr>
    </w:p>
    <w:p w14:paraId="153E0E5B" w14:textId="3693033C" w:rsidR="00C85BF2" w:rsidRDefault="001C3C93" w:rsidP="00084438">
      <w:pPr>
        <w:spacing w:line="360" w:lineRule="auto"/>
        <w:jc w:val="both"/>
      </w:pPr>
      <w:r w:rsidRPr="00EF3E2B">
        <w:rPr>
          <w:color w:val="000000" w:themeColor="text1"/>
        </w:rPr>
        <w:t>A great example of this holistic learning experience is</w:t>
      </w:r>
      <w:r w:rsidR="009B1E30" w:rsidRPr="00EF3E2B">
        <w:rPr>
          <w:color w:val="000000" w:themeColor="text1"/>
        </w:rPr>
        <w:t xml:space="preserve"> </w:t>
      </w:r>
      <w:r w:rsidR="00FA5CC3" w:rsidRPr="00EF3E2B">
        <w:rPr>
          <w:color w:val="000000" w:themeColor="text1"/>
        </w:rPr>
        <w:t>Cornell’s</w:t>
      </w:r>
      <w:r w:rsidR="009B1E30" w:rsidRPr="00EF3E2B">
        <w:rPr>
          <w:color w:val="000000" w:themeColor="text1"/>
        </w:rPr>
        <w:t xml:space="preserve"> </w:t>
      </w:r>
      <w:proofErr w:type="spellStart"/>
      <w:r w:rsidR="009B1E30" w:rsidRPr="00EF3E2B">
        <w:rPr>
          <w:i/>
          <w:iCs/>
          <w:color w:val="000000" w:themeColor="text1"/>
        </w:rPr>
        <w:t>AguaClara</w:t>
      </w:r>
      <w:proofErr w:type="spellEnd"/>
      <w:r w:rsidR="00FA5CC3" w:rsidRPr="00EF3E2B">
        <w:rPr>
          <w:color w:val="000000" w:themeColor="text1"/>
        </w:rPr>
        <w:t xml:space="preserve"> </w:t>
      </w:r>
      <w:r w:rsidR="008F3E30" w:rsidRPr="00EF3E2B">
        <w:rPr>
          <w:color w:val="000000" w:themeColor="text1"/>
        </w:rPr>
        <w:t>p</w:t>
      </w:r>
      <w:r w:rsidR="00FA5CC3" w:rsidRPr="00EF3E2B">
        <w:rPr>
          <w:color w:val="000000" w:themeColor="text1"/>
        </w:rPr>
        <w:t>roject</w:t>
      </w:r>
      <w:r w:rsidR="008F3E30" w:rsidRPr="00EF3E2B">
        <w:rPr>
          <w:color w:val="000000" w:themeColor="text1"/>
        </w:rPr>
        <w:t xml:space="preserve"> t</w:t>
      </w:r>
      <w:r w:rsidR="00FA5CC3" w:rsidRPr="00EF3E2B">
        <w:rPr>
          <w:color w:val="000000" w:themeColor="text1"/>
        </w:rPr>
        <w:t>eam</w:t>
      </w:r>
      <w:r w:rsidRPr="00EF3E2B">
        <w:rPr>
          <w:color w:val="000000" w:themeColor="text1"/>
        </w:rPr>
        <w:t>, which</w:t>
      </w:r>
      <w:r w:rsidR="00FA5CC3" w:rsidRPr="00EF3E2B">
        <w:rPr>
          <w:color w:val="000000" w:themeColor="text1"/>
        </w:rPr>
        <w:t xml:space="preserve"> has made significant contributions to </w:t>
      </w:r>
      <w:r w:rsidR="00AF7ED5" w:rsidRPr="00EF3E2B">
        <w:rPr>
          <w:color w:val="000000" w:themeColor="text1"/>
        </w:rPr>
        <w:t xml:space="preserve">solve </w:t>
      </w:r>
      <w:r w:rsidR="006835EF" w:rsidRPr="00EF3E2B">
        <w:rPr>
          <w:color w:val="000000" w:themeColor="text1"/>
        </w:rPr>
        <w:t xml:space="preserve">the world’s </w:t>
      </w:r>
      <w:r w:rsidR="00AF7ED5" w:rsidRPr="00EF3E2B">
        <w:rPr>
          <w:color w:val="000000" w:themeColor="text1"/>
        </w:rPr>
        <w:t>pressing</w:t>
      </w:r>
      <w:r w:rsidR="00B3664B" w:rsidRPr="00EF3E2B">
        <w:rPr>
          <w:color w:val="000000" w:themeColor="text1"/>
        </w:rPr>
        <w:t>,</w:t>
      </w:r>
      <w:r w:rsidR="00FA5CC3" w:rsidRPr="00EF3E2B">
        <w:rPr>
          <w:color w:val="000000" w:themeColor="text1"/>
        </w:rPr>
        <w:t xml:space="preserve"> </w:t>
      </w:r>
      <w:proofErr w:type="gramStart"/>
      <w:r w:rsidR="00FA5CC3" w:rsidRPr="00EF3E2B">
        <w:rPr>
          <w:color w:val="000000" w:themeColor="text1"/>
        </w:rPr>
        <w:t>clean</w:t>
      </w:r>
      <w:proofErr w:type="gramEnd"/>
      <w:r w:rsidR="00FA5CC3" w:rsidRPr="00EF3E2B">
        <w:rPr>
          <w:color w:val="000000" w:themeColor="text1"/>
        </w:rPr>
        <w:t xml:space="preserve"> water issues</w:t>
      </w:r>
      <w:r w:rsidRPr="00EF3E2B">
        <w:rPr>
          <w:color w:val="000000" w:themeColor="text1"/>
        </w:rPr>
        <w:t xml:space="preserve"> i</w:t>
      </w:r>
      <w:r w:rsidR="00C36F12" w:rsidRPr="00EF3E2B">
        <w:rPr>
          <w:color w:val="000000" w:themeColor="text1"/>
        </w:rPr>
        <w:t>n places</w:t>
      </w:r>
      <w:r w:rsidRPr="00EF3E2B">
        <w:rPr>
          <w:color w:val="000000" w:themeColor="text1"/>
        </w:rPr>
        <w:t xml:space="preserve"> like Honduras and India.</w:t>
      </w:r>
      <w:r w:rsidR="00C36F12" w:rsidRPr="00EF3E2B">
        <w:rPr>
          <w:color w:val="000000" w:themeColor="text1"/>
        </w:rPr>
        <w:t xml:space="preserve">  The large-scale community outreach</w:t>
      </w:r>
      <w:r w:rsidR="002F7BF6" w:rsidRPr="00EF3E2B">
        <w:rPr>
          <w:color w:val="000000" w:themeColor="text1"/>
        </w:rPr>
        <w:t xml:space="preserve"> of this project has </w:t>
      </w:r>
      <w:r w:rsidR="00C36F12" w:rsidRPr="00EF3E2B">
        <w:rPr>
          <w:color w:val="000000" w:themeColor="text1"/>
        </w:rPr>
        <w:t xml:space="preserve">provoked a raw motivation </w:t>
      </w:r>
      <w:r w:rsidR="001A405B" w:rsidRPr="00EF3E2B">
        <w:rPr>
          <w:color w:val="000000" w:themeColor="text1"/>
        </w:rPr>
        <w:t xml:space="preserve">within me: </w:t>
      </w:r>
      <w:r w:rsidR="00C85BF2" w:rsidRPr="00EF3E2B">
        <w:rPr>
          <w:color w:val="000000" w:themeColor="text1"/>
        </w:rPr>
        <w:t xml:space="preserve">the idea of assembling and </w:t>
      </w:r>
      <w:r w:rsidR="00C85BF2">
        <w:t xml:space="preserve">leading </w:t>
      </w:r>
      <w:proofErr w:type="spellStart"/>
      <w:r w:rsidR="00C85BF2" w:rsidRPr="00EF3E2B">
        <w:rPr>
          <w:i/>
          <w:iCs/>
        </w:rPr>
        <w:t>AguaClara’s</w:t>
      </w:r>
      <w:proofErr w:type="spellEnd"/>
      <w:r w:rsidR="00C85BF2">
        <w:t xml:space="preserve"> first </w:t>
      </w:r>
      <w:r w:rsidR="007C78FD">
        <w:t xml:space="preserve">project in </w:t>
      </w:r>
      <w:r w:rsidR="00C85BF2">
        <w:t xml:space="preserve">Indonesia. </w:t>
      </w:r>
      <w:r w:rsidR="00084438">
        <w:t xml:space="preserve">Thinking about the possibility to </w:t>
      </w:r>
      <w:r w:rsidR="007237E1">
        <w:t>provide an important link for the Cornell Engineering community to access water-vulnerable regions of Indonesia</w:t>
      </w:r>
      <w:r w:rsidR="00084438">
        <w:t xml:space="preserve"> excites me</w:t>
      </w:r>
      <w:r w:rsidR="007237E1">
        <w:t>.</w:t>
      </w:r>
      <w:r w:rsidR="000C050E">
        <w:t xml:space="preserve"> </w:t>
      </w:r>
      <w:r w:rsidR="00F60E6A">
        <w:t xml:space="preserve">Aside from collaborating with fellow students and professors, </w:t>
      </w:r>
      <w:r w:rsidR="007237E1">
        <w:t>I believe I could help liais</w:t>
      </w:r>
      <w:r w:rsidR="00084438">
        <w:t>e</w:t>
      </w:r>
      <w:r w:rsidR="007237E1">
        <w:t xml:space="preserve"> with governmental bodies and/or local non-profits to build water treatment facilities </w:t>
      </w:r>
      <w:r w:rsidR="00DC3847">
        <w:t>in regions that lack quality infrastructure, such as remote islands near Papua or rural areas just outside of Jakarta.</w:t>
      </w:r>
    </w:p>
    <w:p w14:paraId="52AC95AD" w14:textId="77777777" w:rsidR="002F7BF6" w:rsidRDefault="002F7BF6" w:rsidP="00D56DF1">
      <w:pPr>
        <w:spacing w:line="360" w:lineRule="auto"/>
        <w:jc w:val="both"/>
      </w:pPr>
    </w:p>
    <w:p w14:paraId="1E7E94E6" w14:textId="6CAD5189" w:rsidR="007F46B2" w:rsidRDefault="002C5768" w:rsidP="00830492">
      <w:pPr>
        <w:spacing w:line="360" w:lineRule="auto"/>
        <w:jc w:val="both"/>
      </w:pPr>
      <w:r>
        <w:t xml:space="preserve">Although </w:t>
      </w:r>
      <w:r w:rsidR="004D2DB4">
        <w:t>community engagement</w:t>
      </w:r>
      <w:r>
        <w:t xml:space="preserve"> is mentally rewarding, I’m also looking for </w:t>
      </w:r>
      <w:r w:rsidR="00BB2834">
        <w:t>a</w:t>
      </w:r>
      <w:r w:rsidR="007F46B2">
        <w:t xml:space="preserve">n </w:t>
      </w:r>
      <w:r w:rsidR="00830492">
        <w:t xml:space="preserve">atmosphere </w:t>
      </w:r>
      <w:r>
        <w:t>where creativity</w:t>
      </w:r>
      <w:r w:rsidR="007F46B2">
        <w:t xml:space="preserve"> can </w:t>
      </w:r>
      <w:r>
        <w:t xml:space="preserve">physically </w:t>
      </w:r>
      <w:r w:rsidR="007F46B2">
        <w:t xml:space="preserve">create </w:t>
      </w:r>
      <w:proofErr w:type="gramStart"/>
      <w:r>
        <w:t>ground-breaking</w:t>
      </w:r>
      <w:proofErr w:type="gramEnd"/>
      <w:r>
        <w:t xml:space="preserve"> assets</w:t>
      </w:r>
      <w:r w:rsidR="007F46B2">
        <w:t xml:space="preserve"> for the </w:t>
      </w:r>
      <w:r w:rsidR="00830492">
        <w:t>environment</w:t>
      </w:r>
      <w:r>
        <w:t xml:space="preserve">. </w:t>
      </w:r>
      <w:r w:rsidR="00830492">
        <w:t xml:space="preserve">The organizational values at </w:t>
      </w:r>
      <w:r w:rsidR="007F46B2">
        <w:t xml:space="preserve">Cornell’s </w:t>
      </w:r>
      <w:r w:rsidR="007F46B2">
        <w:rPr>
          <w:i/>
          <w:iCs/>
        </w:rPr>
        <w:t>Engineers for a Sustainable World</w:t>
      </w:r>
      <w:r w:rsidR="007F46B2">
        <w:t xml:space="preserve"> </w:t>
      </w:r>
      <w:r w:rsidR="00830492">
        <w:t xml:space="preserve">could help me upgrade my </w:t>
      </w:r>
      <w:r w:rsidR="00830492">
        <w:lastRenderedPageBreak/>
        <w:t xml:space="preserve">comprehension in renewable energy by interacting with culturally driven students of the same passion. </w:t>
      </w:r>
    </w:p>
    <w:p w14:paraId="062A7B9E" w14:textId="4E51D108" w:rsidR="008F3E30" w:rsidRPr="002C5768" w:rsidRDefault="008F3E30" w:rsidP="00D56DF1">
      <w:pPr>
        <w:spacing w:line="360" w:lineRule="auto"/>
        <w:jc w:val="both"/>
      </w:pPr>
    </w:p>
    <w:p w14:paraId="5C9E3C5E" w14:textId="14658A6A" w:rsidR="00020F69" w:rsidRPr="008F3E30" w:rsidRDefault="00020F69" w:rsidP="00D56DF1">
      <w:pPr>
        <w:spacing w:line="360" w:lineRule="auto"/>
        <w:jc w:val="both"/>
      </w:pPr>
      <w:r>
        <w:t>Lastly, it would be</w:t>
      </w:r>
      <w:r w:rsidR="00B25D40">
        <w:t xml:space="preserve"> wrong not to </w:t>
      </w:r>
      <w:r w:rsidR="00C849D8">
        <w:t xml:space="preserve">address </w:t>
      </w:r>
      <w:r w:rsidR="00B25D40">
        <w:t xml:space="preserve">the </w:t>
      </w:r>
      <w:r w:rsidR="00C849D8">
        <w:t>other elephant in the room:</w:t>
      </w:r>
      <w:r w:rsidR="00B25D40">
        <w:t xml:space="preserve"> Cornell’s </w:t>
      </w:r>
      <w:r w:rsidR="000A4F90">
        <w:t xml:space="preserve">research </w:t>
      </w:r>
      <w:r w:rsidR="00B25D40">
        <w:t>facilities and faculty</w:t>
      </w:r>
      <w:r w:rsidR="00C849D8">
        <w:t xml:space="preserve"> formation</w:t>
      </w:r>
      <w:r w:rsidR="00B25D40">
        <w:t xml:space="preserve">. The Cornell Atkinson Center for Sustainability provides </w:t>
      </w:r>
      <w:r w:rsidR="00C849D8">
        <w:t xml:space="preserve">for </w:t>
      </w:r>
      <w:r w:rsidR="00316B20">
        <w:t>collaborative</w:t>
      </w:r>
      <w:r w:rsidR="00C849D8">
        <w:t xml:space="preserve"> research</w:t>
      </w:r>
      <w:r w:rsidR="00B25D40">
        <w:t xml:space="preserve"> that suits my interest in </w:t>
      </w:r>
      <w:r w:rsidR="007F2229">
        <w:t>solving the intermittency of solar panels’ power output caused by the inconsistent levels of sun</w:t>
      </w:r>
      <w:r w:rsidR="000A4F90">
        <w:t>-</w:t>
      </w:r>
      <w:r w:rsidR="007F2229">
        <w:t xml:space="preserve">irradiance. </w:t>
      </w:r>
      <w:r w:rsidR="00C849D8">
        <w:t>This is where</w:t>
      </w:r>
      <w:r w:rsidR="007F2229">
        <w:t xml:space="preserve"> s</w:t>
      </w:r>
      <w:r w:rsidR="00AF7ED5">
        <w:t>tudying systems modeling and the optimization to energy and the environment</w:t>
      </w:r>
      <w:r w:rsidR="009C12B7">
        <w:t xml:space="preserve"> with Associate Professor C. Lind</w:t>
      </w:r>
      <w:r w:rsidR="00136094">
        <w:t>s</w:t>
      </w:r>
      <w:r w:rsidR="009C12B7">
        <w:t xml:space="preserve">ay Anderson </w:t>
      </w:r>
      <w:r w:rsidR="00316B20">
        <w:t>becomes the avenue for constructive criticism</w:t>
      </w:r>
      <w:r w:rsidR="00A95863">
        <w:t>.</w:t>
      </w:r>
    </w:p>
    <w:p w14:paraId="43EF81CD" w14:textId="2AA52342" w:rsidR="003C6161" w:rsidRDefault="003C6161" w:rsidP="00D56DF1">
      <w:pPr>
        <w:spacing w:line="360" w:lineRule="auto"/>
        <w:jc w:val="both"/>
      </w:pPr>
    </w:p>
    <w:p w14:paraId="216F0987" w14:textId="048ED5F2" w:rsidR="004D6081" w:rsidRDefault="00A95863" w:rsidP="00D56DF1">
      <w:pPr>
        <w:spacing w:line="360" w:lineRule="auto"/>
        <w:jc w:val="both"/>
      </w:pPr>
      <w:r>
        <w:t>As my mind warped back to my lovely capital –</w:t>
      </w:r>
      <w:r w:rsidR="00316B20">
        <w:t xml:space="preserve"> </w:t>
      </w:r>
      <w:r>
        <w:t xml:space="preserve">alerted by the ringing pedestrian light which just turned green – I walked past what was the last streak of sunset, hoping that </w:t>
      </w:r>
      <w:r w:rsidR="00316B20">
        <w:t xml:space="preserve">I can come out of Cornell as one of many purposeful engineers in sustaining </w:t>
      </w:r>
      <w:r>
        <w:t>the beauty of our planet Earth</w:t>
      </w:r>
      <w:r w:rsidR="009E4B14">
        <w:t>:</w:t>
      </w:r>
      <w:r w:rsidR="00316B20">
        <w:t xml:space="preserve"> one to </w:t>
      </w:r>
      <w:r>
        <w:t>be enjoyed and celebrated by generations to come.</w:t>
      </w:r>
    </w:p>
    <w:p w14:paraId="0657320A" w14:textId="77777777" w:rsidR="00650E98" w:rsidRDefault="00650E98" w:rsidP="00D56DF1">
      <w:pPr>
        <w:pBdr>
          <w:bottom w:val="single" w:sz="6" w:space="1" w:color="auto"/>
        </w:pBdr>
        <w:spacing w:line="360" w:lineRule="auto"/>
        <w:jc w:val="both"/>
      </w:pPr>
    </w:p>
    <w:p w14:paraId="7204934F" w14:textId="77777777" w:rsidR="009E78EE" w:rsidRDefault="009E78EE" w:rsidP="00D56DF1">
      <w:pPr>
        <w:spacing w:line="360" w:lineRule="auto"/>
        <w:jc w:val="both"/>
      </w:pPr>
    </w:p>
    <w:p w14:paraId="328581CB" w14:textId="5C4EB285" w:rsidR="009E78EE" w:rsidRDefault="009E78EE" w:rsidP="00D56DF1">
      <w:pPr>
        <w:spacing w:line="360" w:lineRule="auto"/>
        <w:jc w:val="both"/>
      </w:pPr>
      <w:r>
        <w:t>Hi Ravi,</w:t>
      </w:r>
    </w:p>
    <w:p w14:paraId="46D108E2" w14:textId="363850DA" w:rsidR="009E78EE" w:rsidRDefault="009E78EE" w:rsidP="00D56DF1">
      <w:pPr>
        <w:spacing w:line="360" w:lineRule="auto"/>
        <w:jc w:val="both"/>
      </w:pPr>
      <w:r>
        <w:t>In my opinion, this is a very well thought prompt!</w:t>
      </w:r>
    </w:p>
    <w:p w14:paraId="4F26FE90" w14:textId="77777777" w:rsidR="009E78EE" w:rsidRDefault="009E78EE" w:rsidP="00D56DF1">
      <w:pPr>
        <w:spacing w:line="360" w:lineRule="auto"/>
        <w:jc w:val="both"/>
      </w:pPr>
      <w:r>
        <w:t>I think you’ve answered the prompt very clearly. Good job!</w:t>
      </w:r>
    </w:p>
    <w:p w14:paraId="049BC761" w14:textId="77777777" w:rsidR="009E78EE" w:rsidRDefault="009E78EE" w:rsidP="00D56DF1">
      <w:pPr>
        <w:spacing w:line="360" w:lineRule="auto"/>
        <w:jc w:val="both"/>
      </w:pPr>
    </w:p>
    <w:p w14:paraId="52239226" w14:textId="7B2D23FC" w:rsidR="009E78EE" w:rsidRDefault="009E78EE" w:rsidP="00D56DF1">
      <w:pPr>
        <w:spacing w:line="360" w:lineRule="auto"/>
        <w:jc w:val="both"/>
      </w:pPr>
      <w:r>
        <w:t xml:space="preserve">All the best! </w:t>
      </w:r>
      <w:r>
        <w:sym w:font="Wingdings" w:char="F04A"/>
      </w:r>
      <w:bookmarkStart w:id="0" w:name="_GoBack"/>
      <w:bookmarkEnd w:id="0"/>
      <w:r>
        <w:t xml:space="preserve"> </w:t>
      </w:r>
    </w:p>
    <w:p w14:paraId="34931CAE" w14:textId="77777777" w:rsidR="00650E98" w:rsidRDefault="00650E98" w:rsidP="00D56DF1">
      <w:pPr>
        <w:spacing w:line="360" w:lineRule="auto"/>
        <w:jc w:val="both"/>
      </w:pPr>
    </w:p>
    <w:p w14:paraId="3FD36F8B" w14:textId="77777777" w:rsidR="00AB3609" w:rsidRDefault="00AB3609" w:rsidP="00D56DF1">
      <w:pPr>
        <w:jc w:val="both"/>
      </w:pPr>
    </w:p>
    <w:sectPr w:rsidR="00AB3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44DB33" w14:textId="77777777" w:rsidR="00506AA9" w:rsidRDefault="00506AA9" w:rsidP="004D2DB4">
      <w:r>
        <w:separator/>
      </w:r>
    </w:p>
  </w:endnote>
  <w:endnote w:type="continuationSeparator" w:id="0">
    <w:p w14:paraId="423949BE" w14:textId="77777777" w:rsidR="00506AA9" w:rsidRDefault="00506AA9" w:rsidP="004D2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5DE321" w14:textId="77777777" w:rsidR="00506AA9" w:rsidRDefault="00506AA9" w:rsidP="004D2DB4">
      <w:r>
        <w:separator/>
      </w:r>
    </w:p>
  </w:footnote>
  <w:footnote w:type="continuationSeparator" w:id="0">
    <w:p w14:paraId="71D52D14" w14:textId="77777777" w:rsidR="00506AA9" w:rsidRDefault="00506AA9" w:rsidP="004D2D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CB7"/>
    <w:rsid w:val="000072FC"/>
    <w:rsid w:val="00020F69"/>
    <w:rsid w:val="00063DA8"/>
    <w:rsid w:val="0007711F"/>
    <w:rsid w:val="00083F71"/>
    <w:rsid w:val="00084438"/>
    <w:rsid w:val="000A4F90"/>
    <w:rsid w:val="000C050E"/>
    <w:rsid w:val="000F30A2"/>
    <w:rsid w:val="00136094"/>
    <w:rsid w:val="0016737D"/>
    <w:rsid w:val="001805C8"/>
    <w:rsid w:val="00185696"/>
    <w:rsid w:val="001A405B"/>
    <w:rsid w:val="001C3C93"/>
    <w:rsid w:val="001C70AE"/>
    <w:rsid w:val="001D2D59"/>
    <w:rsid w:val="002377F4"/>
    <w:rsid w:val="00263A4C"/>
    <w:rsid w:val="00273917"/>
    <w:rsid w:val="00285C25"/>
    <w:rsid w:val="002C5768"/>
    <w:rsid w:val="002E2560"/>
    <w:rsid w:val="002F7BF6"/>
    <w:rsid w:val="00316B20"/>
    <w:rsid w:val="00326070"/>
    <w:rsid w:val="00361B17"/>
    <w:rsid w:val="00386D36"/>
    <w:rsid w:val="003975AF"/>
    <w:rsid w:val="003A3330"/>
    <w:rsid w:val="003C07D3"/>
    <w:rsid w:val="003C6161"/>
    <w:rsid w:val="003C6B64"/>
    <w:rsid w:val="003D02C7"/>
    <w:rsid w:val="003D342E"/>
    <w:rsid w:val="00410927"/>
    <w:rsid w:val="0041410D"/>
    <w:rsid w:val="00432BBA"/>
    <w:rsid w:val="00471E5E"/>
    <w:rsid w:val="00490958"/>
    <w:rsid w:val="004D2DB4"/>
    <w:rsid w:val="004D6081"/>
    <w:rsid w:val="004E3094"/>
    <w:rsid w:val="00506AA9"/>
    <w:rsid w:val="005268A0"/>
    <w:rsid w:val="00592B69"/>
    <w:rsid w:val="005D2E70"/>
    <w:rsid w:val="006222A1"/>
    <w:rsid w:val="00650E98"/>
    <w:rsid w:val="00656D22"/>
    <w:rsid w:val="006835EF"/>
    <w:rsid w:val="007170E6"/>
    <w:rsid w:val="0072246E"/>
    <w:rsid w:val="007237E1"/>
    <w:rsid w:val="00744CB7"/>
    <w:rsid w:val="00790095"/>
    <w:rsid w:val="007A417A"/>
    <w:rsid w:val="007B7F22"/>
    <w:rsid w:val="007C78FD"/>
    <w:rsid w:val="007F2229"/>
    <w:rsid w:val="007F46B2"/>
    <w:rsid w:val="00830492"/>
    <w:rsid w:val="00855112"/>
    <w:rsid w:val="00892621"/>
    <w:rsid w:val="008A74CF"/>
    <w:rsid w:val="008B3BF3"/>
    <w:rsid w:val="008F3E30"/>
    <w:rsid w:val="0092046D"/>
    <w:rsid w:val="009B1E30"/>
    <w:rsid w:val="009C12B7"/>
    <w:rsid w:val="009E4B14"/>
    <w:rsid w:val="009E78EE"/>
    <w:rsid w:val="00A0437A"/>
    <w:rsid w:val="00A05752"/>
    <w:rsid w:val="00A35633"/>
    <w:rsid w:val="00A95863"/>
    <w:rsid w:val="00AB3609"/>
    <w:rsid w:val="00AB6DF3"/>
    <w:rsid w:val="00AE7C2A"/>
    <w:rsid w:val="00AF4580"/>
    <w:rsid w:val="00AF7ED5"/>
    <w:rsid w:val="00B25D40"/>
    <w:rsid w:val="00B3664B"/>
    <w:rsid w:val="00B4181E"/>
    <w:rsid w:val="00BB2834"/>
    <w:rsid w:val="00C21BDD"/>
    <w:rsid w:val="00C3309F"/>
    <w:rsid w:val="00C36F12"/>
    <w:rsid w:val="00C849D8"/>
    <w:rsid w:val="00C85BF2"/>
    <w:rsid w:val="00C96EC7"/>
    <w:rsid w:val="00D56076"/>
    <w:rsid w:val="00D56DF1"/>
    <w:rsid w:val="00D629C1"/>
    <w:rsid w:val="00D9522D"/>
    <w:rsid w:val="00DC3847"/>
    <w:rsid w:val="00E434E2"/>
    <w:rsid w:val="00E970B7"/>
    <w:rsid w:val="00EB0CE6"/>
    <w:rsid w:val="00ED6325"/>
    <w:rsid w:val="00EF3E2B"/>
    <w:rsid w:val="00F60E6A"/>
    <w:rsid w:val="00F64CB5"/>
    <w:rsid w:val="00FA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307C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tar-inserted">
    <w:name w:val="ng-star-inserted"/>
    <w:basedOn w:val="DefaultParagraphFont"/>
    <w:rsid w:val="00744CB7"/>
  </w:style>
  <w:style w:type="paragraph" w:styleId="BalloonText">
    <w:name w:val="Balloon Text"/>
    <w:basedOn w:val="Normal"/>
    <w:link w:val="BalloonTextChar"/>
    <w:uiPriority w:val="99"/>
    <w:semiHidden/>
    <w:unhideWhenUsed/>
    <w:rsid w:val="003C6B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B6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64C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2D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2DB4"/>
  </w:style>
  <w:style w:type="paragraph" w:styleId="Footer">
    <w:name w:val="footer"/>
    <w:basedOn w:val="Normal"/>
    <w:link w:val="FooterChar"/>
    <w:uiPriority w:val="99"/>
    <w:unhideWhenUsed/>
    <w:rsid w:val="004D2D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2DB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tar-inserted">
    <w:name w:val="ng-star-inserted"/>
    <w:basedOn w:val="DefaultParagraphFont"/>
    <w:rsid w:val="00744CB7"/>
  </w:style>
  <w:style w:type="paragraph" w:styleId="BalloonText">
    <w:name w:val="Balloon Text"/>
    <w:basedOn w:val="Normal"/>
    <w:link w:val="BalloonTextChar"/>
    <w:uiPriority w:val="99"/>
    <w:semiHidden/>
    <w:unhideWhenUsed/>
    <w:rsid w:val="003C6B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B6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64C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2D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2DB4"/>
  </w:style>
  <w:style w:type="paragraph" w:styleId="Footer">
    <w:name w:val="footer"/>
    <w:basedOn w:val="Normal"/>
    <w:link w:val="FooterChar"/>
    <w:uiPriority w:val="99"/>
    <w:unhideWhenUsed/>
    <w:rsid w:val="004D2D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2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5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2CDE79-D735-B149-B671-142F5E115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803</Words>
  <Characters>3771</Characters>
  <Application>Microsoft Macintosh Word</Application>
  <DocSecurity>0</DocSecurity>
  <Lines>85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Fedora Elrica Gracia</cp:lastModifiedBy>
  <cp:revision>7</cp:revision>
  <dcterms:created xsi:type="dcterms:W3CDTF">2020-12-29T05:34:00Z</dcterms:created>
  <dcterms:modified xsi:type="dcterms:W3CDTF">2020-12-30T13:29:00Z</dcterms:modified>
</cp:coreProperties>
</file>