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7940" w:rsidRDefault="002C6FCF">
      <w:pPr>
        <w:rPr>
          <w:b/>
        </w:rPr>
      </w:pPr>
      <w:r>
        <w:rPr>
          <w:b/>
        </w:rPr>
        <w:t>COMMON APP ESSAY - MELISSA ANASTASIA TAMIN</w:t>
      </w:r>
    </w:p>
    <w:p w14:paraId="00000002" w14:textId="77777777" w:rsidR="00687940" w:rsidRDefault="002C6FCF">
      <w:r>
        <w:t>Prompt #5 - “Discuss an accomplishment, event, or realization that sparked a period of personal growth and a new understanding of yourself or others.”</w:t>
      </w:r>
    </w:p>
    <w:p w14:paraId="00000003" w14:textId="77777777" w:rsidR="00687940" w:rsidRDefault="00687940"/>
    <w:p w14:paraId="00000004" w14:textId="77777777" w:rsidR="00687940" w:rsidRDefault="002C6FCF">
      <w:pPr>
        <w:ind w:firstLine="720"/>
      </w:pPr>
      <w:commentRangeStart w:id="0"/>
      <w:r>
        <w:t>“Dude, why is there only 5 mil here, where is the rest of the money?” Rachel exclaimed with a slight panic in her voice as we all stood around her. “I don’t know, have they all paid already? They said they have paid their share.” Bryce replies. “But the bill is 7 mil, we are short 2 mil. Who is going to pay for the rest?” Rachel says, with a worried look on her face. “I don’t know. Maybe we should go and ask everyone if they have paid again.” I mentioned. We spread out and asked the rest of the group -- the Danish students -- if they had chipped in. As we ended up completing the whole bill, I watched the other party in confusion, dazed by their indifference and lack of sensibility. Being a part of this student exchange program is great and all, yet it is now tinted with occurrences which make us question if we can really build a genuine relationship with those students.</w:t>
      </w:r>
      <w:commentRangeEnd w:id="0"/>
      <w:r w:rsidR="009E7C1F">
        <w:rPr>
          <w:rStyle w:val="CommentReference"/>
          <w:rFonts w:cs="Mangal"/>
        </w:rPr>
        <w:commentReference w:id="0"/>
      </w:r>
    </w:p>
    <w:p w14:paraId="00000005" w14:textId="77777777" w:rsidR="00687940" w:rsidRDefault="002C6FCF">
      <w:pPr>
        <w:ind w:firstLine="720"/>
      </w:pPr>
      <w:commentRangeStart w:id="1"/>
      <w:r>
        <w:t xml:space="preserve">Since they came to Indonesia as a response to our previous visit, some </w:t>
      </w:r>
      <w:commentRangeStart w:id="2"/>
      <w:r>
        <w:t xml:space="preserve">little </w:t>
      </w:r>
      <w:commentRangeEnd w:id="2"/>
      <w:r w:rsidR="00B83188">
        <w:rPr>
          <w:rStyle w:val="CommentReference"/>
          <w:rFonts w:cs="Mangal"/>
        </w:rPr>
        <w:commentReference w:id="2"/>
      </w:r>
      <w:r>
        <w:t xml:space="preserve">conflicts between our groups had challenged the way we perceive their personalities. I recall one time when </w:t>
      </w:r>
      <w:proofErr w:type="spellStart"/>
      <w:r>
        <w:t>Derren</w:t>
      </w:r>
      <w:proofErr w:type="spellEnd"/>
      <w:r>
        <w:t xml:space="preserve">, who generously offered a weekend trip to his villa in Bali, was then regretful of his choice. “They were so ungrateful, and didn’t even say thank you at all”, he remarked. He recounted no mention of gratitude from them, describing their attitude of entitlement through the small gestures along the trip. I also remembered instances where we would be feeling left out, just like that one night when Erica, my supervisor, invited me out to the lounge at their dorm. The foreign Danish sentences and loud Danish music did nothing other than making me </w:t>
      </w:r>
      <w:proofErr w:type="gramStart"/>
      <w:r>
        <w:t>feeling</w:t>
      </w:r>
      <w:proofErr w:type="gramEnd"/>
      <w:r>
        <w:t xml:space="preserve"> out of place, as no one responded to my inquiries in English. </w:t>
      </w:r>
      <w:commentRangeEnd w:id="1"/>
      <w:r w:rsidR="00E14D26">
        <w:rPr>
          <w:rStyle w:val="CommentReference"/>
          <w:rFonts w:cs="Mangal"/>
        </w:rPr>
        <w:commentReference w:id="1"/>
      </w:r>
    </w:p>
    <w:p w14:paraId="00000006" w14:textId="77777777" w:rsidR="00687940" w:rsidRDefault="002C6FCF">
      <w:pPr>
        <w:ind w:firstLine="720"/>
      </w:pPr>
      <w:commentRangeStart w:id="3"/>
      <w:r>
        <w:t>Although unexpectedly, it was understandable that at one point the Indonesians ended up making a dedicated chat room just to rant about these annoying episodes. However, it also became more apparent to me that this is going in the wrong direction. Throughout the exchange period, I learned to walk out of my comfort zones -- in and out of the classroom -- by asking questions, being receptive to new knowledge, exchanging opinions with people bringing different perspectives, and taking matters into my own hands. Particularly for the last point, maybe it is time to step the game up: from just my own laundry to the social situation I am currently in.</w:t>
      </w:r>
    </w:p>
    <w:p w14:paraId="00000007" w14:textId="77777777" w:rsidR="00687940" w:rsidRDefault="002C6FCF">
      <w:pPr>
        <w:ind w:firstLine="720"/>
      </w:pPr>
      <w:r>
        <w:t xml:space="preserve">I made up my mind and asked Erica if she wanted to go for a swim in my neighborhood pool so that we could relax and chat. I opened by telling her how the Indonesian students felt, the indifferent actions of the Danish students that made us feel ignored and rejected, almost. </w:t>
      </w:r>
      <w:commentRangeEnd w:id="3"/>
      <w:r w:rsidR="00F81D14">
        <w:rPr>
          <w:rStyle w:val="CommentReference"/>
          <w:rFonts w:cs="Mangal"/>
        </w:rPr>
        <w:commentReference w:id="3"/>
      </w:r>
      <w:r>
        <w:t xml:space="preserve">Upon hearing this, Erica apologized to me for how the Danish students might have made us feel and said that it was </w:t>
      </w:r>
      <w:proofErr w:type="gramStart"/>
      <w:r>
        <w:t>absolutely not</w:t>
      </w:r>
      <w:proofErr w:type="gramEnd"/>
      <w:r>
        <w:t xml:space="preserve"> their intention. The next thing Erica told me </w:t>
      </w:r>
      <w:proofErr w:type="gramStart"/>
      <w:r>
        <w:t>actually shed</w:t>
      </w:r>
      <w:proofErr w:type="gramEnd"/>
      <w:r>
        <w:t xml:space="preserve"> some light to my understanding: that the Danish see everyone as equal, nobody is treated special, and therefore no one should be afraid to express what one is feeling. She also mentioned that some of the Danish students weren’t that fluent in English and their hesitation might come across as indifference. Hearing this, I understood that we are just having small miscommunications, resulting from our unfamiliarity with their rather individualistic culture.</w:t>
      </w:r>
    </w:p>
    <w:p w14:paraId="00000008" w14:textId="77777777" w:rsidR="00687940" w:rsidRDefault="002C6FCF">
      <w:pPr>
        <w:ind w:firstLine="720"/>
      </w:pPr>
      <w:commentRangeStart w:id="4"/>
      <w:r>
        <w:t xml:space="preserve">Looking back at the experience, I now realize that the trip had changed me. </w:t>
      </w:r>
      <w:commentRangeEnd w:id="4"/>
      <w:r w:rsidR="00F81D14">
        <w:rPr>
          <w:rStyle w:val="CommentReference"/>
          <w:rFonts w:cs="Mangal"/>
        </w:rPr>
        <w:commentReference w:id="4"/>
      </w:r>
      <w:r>
        <w:t xml:space="preserve">I became a more open-minded and tolerant person, without compromising the values I hold as </w:t>
      </w:r>
      <w:proofErr w:type="gramStart"/>
      <w:r>
        <w:t>true..</w:t>
      </w:r>
      <w:proofErr w:type="gramEnd"/>
      <w:r>
        <w:t xml:space="preserve"> Now, </w:t>
      </w:r>
      <w:r>
        <w:lastRenderedPageBreak/>
        <w:t xml:space="preserve">whenever I encounter change, I think twice before rejecting it. At the end of the day, I can only be grateful for this wonderful opportunity that has changed me for the </w:t>
      </w:r>
      <w:commentRangeStart w:id="5"/>
      <w:r>
        <w:t>better</w:t>
      </w:r>
      <w:commentRangeEnd w:id="5"/>
      <w:r w:rsidR="00473CF5">
        <w:rPr>
          <w:rStyle w:val="CommentReference"/>
          <w:rFonts w:cs="Mangal"/>
        </w:rPr>
        <w:commentReference w:id="5"/>
      </w:r>
      <w:r>
        <w:t>.</w:t>
      </w:r>
    </w:p>
    <w:p w14:paraId="00000009" w14:textId="702B1C29" w:rsidR="00687940" w:rsidRDefault="00687940"/>
    <w:p w14:paraId="6B0C9931" w14:textId="77777777" w:rsidR="00503EC8" w:rsidRDefault="00503EC8">
      <w:pPr>
        <w:rPr>
          <w:i/>
          <w:iCs/>
          <w:color w:val="1F497D" w:themeColor="text2"/>
        </w:rPr>
      </w:pPr>
    </w:p>
    <w:p w14:paraId="779F0E01" w14:textId="77777777" w:rsidR="00503EC8" w:rsidRDefault="00503EC8">
      <w:pPr>
        <w:rPr>
          <w:i/>
          <w:iCs/>
          <w:color w:val="1F497D" w:themeColor="text2"/>
        </w:rPr>
      </w:pPr>
    </w:p>
    <w:p w14:paraId="40E43BE4" w14:textId="5D5DEECD" w:rsidR="00F81D14" w:rsidRPr="00B86FCC" w:rsidRDefault="00F81D14">
      <w:pPr>
        <w:rPr>
          <w:i/>
          <w:iCs/>
          <w:color w:val="1F497D" w:themeColor="text2"/>
        </w:rPr>
      </w:pPr>
      <w:r w:rsidRPr="00B86FCC">
        <w:rPr>
          <w:i/>
          <w:iCs/>
          <w:color w:val="1F497D" w:themeColor="text2"/>
        </w:rPr>
        <w:t xml:space="preserve">Hey Melissa! </w:t>
      </w:r>
    </w:p>
    <w:p w14:paraId="60C7D0B8" w14:textId="1F827D17" w:rsidR="00F81D14" w:rsidRPr="00B86FCC" w:rsidRDefault="00F81D14">
      <w:pPr>
        <w:rPr>
          <w:i/>
          <w:iCs/>
          <w:color w:val="1F497D" w:themeColor="text2"/>
        </w:rPr>
      </w:pPr>
      <w:r w:rsidRPr="00B86FCC">
        <w:rPr>
          <w:i/>
          <w:iCs/>
          <w:color w:val="1F497D" w:themeColor="text2"/>
        </w:rPr>
        <w:t xml:space="preserve">Just seconding Anushka’s last comment here. Right now, you want to compress the story about the Danish being rude to leave space for the story that really </w:t>
      </w:r>
      <w:proofErr w:type="gramStart"/>
      <w:r w:rsidRPr="00B86FCC">
        <w:rPr>
          <w:i/>
          <w:iCs/>
          <w:color w:val="1F497D" w:themeColor="text2"/>
        </w:rPr>
        <w:t>matters:</w:t>
      </w:r>
      <w:proofErr w:type="gramEnd"/>
      <w:r w:rsidRPr="00B86FCC">
        <w:rPr>
          <w:i/>
          <w:iCs/>
          <w:color w:val="1F497D" w:themeColor="text2"/>
        </w:rPr>
        <w:t xml:space="preserve"> about you learning to navigate a complex and perilous, multicultural social waters.  </w:t>
      </w:r>
    </w:p>
    <w:p w14:paraId="6C05A622" w14:textId="2FC34AD5" w:rsidR="00F81D14" w:rsidRPr="00B86FCC" w:rsidRDefault="00F81D14">
      <w:pPr>
        <w:rPr>
          <w:i/>
          <w:iCs/>
          <w:color w:val="1F497D" w:themeColor="text2"/>
        </w:rPr>
      </w:pPr>
    </w:p>
    <w:p w14:paraId="721A972E" w14:textId="2374C0F3" w:rsidR="00F81D14" w:rsidRPr="00B86FCC" w:rsidRDefault="00F81D14">
      <w:pPr>
        <w:rPr>
          <w:i/>
          <w:iCs/>
          <w:color w:val="1F497D" w:themeColor="text2"/>
        </w:rPr>
      </w:pPr>
      <w:r w:rsidRPr="00B86FCC">
        <w:rPr>
          <w:i/>
          <w:iCs/>
          <w:color w:val="1F497D" w:themeColor="text2"/>
        </w:rPr>
        <w:t xml:space="preserve">To give you an idea, your essay might look like this after the restructuring: </w:t>
      </w:r>
    </w:p>
    <w:p w14:paraId="511AF727" w14:textId="143A2699" w:rsidR="00F81D14" w:rsidRPr="00B86FCC" w:rsidRDefault="00F81D14" w:rsidP="00F81D14">
      <w:pPr>
        <w:pStyle w:val="ListParagraph"/>
        <w:numPr>
          <w:ilvl w:val="0"/>
          <w:numId w:val="1"/>
        </w:numPr>
        <w:rPr>
          <w:i/>
          <w:iCs/>
          <w:color w:val="1F497D" w:themeColor="text2"/>
        </w:rPr>
      </w:pPr>
      <w:r w:rsidRPr="00B86FCC">
        <w:rPr>
          <w:i/>
          <w:iCs/>
          <w:color w:val="1F497D" w:themeColor="text2"/>
        </w:rPr>
        <w:t>Melissa’s naivety: the Danish being rude</w:t>
      </w:r>
      <w:r w:rsidR="00411DA9" w:rsidRPr="00B86FCC">
        <w:rPr>
          <w:i/>
          <w:iCs/>
          <w:color w:val="1F497D" w:themeColor="text2"/>
        </w:rPr>
        <w:t xml:space="preserve"> and the escalation of the problem</w:t>
      </w:r>
      <w:r w:rsidRPr="00B86FCC">
        <w:rPr>
          <w:i/>
          <w:iCs/>
          <w:color w:val="1F497D" w:themeColor="text2"/>
        </w:rPr>
        <w:t xml:space="preserve"> </w:t>
      </w:r>
    </w:p>
    <w:p w14:paraId="2C3D9B8A" w14:textId="18EE9885" w:rsidR="00F81D14" w:rsidRPr="00B86FCC" w:rsidRDefault="00F81D14" w:rsidP="00F81D14">
      <w:pPr>
        <w:pStyle w:val="ListParagraph"/>
        <w:numPr>
          <w:ilvl w:val="0"/>
          <w:numId w:val="1"/>
        </w:numPr>
        <w:rPr>
          <w:i/>
          <w:iCs/>
          <w:color w:val="1F497D" w:themeColor="text2"/>
        </w:rPr>
      </w:pPr>
      <w:r w:rsidRPr="00B86FCC">
        <w:rPr>
          <w:i/>
          <w:iCs/>
          <w:color w:val="1F497D" w:themeColor="text2"/>
        </w:rPr>
        <w:t>Melissa decides to pursue the truth: the encounter with the wise</w:t>
      </w:r>
      <w:r w:rsidR="00411DA9" w:rsidRPr="00B86FCC">
        <w:rPr>
          <w:i/>
          <w:iCs/>
          <w:color w:val="1F497D" w:themeColor="text2"/>
        </w:rPr>
        <w:t xml:space="preserve"> Erica</w:t>
      </w:r>
    </w:p>
    <w:p w14:paraId="145DEE53" w14:textId="20735F64" w:rsidR="00411DA9" w:rsidRPr="00B86FCC" w:rsidRDefault="00411DA9" w:rsidP="00F81D14">
      <w:pPr>
        <w:pStyle w:val="ListParagraph"/>
        <w:numPr>
          <w:ilvl w:val="0"/>
          <w:numId w:val="1"/>
        </w:numPr>
        <w:rPr>
          <w:i/>
          <w:iCs/>
          <w:color w:val="1F497D" w:themeColor="text2"/>
        </w:rPr>
      </w:pPr>
      <w:r w:rsidRPr="00B86FCC">
        <w:rPr>
          <w:i/>
          <w:iCs/>
          <w:color w:val="1F497D" w:themeColor="text2"/>
        </w:rPr>
        <w:t>Melissa attempts to bridge the gap (but not doing it perfectly)</w:t>
      </w:r>
      <w:r w:rsidR="00B86FCC" w:rsidRPr="00B86FCC">
        <w:rPr>
          <w:i/>
          <w:iCs/>
          <w:color w:val="1F497D" w:themeColor="text2"/>
        </w:rPr>
        <w:t xml:space="preserve">. </w:t>
      </w:r>
    </w:p>
    <w:p w14:paraId="741FE5F8" w14:textId="33027F14" w:rsidR="00411DA9" w:rsidRPr="00B86FCC" w:rsidRDefault="00411DA9" w:rsidP="00F81D14">
      <w:pPr>
        <w:pStyle w:val="ListParagraph"/>
        <w:numPr>
          <w:ilvl w:val="0"/>
          <w:numId w:val="1"/>
        </w:numPr>
        <w:rPr>
          <w:i/>
          <w:iCs/>
          <w:color w:val="1F497D" w:themeColor="text2"/>
        </w:rPr>
      </w:pPr>
      <w:r w:rsidRPr="00B86FCC">
        <w:rPr>
          <w:i/>
          <w:iCs/>
          <w:color w:val="1F497D" w:themeColor="text2"/>
        </w:rPr>
        <w:t xml:space="preserve">Melissa’s maturity: she learns from the experience </w:t>
      </w:r>
      <w:proofErr w:type="gramStart"/>
      <w:r w:rsidRPr="00B86FCC">
        <w:rPr>
          <w:i/>
          <w:iCs/>
          <w:color w:val="1F497D" w:themeColor="text2"/>
        </w:rPr>
        <w:t>anyway, and</w:t>
      </w:r>
      <w:proofErr w:type="gramEnd"/>
      <w:r w:rsidRPr="00B86FCC">
        <w:rPr>
          <w:i/>
          <w:iCs/>
          <w:color w:val="1F497D" w:themeColor="text2"/>
        </w:rPr>
        <w:t xml:space="preserve"> is now looking forward to the future. </w:t>
      </w:r>
    </w:p>
    <w:p w14:paraId="01D1F9B6" w14:textId="051F4BC2" w:rsidR="00B86FCC" w:rsidRPr="00B86FCC" w:rsidRDefault="00B86FCC" w:rsidP="00B86FCC">
      <w:pPr>
        <w:rPr>
          <w:i/>
          <w:iCs/>
          <w:color w:val="1F497D" w:themeColor="text2"/>
        </w:rPr>
      </w:pPr>
    </w:p>
    <w:p w14:paraId="1CAA0F72" w14:textId="71A3CC77" w:rsidR="00B86FCC" w:rsidRPr="00B86FCC" w:rsidRDefault="00B86FCC" w:rsidP="00B86FCC">
      <w:pPr>
        <w:rPr>
          <w:i/>
          <w:iCs/>
          <w:color w:val="1F497D" w:themeColor="text2"/>
        </w:rPr>
      </w:pPr>
      <w:r w:rsidRPr="00B86FCC">
        <w:rPr>
          <w:i/>
          <w:iCs/>
          <w:color w:val="1F497D" w:themeColor="text2"/>
        </w:rPr>
        <w:t xml:space="preserve">All the best with your next revision! </w:t>
      </w:r>
    </w:p>
    <w:p w14:paraId="33E7F841" w14:textId="652B9560" w:rsidR="00B86FCC" w:rsidRPr="00B86FCC" w:rsidRDefault="00B86FCC" w:rsidP="00B86FCC">
      <w:pPr>
        <w:rPr>
          <w:i/>
          <w:iCs/>
          <w:color w:val="1F497D" w:themeColor="text2"/>
        </w:rPr>
      </w:pPr>
    </w:p>
    <w:p w14:paraId="540E73D1" w14:textId="4D452F90" w:rsidR="00B86FCC" w:rsidRPr="00B86FCC" w:rsidRDefault="00B86FCC" w:rsidP="00B86FCC">
      <w:pPr>
        <w:rPr>
          <w:i/>
          <w:iCs/>
          <w:color w:val="1F497D" w:themeColor="text2"/>
        </w:rPr>
      </w:pPr>
      <w:r w:rsidRPr="00B86FCC">
        <w:rPr>
          <w:i/>
          <w:iCs/>
          <w:color w:val="1F497D" w:themeColor="text2"/>
        </w:rPr>
        <w:t xml:space="preserve">Anushka &amp; Paul </w:t>
      </w:r>
    </w:p>
    <w:p w14:paraId="723E8F29" w14:textId="3A2899E3" w:rsidR="00B86FCC" w:rsidRPr="00B86FCC" w:rsidRDefault="00B86FCC" w:rsidP="00B86FCC">
      <w:pPr>
        <w:rPr>
          <w:i/>
          <w:iCs/>
          <w:color w:val="1F497D" w:themeColor="text2"/>
        </w:rPr>
      </w:pPr>
      <w:proofErr w:type="spellStart"/>
      <w:r w:rsidRPr="00B86FCC">
        <w:rPr>
          <w:i/>
          <w:iCs/>
          <w:color w:val="1F497D" w:themeColor="text2"/>
        </w:rPr>
        <w:t>ALL-in</w:t>
      </w:r>
      <w:proofErr w:type="spellEnd"/>
      <w:r w:rsidRPr="00B86FCC">
        <w:rPr>
          <w:i/>
          <w:iCs/>
          <w:color w:val="1F497D" w:themeColor="text2"/>
        </w:rPr>
        <w:t xml:space="preserve"> Essay Editors</w:t>
      </w:r>
    </w:p>
    <w:p w14:paraId="3E62D95D" w14:textId="77777777" w:rsidR="00B86FCC" w:rsidRDefault="00B86FCC" w:rsidP="00B86FCC"/>
    <w:sectPr w:rsidR="00B86FC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25T16:08:00Z" w:initials="PE">
    <w:p w14:paraId="31A1F20A" w14:textId="77777777" w:rsidR="009E7C1F" w:rsidRDefault="009E7C1F">
      <w:pPr>
        <w:pStyle w:val="CommentText"/>
      </w:pPr>
      <w:r>
        <w:rPr>
          <w:rStyle w:val="CommentReference"/>
        </w:rPr>
        <w:annotationRef/>
      </w:r>
      <w:r>
        <w:t>While this captures the chaos and confusion that happened</w:t>
      </w:r>
      <w:proofErr w:type="gramStart"/>
      <w:r>
        <w:t>, as a reader, this</w:t>
      </w:r>
      <w:proofErr w:type="gramEnd"/>
      <w:r>
        <w:t xml:space="preserve"> feels too long-winded for an intro. I’m eager to find out more about you, not about the other 20 names in the paragraph. </w:t>
      </w:r>
    </w:p>
    <w:p w14:paraId="259E932B" w14:textId="77777777" w:rsidR="009E7C1F" w:rsidRDefault="009E7C1F">
      <w:pPr>
        <w:pStyle w:val="CommentText"/>
      </w:pPr>
    </w:p>
    <w:p w14:paraId="3570AEB4" w14:textId="0638A7B2" w:rsidR="009E7C1F" w:rsidRDefault="009E7C1F">
      <w:pPr>
        <w:pStyle w:val="CommentText"/>
      </w:pPr>
      <w:r>
        <w:t xml:space="preserve">My recommendation is to summarize this exchange in 1, maximum 2 sentences. You want to focus on your conversation with Erica </w:t>
      </w:r>
      <w:proofErr w:type="gramStart"/>
      <w:r>
        <w:t>later on</w:t>
      </w:r>
      <w:proofErr w:type="gramEnd"/>
      <w:r>
        <w:t xml:space="preserve">. </w:t>
      </w:r>
    </w:p>
  </w:comment>
  <w:comment w:id="2" w:author="Gupta, Anushka Anand" w:date="2021-10-23T23:57:00Z" w:initials="GAA">
    <w:p w14:paraId="74F21C53" w14:textId="31BC6D3A" w:rsidR="00B83188" w:rsidRDefault="00B83188">
      <w:pPr>
        <w:pStyle w:val="CommentText"/>
      </w:pPr>
      <w:r>
        <w:rPr>
          <w:rStyle w:val="CommentReference"/>
        </w:rPr>
        <w:annotationRef/>
      </w:r>
      <w:r>
        <w:t xml:space="preserve">This seems redundant </w:t>
      </w:r>
    </w:p>
  </w:comment>
  <w:comment w:id="1" w:author="Paul Edison" w:date="2021-10-25T16:28:00Z" w:initials="PE">
    <w:p w14:paraId="5E9F78D2" w14:textId="5C6C4994" w:rsidR="00E14D26" w:rsidRDefault="00E14D26">
      <w:pPr>
        <w:pStyle w:val="CommentText"/>
      </w:pPr>
      <w:r>
        <w:rPr>
          <w:rStyle w:val="CommentReference"/>
        </w:rPr>
        <w:annotationRef/>
      </w:r>
      <w:r>
        <w:t xml:space="preserve">This paragraph and the preceding one can be combined. Basically, highlight </w:t>
      </w:r>
      <w:r w:rsidR="00F81D14">
        <w:t xml:space="preserve">your confusion and naivety here. </w:t>
      </w:r>
    </w:p>
  </w:comment>
  <w:comment w:id="3" w:author="Paul Edison" w:date="2021-10-25T16:47:00Z" w:initials="PE">
    <w:p w14:paraId="5B0A01CE" w14:textId="6AB0E65D" w:rsidR="00F81D14" w:rsidRDefault="00F81D14">
      <w:pPr>
        <w:pStyle w:val="CommentText"/>
      </w:pPr>
      <w:r>
        <w:rPr>
          <w:rStyle w:val="CommentReference"/>
        </w:rPr>
        <w:annotationRef/>
      </w:r>
      <w:r>
        <w:t xml:space="preserve">These two can be combined into one section. </w:t>
      </w:r>
    </w:p>
  </w:comment>
  <w:comment w:id="4" w:author="Paul Edison" w:date="2021-10-25T16:42:00Z" w:initials="PE">
    <w:p w14:paraId="414F9200" w14:textId="62A85E00" w:rsidR="00F81D14" w:rsidRDefault="00F81D14">
      <w:pPr>
        <w:pStyle w:val="CommentText"/>
      </w:pPr>
      <w:r>
        <w:rPr>
          <w:rStyle w:val="CommentReference"/>
        </w:rPr>
        <w:annotationRef/>
      </w:r>
      <w:r>
        <w:t>Before this, I’d like to see you struggling to bridge the cultural gap between the Indonesian and Danish students. Show us Melissa fumbling through this, but still emerging as a wiser person in the end.</w:t>
      </w:r>
    </w:p>
  </w:comment>
  <w:comment w:id="5" w:author="Gupta, Anushka Anand" w:date="2021-10-23T20:48:00Z" w:initials="GAA">
    <w:p w14:paraId="7B0172D4" w14:textId="6FD8FE10" w:rsidR="009F5FE2" w:rsidRDefault="00473CF5">
      <w:pPr>
        <w:pStyle w:val="CommentText"/>
      </w:pPr>
      <w:r>
        <w:rPr>
          <w:rStyle w:val="CommentReference"/>
        </w:rPr>
        <w:annotationRef/>
      </w:r>
      <w:r w:rsidR="009F5FE2">
        <w:t xml:space="preserve">Your idea is original, and you have shown a truly personal experience that initiated your growth of your mindset. </w:t>
      </w:r>
    </w:p>
    <w:p w14:paraId="52481013" w14:textId="77777777" w:rsidR="009F5FE2" w:rsidRDefault="009F5FE2">
      <w:pPr>
        <w:pStyle w:val="CommentText"/>
      </w:pPr>
    </w:p>
    <w:p w14:paraId="3BAF953E" w14:textId="69EEFEA2" w:rsidR="00473CF5" w:rsidRDefault="00473CF5">
      <w:pPr>
        <w:pStyle w:val="CommentText"/>
      </w:pPr>
      <w:r>
        <w:t xml:space="preserve">I’d like to see examples of how you’ve changed, how you perceive this matter now because it is essential to your personal growth. The focus of this essay is too much in how the Danish behaved, there is context given which is good, but half the essay focusses on their behavior and not you and your viewpoint. Include more of the instances and conversations between you and them. The story between them and </w:t>
      </w:r>
      <w:proofErr w:type="spellStart"/>
      <w:r>
        <w:t>Derren</w:t>
      </w:r>
      <w:proofErr w:type="spellEnd"/>
      <w:r>
        <w:t xml:space="preserve"> is valid of course, but it is better to focus on you and them. </w:t>
      </w:r>
      <w:r w:rsidR="009F5FE2">
        <w:t xml:space="preserve">What did you learn in this experience? </w:t>
      </w:r>
    </w:p>
    <w:p w14:paraId="60FC7941" w14:textId="77777777" w:rsidR="009F5FE2" w:rsidRDefault="009F5FE2">
      <w:pPr>
        <w:pStyle w:val="CommentText"/>
      </w:pPr>
    </w:p>
    <w:p w14:paraId="1FEA9AA2" w14:textId="3AACCCDA" w:rsidR="009F5FE2" w:rsidRDefault="009F5FE2">
      <w:pPr>
        <w:pStyle w:val="CommentText"/>
      </w:pPr>
      <w:r>
        <w:t xml:space="preserve">There </w:t>
      </w:r>
      <w:proofErr w:type="gramStart"/>
      <w:r>
        <w:t>is</w:t>
      </w:r>
      <w:proofErr w:type="gramEnd"/>
      <w:r>
        <w:t xml:space="preserve"> also some minor changes I have commented to keep the essay </w:t>
      </w:r>
      <w:r w:rsidR="00D40D44">
        <w:t>succinct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0AEB4" w15:done="0"/>
  <w15:commentEx w15:paraId="74F21C53" w15:done="0"/>
  <w15:commentEx w15:paraId="5E9F78D2" w15:done="0"/>
  <w15:commentEx w15:paraId="5B0A01CE" w15:done="0"/>
  <w15:commentEx w15:paraId="414F9200" w15:done="0"/>
  <w15:commentEx w15:paraId="1FEA9A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54ED" w16cex:dateUtc="2021-10-25T09:08:00Z"/>
  <w16cex:commentExtensible w16cex:durableId="251F1FF1" w16cex:dateUtc="2021-10-23T22:57:00Z"/>
  <w16cex:commentExtensible w16cex:durableId="25215990" w16cex:dateUtc="2021-10-25T09:28:00Z"/>
  <w16cex:commentExtensible w16cex:durableId="25215E25" w16cex:dateUtc="2021-10-25T09:47:00Z"/>
  <w16cex:commentExtensible w16cex:durableId="25215CD9" w16cex:dateUtc="2021-10-25T09:42:00Z"/>
  <w16cex:commentExtensible w16cex:durableId="251EF3AE" w16cex:dateUtc="2021-10-2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0AEB4" w16cid:durableId="252154ED"/>
  <w16cid:commentId w16cid:paraId="74F21C53" w16cid:durableId="251F1FF1"/>
  <w16cid:commentId w16cid:paraId="5E9F78D2" w16cid:durableId="25215990"/>
  <w16cid:commentId w16cid:paraId="5B0A01CE" w16cid:durableId="25215E25"/>
  <w16cid:commentId w16cid:paraId="414F9200" w16cid:durableId="25215CD9"/>
  <w16cid:commentId w16cid:paraId="1FEA9AA2" w16cid:durableId="251EF3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35527"/>
    <w:multiLevelType w:val="hybridMultilevel"/>
    <w:tmpl w:val="EA36B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940"/>
    <w:rsid w:val="001D463E"/>
    <w:rsid w:val="0027217D"/>
    <w:rsid w:val="002C6FCF"/>
    <w:rsid w:val="00411DA9"/>
    <w:rsid w:val="00473CF5"/>
    <w:rsid w:val="00503EC8"/>
    <w:rsid w:val="00687940"/>
    <w:rsid w:val="009E4BA0"/>
    <w:rsid w:val="009E7C1F"/>
    <w:rsid w:val="009F5FE2"/>
    <w:rsid w:val="00B83188"/>
    <w:rsid w:val="00B86FCC"/>
    <w:rsid w:val="00B926C2"/>
    <w:rsid w:val="00D36B72"/>
    <w:rsid w:val="00D40D44"/>
    <w:rsid w:val="00E14D26"/>
    <w:rsid w:val="00F81D14"/>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6E20"/>
  <w15:docId w15:val="{2F097207-CFE3-C040-915C-9FD35526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7217D"/>
    <w:rPr>
      <w:sz w:val="16"/>
      <w:szCs w:val="16"/>
    </w:rPr>
  </w:style>
  <w:style w:type="paragraph" w:styleId="CommentText">
    <w:name w:val="annotation text"/>
    <w:basedOn w:val="Normal"/>
    <w:link w:val="CommentTextChar"/>
    <w:uiPriority w:val="99"/>
    <w:semiHidden/>
    <w:unhideWhenUsed/>
    <w:rsid w:val="0027217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27217D"/>
    <w:rPr>
      <w:rFonts w:cs="Mangal"/>
      <w:sz w:val="20"/>
      <w:szCs w:val="18"/>
    </w:rPr>
  </w:style>
  <w:style w:type="paragraph" w:styleId="CommentSubject">
    <w:name w:val="annotation subject"/>
    <w:basedOn w:val="CommentText"/>
    <w:next w:val="CommentText"/>
    <w:link w:val="CommentSubjectChar"/>
    <w:uiPriority w:val="99"/>
    <w:semiHidden/>
    <w:unhideWhenUsed/>
    <w:rsid w:val="0027217D"/>
    <w:rPr>
      <w:b/>
      <w:bCs/>
    </w:rPr>
  </w:style>
  <w:style w:type="character" w:customStyle="1" w:styleId="CommentSubjectChar">
    <w:name w:val="Comment Subject Char"/>
    <w:basedOn w:val="CommentTextChar"/>
    <w:link w:val="CommentSubject"/>
    <w:uiPriority w:val="99"/>
    <w:semiHidden/>
    <w:rsid w:val="0027217D"/>
    <w:rPr>
      <w:rFonts w:cs="Mangal"/>
      <w:b/>
      <w:bCs/>
      <w:sz w:val="20"/>
      <w:szCs w:val="18"/>
    </w:rPr>
  </w:style>
  <w:style w:type="paragraph" w:styleId="ListParagraph">
    <w:name w:val="List Paragraph"/>
    <w:basedOn w:val="Normal"/>
    <w:uiPriority w:val="34"/>
    <w:qFormat/>
    <w:rsid w:val="00F81D1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5</cp:revision>
  <dcterms:created xsi:type="dcterms:W3CDTF">2021-10-23T23:09:00Z</dcterms:created>
  <dcterms:modified xsi:type="dcterms:W3CDTF">2021-10-25T09:52:00Z</dcterms:modified>
</cp:coreProperties>
</file>