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10167" w:rsidRPr="004761B0" w:rsidRDefault="004761B0">
      <w:pPr>
        <w:rPr>
          <w:rFonts w:asciiTheme="minorHAnsi" w:hAnsiTheme="minorHAnsi"/>
          <w:b/>
          <w:bCs/>
        </w:rPr>
      </w:pPr>
      <w:r w:rsidRPr="004761B0">
        <w:rPr>
          <w:rFonts w:asciiTheme="minorHAnsi" w:hAnsiTheme="minorHAnsi"/>
          <w:b/>
          <w:bCs/>
        </w:rPr>
        <w:t>Essay Editor: Calysta</w:t>
      </w:r>
    </w:p>
    <w:p w14:paraId="00000002" w14:textId="77777777" w:rsidR="00910167" w:rsidRPr="004761B0" w:rsidRDefault="004761B0">
      <w:pPr>
        <w:rPr>
          <w:rFonts w:asciiTheme="minorHAnsi" w:hAnsiTheme="minorHAnsi"/>
          <w:b/>
          <w:bCs/>
        </w:rPr>
      </w:pPr>
      <w:proofErr w:type="gramStart"/>
      <w:r w:rsidRPr="004761B0">
        <w:rPr>
          <w:rFonts w:asciiTheme="minorHAnsi" w:hAnsiTheme="minorHAnsi"/>
          <w:b/>
          <w:bCs/>
        </w:rPr>
        <w:t>Mentee :</w:t>
      </w:r>
      <w:proofErr w:type="gramEnd"/>
      <w:r w:rsidRPr="004761B0">
        <w:rPr>
          <w:rFonts w:asciiTheme="minorHAnsi" w:hAnsiTheme="minorHAnsi"/>
          <w:b/>
          <w:bCs/>
        </w:rPr>
        <w:t xml:space="preserve"> </w:t>
      </w:r>
      <w:proofErr w:type="spellStart"/>
      <w:r w:rsidRPr="004761B0">
        <w:rPr>
          <w:rFonts w:asciiTheme="minorHAnsi" w:hAnsiTheme="minorHAnsi"/>
          <w:b/>
          <w:bCs/>
        </w:rPr>
        <w:t>Rachintas</w:t>
      </w:r>
      <w:proofErr w:type="spellEnd"/>
      <w:r w:rsidRPr="004761B0">
        <w:rPr>
          <w:rFonts w:asciiTheme="minorHAnsi" w:hAnsiTheme="minorHAnsi"/>
          <w:b/>
          <w:bCs/>
        </w:rPr>
        <w:t xml:space="preserve"> </w:t>
      </w:r>
      <w:proofErr w:type="spellStart"/>
      <w:r w:rsidRPr="004761B0">
        <w:rPr>
          <w:rFonts w:asciiTheme="minorHAnsi" w:hAnsiTheme="minorHAnsi"/>
          <w:b/>
          <w:bCs/>
        </w:rPr>
        <w:t>Marpaung</w:t>
      </w:r>
      <w:proofErr w:type="spellEnd"/>
    </w:p>
    <w:p w14:paraId="00000003" w14:textId="77777777" w:rsidR="00910167" w:rsidRPr="004761B0" w:rsidRDefault="004761B0">
      <w:pPr>
        <w:rPr>
          <w:rFonts w:asciiTheme="minorHAnsi" w:hAnsiTheme="minorHAnsi"/>
          <w:b/>
          <w:bCs/>
        </w:rPr>
      </w:pPr>
      <w:r w:rsidRPr="004761B0">
        <w:rPr>
          <w:rFonts w:asciiTheme="minorHAnsi" w:hAnsiTheme="minorHAnsi"/>
          <w:b/>
          <w:bCs/>
        </w:rPr>
        <w:t xml:space="preserve">Intended </w:t>
      </w:r>
      <w:proofErr w:type="gramStart"/>
      <w:r w:rsidRPr="004761B0">
        <w:rPr>
          <w:rFonts w:asciiTheme="minorHAnsi" w:hAnsiTheme="minorHAnsi"/>
          <w:b/>
          <w:bCs/>
        </w:rPr>
        <w:t>Major :</w:t>
      </w:r>
      <w:proofErr w:type="gramEnd"/>
      <w:r w:rsidRPr="004761B0">
        <w:rPr>
          <w:rFonts w:asciiTheme="minorHAnsi" w:hAnsiTheme="minorHAnsi"/>
          <w:b/>
          <w:bCs/>
        </w:rPr>
        <w:t xml:space="preserve"> Electrical Engineering (Engineering)</w:t>
      </w:r>
    </w:p>
    <w:p w14:paraId="00000004" w14:textId="77777777" w:rsidR="00910167" w:rsidRPr="004761B0" w:rsidRDefault="004761B0">
      <w:pPr>
        <w:rPr>
          <w:rFonts w:asciiTheme="minorHAnsi" w:hAnsiTheme="minorHAnsi"/>
          <w:b/>
          <w:bCs/>
        </w:rPr>
      </w:pPr>
      <w:r w:rsidRPr="004761B0">
        <w:rPr>
          <w:rFonts w:asciiTheme="minorHAnsi" w:hAnsiTheme="minorHAnsi"/>
          <w:b/>
          <w:bCs/>
        </w:rPr>
        <w:t xml:space="preserve">Intended </w:t>
      </w:r>
      <w:proofErr w:type="gramStart"/>
      <w:r w:rsidRPr="004761B0">
        <w:rPr>
          <w:rFonts w:asciiTheme="minorHAnsi" w:hAnsiTheme="minorHAnsi"/>
          <w:b/>
          <w:bCs/>
        </w:rPr>
        <w:t>University :</w:t>
      </w:r>
      <w:proofErr w:type="gramEnd"/>
      <w:r w:rsidRPr="004761B0">
        <w:rPr>
          <w:rFonts w:asciiTheme="minorHAnsi" w:hAnsiTheme="minorHAnsi"/>
          <w:b/>
          <w:bCs/>
        </w:rPr>
        <w:t xml:space="preserve"> University of Cambridge</w:t>
      </w:r>
    </w:p>
    <w:p w14:paraId="00000005" w14:textId="77777777" w:rsidR="00910167" w:rsidRPr="004761B0" w:rsidRDefault="004761B0">
      <w:pPr>
        <w:spacing w:before="240" w:after="240"/>
        <w:rPr>
          <w:rFonts w:asciiTheme="minorHAnsi" w:hAnsiTheme="minorHAnsi"/>
        </w:rPr>
      </w:pPr>
      <w:r w:rsidRPr="004761B0">
        <w:rPr>
          <w:rFonts w:asciiTheme="minorHAnsi" w:hAnsiTheme="minorHAnsi"/>
        </w:rPr>
        <w:t>UK Personal Statement Essay</w:t>
      </w:r>
    </w:p>
    <w:p w14:paraId="00000006" w14:textId="77777777" w:rsidR="00910167" w:rsidRPr="004761B0" w:rsidRDefault="004761B0">
      <w:pPr>
        <w:spacing w:before="240" w:after="240"/>
        <w:rPr>
          <w:rFonts w:asciiTheme="minorHAnsi" w:hAnsiTheme="minorHAnsi"/>
        </w:rPr>
      </w:pPr>
      <w:commentRangeStart w:id="0"/>
      <w:commentRangeStart w:id="1"/>
      <w:r w:rsidRPr="004761B0">
        <w:rPr>
          <w:rFonts w:asciiTheme="minorHAnsi" w:hAnsiTheme="minorHAnsi"/>
        </w:rPr>
        <w:t>While science has always satisfied my curiosities about the mysteries of the world, it is the ability to use these scientific discoveries that fascinates me</w:t>
      </w:r>
      <w:commentRangeEnd w:id="0"/>
      <w:r w:rsidRPr="004761B0">
        <w:rPr>
          <w:rFonts w:asciiTheme="minorHAnsi" w:hAnsiTheme="minorHAnsi"/>
        </w:rPr>
        <w:commentReference w:id="0"/>
      </w:r>
      <w:r w:rsidRPr="004761B0">
        <w:rPr>
          <w:rFonts w:asciiTheme="minorHAnsi" w:hAnsiTheme="minorHAnsi"/>
        </w:rPr>
        <w:t xml:space="preserve">. </w:t>
      </w:r>
      <w:commentRangeEnd w:id="1"/>
      <w:r w:rsidR="00594B5F">
        <w:rPr>
          <w:rStyle w:val="CommentReference"/>
        </w:rPr>
        <w:commentReference w:id="1"/>
      </w:r>
      <w:r w:rsidRPr="004761B0">
        <w:rPr>
          <w:rFonts w:asciiTheme="minorHAnsi" w:hAnsiTheme="minorHAnsi"/>
        </w:rPr>
        <w:t xml:space="preserve">As a country reliant on domestic coal, I was excited to learn that Indonesia, my home country, had set a goal to achieve 23% renewable energy by 2025. This has motivated my desire to transform the fossil-fuel-driven country’s energy reliance through </w:t>
      </w:r>
      <w:commentRangeStart w:id="2"/>
      <w:r w:rsidRPr="004761B0">
        <w:rPr>
          <w:rFonts w:asciiTheme="minorHAnsi" w:hAnsiTheme="minorHAnsi"/>
        </w:rPr>
        <w:t>electrical innovations.</w:t>
      </w:r>
      <w:commentRangeEnd w:id="2"/>
      <w:r w:rsidRPr="004761B0">
        <w:rPr>
          <w:rFonts w:asciiTheme="minorHAnsi" w:hAnsiTheme="minorHAnsi"/>
        </w:rPr>
        <w:commentReference w:id="2"/>
      </w:r>
    </w:p>
    <w:p w14:paraId="00000007" w14:textId="77777777" w:rsidR="00910167" w:rsidRPr="004761B0" w:rsidRDefault="004761B0">
      <w:pPr>
        <w:spacing w:before="240" w:after="240"/>
        <w:rPr>
          <w:rFonts w:asciiTheme="minorHAnsi" w:hAnsiTheme="minorHAnsi"/>
        </w:rPr>
      </w:pPr>
      <w:r w:rsidRPr="004761B0">
        <w:rPr>
          <w:rFonts w:asciiTheme="minorHAnsi" w:hAnsiTheme="minorHAnsi"/>
        </w:rPr>
        <w:t xml:space="preserve">My interest in the </w:t>
      </w:r>
      <w:commentRangeStart w:id="3"/>
      <w:r w:rsidRPr="004761B0">
        <w:rPr>
          <w:rFonts w:asciiTheme="minorHAnsi" w:hAnsiTheme="minorHAnsi"/>
        </w:rPr>
        <w:t>concept of smart grids</w:t>
      </w:r>
      <w:commentRangeEnd w:id="3"/>
      <w:r w:rsidRPr="004761B0">
        <w:rPr>
          <w:rFonts w:asciiTheme="minorHAnsi" w:hAnsiTheme="minorHAnsi"/>
        </w:rPr>
        <w:commentReference w:id="3"/>
      </w:r>
      <w:r w:rsidRPr="004761B0">
        <w:rPr>
          <w:rFonts w:asciiTheme="minorHAnsi" w:hAnsiTheme="minorHAnsi"/>
        </w:rPr>
        <w:t xml:space="preserve"> led me to complete a </w:t>
      </w:r>
      <w:commentRangeStart w:id="4"/>
      <w:r w:rsidRPr="004761B0">
        <w:rPr>
          <w:rFonts w:asciiTheme="minorHAnsi" w:hAnsiTheme="minorHAnsi"/>
        </w:rPr>
        <w:t>MOOC</w:t>
      </w:r>
      <w:commentRangeEnd w:id="4"/>
      <w:r w:rsidR="002B0CB5">
        <w:rPr>
          <w:rStyle w:val="CommentReference"/>
        </w:rPr>
        <w:commentReference w:id="4"/>
      </w:r>
      <w:r w:rsidRPr="004761B0">
        <w:rPr>
          <w:rFonts w:asciiTheme="minorHAnsi" w:hAnsiTheme="minorHAnsi"/>
        </w:rPr>
        <w:t xml:space="preserve">, where I was introduced to potential energy storage systems that could reduce wasted energy in a grid powered by renewables. </w:t>
      </w:r>
      <w:commentRangeStart w:id="5"/>
      <w:r w:rsidRPr="004761B0">
        <w:rPr>
          <w:rFonts w:asciiTheme="minorHAnsi" w:hAnsiTheme="minorHAnsi"/>
        </w:rPr>
        <w:t>I was intrigued by supercapacitors' ability to discharge and recharge quickly, which would enable them to deliver quick bursts of energy during peak power demand. As a result, they can quickly store the excess power that would otherwise be lost, thus making it a great candidate for future storage systems.</w:t>
      </w:r>
      <w:commentRangeEnd w:id="5"/>
      <w:r w:rsidRPr="004761B0">
        <w:rPr>
          <w:rFonts w:asciiTheme="minorHAnsi" w:hAnsiTheme="minorHAnsi"/>
        </w:rPr>
        <w:commentReference w:id="5"/>
      </w:r>
      <w:r w:rsidRPr="004761B0">
        <w:rPr>
          <w:rFonts w:asciiTheme="minorHAnsi" w:hAnsiTheme="minorHAnsi"/>
        </w:rPr>
        <w:t xml:space="preserve"> </w:t>
      </w:r>
      <w:commentRangeStart w:id="6"/>
      <w:r w:rsidRPr="004761B0">
        <w:rPr>
          <w:rFonts w:asciiTheme="minorHAnsi" w:hAnsiTheme="minorHAnsi"/>
        </w:rPr>
        <w:t xml:space="preserve">While </w:t>
      </w:r>
      <w:proofErr w:type="spellStart"/>
      <w:r w:rsidRPr="004761B0">
        <w:rPr>
          <w:rFonts w:asciiTheme="minorHAnsi" w:hAnsiTheme="minorHAnsi"/>
        </w:rPr>
        <w:t>analysing</w:t>
      </w:r>
      <w:proofErr w:type="spellEnd"/>
      <w:r w:rsidRPr="004761B0">
        <w:rPr>
          <w:rFonts w:asciiTheme="minorHAnsi" w:hAnsiTheme="minorHAnsi"/>
        </w:rPr>
        <w:t xml:space="preserve"> the Digest of UK Energy Statistics</w:t>
      </w:r>
      <w:commentRangeEnd w:id="6"/>
      <w:r w:rsidR="002B0CB5">
        <w:rPr>
          <w:rStyle w:val="CommentReference"/>
        </w:rPr>
        <w:commentReference w:id="6"/>
      </w:r>
      <w:r w:rsidRPr="004761B0">
        <w:rPr>
          <w:rFonts w:asciiTheme="minorHAnsi" w:hAnsiTheme="minorHAnsi"/>
        </w:rPr>
        <w:t xml:space="preserve">, I was </w:t>
      </w:r>
      <w:commentRangeStart w:id="7"/>
      <w:r w:rsidRPr="004761B0">
        <w:rPr>
          <w:rFonts w:asciiTheme="minorHAnsi" w:hAnsiTheme="minorHAnsi"/>
        </w:rPr>
        <w:t xml:space="preserve">confused </w:t>
      </w:r>
      <w:commentRangeEnd w:id="7"/>
      <w:r w:rsidRPr="004761B0">
        <w:rPr>
          <w:rFonts w:asciiTheme="minorHAnsi" w:hAnsiTheme="minorHAnsi"/>
        </w:rPr>
        <w:commentReference w:id="7"/>
      </w:r>
      <w:r w:rsidRPr="004761B0">
        <w:rPr>
          <w:rFonts w:asciiTheme="minorHAnsi" w:hAnsiTheme="minorHAnsi"/>
        </w:rPr>
        <w:t xml:space="preserve">to learn that electrical demand in the UK was decreasing due to improvements in grid efficiency, but after interviewing an innovation engineer at the National Grid, </w:t>
      </w:r>
      <w:commentRangeStart w:id="8"/>
      <w:r w:rsidRPr="004761B0">
        <w:rPr>
          <w:rFonts w:asciiTheme="minorHAnsi" w:hAnsiTheme="minorHAnsi"/>
        </w:rPr>
        <w:t>I learned that this was due to an increase in grid efficiency, which contributes to the depletion of energy demand. I am optimistic about the potential of smart systems in the grid, which led me to focus my EPQ on this topic</w:t>
      </w:r>
      <w:commentRangeEnd w:id="8"/>
      <w:r w:rsidRPr="004761B0">
        <w:rPr>
          <w:rFonts w:asciiTheme="minorHAnsi" w:hAnsiTheme="minorHAnsi"/>
        </w:rPr>
        <w:commentReference w:id="8"/>
      </w:r>
      <w:r w:rsidRPr="004761B0">
        <w:rPr>
          <w:rFonts w:asciiTheme="minorHAnsi" w:hAnsiTheme="minorHAnsi"/>
        </w:rPr>
        <w:t>.</w:t>
      </w:r>
      <w:commentRangeStart w:id="9"/>
      <w:r w:rsidRPr="004761B0">
        <w:rPr>
          <w:rFonts w:asciiTheme="minorHAnsi" w:hAnsiTheme="minorHAnsi"/>
        </w:rPr>
        <w:t xml:space="preserve"> I explored the impact of smart technologies on the sustainability and efficiency of a fossil-fuel powered grid.</w:t>
      </w:r>
      <w:commentRangeEnd w:id="9"/>
      <w:r w:rsidR="003B4A1E">
        <w:rPr>
          <w:rStyle w:val="CommentReference"/>
        </w:rPr>
        <w:commentReference w:id="9"/>
      </w:r>
      <w:r w:rsidRPr="004761B0">
        <w:rPr>
          <w:rFonts w:asciiTheme="minorHAnsi" w:hAnsiTheme="minorHAnsi"/>
        </w:rPr>
        <w:t xml:space="preserve"> </w:t>
      </w:r>
      <w:commentRangeStart w:id="10"/>
      <w:r w:rsidRPr="004761B0">
        <w:rPr>
          <w:rFonts w:asciiTheme="minorHAnsi" w:hAnsiTheme="minorHAnsi"/>
        </w:rPr>
        <w:t>Unlike fossil fuels which can easily be ramped up and down, the variability of renewable sources currently poses an issue as the power can be wasted if not used immediately, leading to a frequency imbalance. However, I was surprised to learn that the restriction of renewables could sometimes be more economical than reducing the output of a conventional fossil-fueled power plant.</w:t>
      </w:r>
      <w:commentRangeEnd w:id="10"/>
      <w:r w:rsidR="003B4A1E">
        <w:rPr>
          <w:rStyle w:val="CommentReference"/>
        </w:rPr>
        <w:commentReference w:id="10"/>
      </w:r>
    </w:p>
    <w:p w14:paraId="00000008" w14:textId="77777777" w:rsidR="00910167" w:rsidRPr="004761B0" w:rsidRDefault="004761B0">
      <w:pPr>
        <w:spacing w:before="240" w:after="240"/>
        <w:rPr>
          <w:rFonts w:asciiTheme="minorHAnsi" w:hAnsiTheme="minorHAnsi"/>
        </w:rPr>
      </w:pPr>
      <w:r w:rsidRPr="004761B0">
        <w:rPr>
          <w:rFonts w:asciiTheme="minorHAnsi" w:hAnsiTheme="minorHAnsi"/>
        </w:rPr>
        <w:t xml:space="preserve"> </w:t>
      </w:r>
      <w:commentRangeStart w:id="11"/>
      <w:r w:rsidRPr="004761B0">
        <w:rPr>
          <w:rFonts w:asciiTheme="minorHAnsi" w:hAnsiTheme="minorHAnsi"/>
        </w:rPr>
        <w:t xml:space="preserve">My work experience in a local Indonesian energy consulting company enabled me to further explore the grid. I used HOMER to model microgrid arrangements in rural Indonesian islands, </w:t>
      </w:r>
      <w:proofErr w:type="spellStart"/>
      <w:r w:rsidRPr="004761B0">
        <w:rPr>
          <w:rFonts w:asciiTheme="minorHAnsi" w:hAnsiTheme="minorHAnsi"/>
        </w:rPr>
        <w:t>analysing</w:t>
      </w:r>
      <w:proofErr w:type="spellEnd"/>
      <w:r w:rsidRPr="004761B0">
        <w:rPr>
          <w:rFonts w:asciiTheme="minorHAnsi" w:hAnsiTheme="minorHAnsi"/>
        </w:rPr>
        <w:t xml:space="preserve"> the cost and efficiency of each paradigm. By modeling 3 systems (diesel only, PV + diesel, PV only), I found that more often than not, the </w:t>
      </w:r>
      <w:proofErr w:type="spellStart"/>
      <w:r w:rsidRPr="004761B0">
        <w:rPr>
          <w:rFonts w:asciiTheme="minorHAnsi" w:hAnsiTheme="minorHAnsi"/>
        </w:rPr>
        <w:t>levelised</w:t>
      </w:r>
      <w:proofErr w:type="spellEnd"/>
      <w:r w:rsidRPr="004761B0">
        <w:rPr>
          <w:rFonts w:asciiTheme="minorHAnsi" w:hAnsiTheme="minorHAnsi"/>
        </w:rPr>
        <w:t xml:space="preserve"> cost </w:t>
      </w:r>
      <w:proofErr w:type="gramStart"/>
      <w:r w:rsidRPr="004761B0">
        <w:rPr>
          <w:rFonts w:asciiTheme="minorHAnsi" w:hAnsiTheme="minorHAnsi"/>
        </w:rPr>
        <w:t>of  electricity</w:t>
      </w:r>
      <w:proofErr w:type="gramEnd"/>
      <w:r w:rsidRPr="004761B0">
        <w:rPr>
          <w:rFonts w:asciiTheme="minorHAnsi" w:hAnsiTheme="minorHAnsi"/>
        </w:rPr>
        <w:t xml:space="preserve"> is lower when renewables are being penetrated into the grid. </w:t>
      </w:r>
      <w:commentRangeEnd w:id="11"/>
      <w:r w:rsidR="003B4A1E">
        <w:rPr>
          <w:rStyle w:val="CommentReference"/>
        </w:rPr>
        <w:commentReference w:id="11"/>
      </w:r>
      <w:commentRangeStart w:id="12"/>
      <w:r w:rsidRPr="004761B0">
        <w:rPr>
          <w:rFonts w:asciiTheme="minorHAnsi" w:hAnsiTheme="minorHAnsi"/>
        </w:rPr>
        <w:t xml:space="preserve">To me, this was an optimistic indicator of the efficacy of renewable penetration. </w:t>
      </w:r>
      <w:commentRangeEnd w:id="12"/>
      <w:r w:rsidR="003B4A1E">
        <w:rPr>
          <w:rStyle w:val="CommentReference"/>
        </w:rPr>
        <w:commentReference w:id="12"/>
      </w:r>
      <w:r w:rsidRPr="004761B0">
        <w:rPr>
          <w:rFonts w:asciiTheme="minorHAnsi" w:hAnsiTheme="minorHAnsi"/>
        </w:rPr>
        <w:t xml:space="preserve">When using </w:t>
      </w:r>
      <w:proofErr w:type="spellStart"/>
      <w:r w:rsidRPr="004761B0">
        <w:rPr>
          <w:rFonts w:asciiTheme="minorHAnsi" w:hAnsiTheme="minorHAnsi"/>
        </w:rPr>
        <w:t>DIgSILENT</w:t>
      </w:r>
      <w:proofErr w:type="spellEnd"/>
      <w:r w:rsidRPr="004761B0">
        <w:rPr>
          <w:rFonts w:asciiTheme="minorHAnsi" w:hAnsiTheme="minorHAnsi"/>
        </w:rPr>
        <w:t xml:space="preserve"> to complete a load flow analysis, I explored the </w:t>
      </w:r>
      <w:commentRangeStart w:id="13"/>
      <w:r w:rsidRPr="004761B0">
        <w:rPr>
          <w:rFonts w:asciiTheme="minorHAnsi" w:hAnsiTheme="minorHAnsi"/>
        </w:rPr>
        <w:t>importance of choosing a suitable distribution voltage.</w:t>
      </w:r>
      <w:commentRangeEnd w:id="13"/>
      <w:r w:rsidRPr="004761B0">
        <w:rPr>
          <w:rFonts w:asciiTheme="minorHAnsi" w:hAnsiTheme="minorHAnsi"/>
        </w:rPr>
        <w:commentReference w:id="13"/>
      </w:r>
      <w:r w:rsidRPr="004761B0">
        <w:rPr>
          <w:rFonts w:asciiTheme="minorHAnsi" w:hAnsiTheme="minorHAnsi"/>
        </w:rPr>
        <w:t xml:space="preserve"> </w:t>
      </w:r>
      <w:commentRangeStart w:id="14"/>
      <w:r w:rsidRPr="004761B0">
        <w:rPr>
          <w:rFonts w:asciiTheme="minorHAnsi" w:hAnsiTheme="minorHAnsi"/>
        </w:rPr>
        <w:t>For example, when working on an isolated grid on a residential island, there was no need to ramp the voltage up to the standard 20kV local voltage; 0.4kV was enough.</w:t>
      </w:r>
      <w:commentRangeEnd w:id="14"/>
      <w:r w:rsidR="003B4A1E">
        <w:rPr>
          <w:rStyle w:val="CommentReference"/>
        </w:rPr>
        <w:commentReference w:id="14"/>
      </w:r>
    </w:p>
    <w:p w14:paraId="00000009" w14:textId="77777777" w:rsidR="00910167" w:rsidRPr="004761B0" w:rsidRDefault="004761B0">
      <w:pPr>
        <w:spacing w:before="240" w:after="240"/>
        <w:rPr>
          <w:rFonts w:asciiTheme="minorHAnsi" w:hAnsiTheme="minorHAnsi"/>
        </w:rPr>
      </w:pPr>
      <w:r w:rsidRPr="004761B0">
        <w:rPr>
          <w:rFonts w:asciiTheme="minorHAnsi" w:hAnsiTheme="minorHAnsi"/>
        </w:rPr>
        <w:t xml:space="preserve"> </w:t>
      </w:r>
    </w:p>
    <w:p w14:paraId="0000000A" w14:textId="77777777" w:rsidR="00910167" w:rsidRPr="004761B0" w:rsidRDefault="004761B0">
      <w:pPr>
        <w:spacing w:before="240" w:after="240"/>
        <w:rPr>
          <w:rFonts w:asciiTheme="minorHAnsi" w:hAnsiTheme="minorHAnsi"/>
        </w:rPr>
      </w:pPr>
      <w:r w:rsidRPr="004761B0">
        <w:rPr>
          <w:rFonts w:asciiTheme="minorHAnsi" w:hAnsiTheme="minorHAnsi"/>
        </w:rPr>
        <w:t xml:space="preserve">Furthermore, I earned gold in the DIDI Project Design Space Competition, where I worked in a team of 5 to create a product that would reduce water wasted during handwashing. Cooperation brought </w:t>
      </w:r>
      <w:r w:rsidRPr="004761B0">
        <w:rPr>
          <w:rFonts w:asciiTheme="minorHAnsi" w:hAnsiTheme="minorHAnsi"/>
        </w:rPr>
        <w:lastRenderedPageBreak/>
        <w:t xml:space="preserve">forth innovative solutions not thought of in isolation. At the design stage, I evaluated different mechanisms such as a bevel gear and a bell-crank linkage to convert horizontal motion from a motor to vertical motion. Only after discussions with the team did I </w:t>
      </w:r>
      <w:proofErr w:type="spellStart"/>
      <w:r w:rsidRPr="004761B0">
        <w:rPr>
          <w:rFonts w:asciiTheme="minorHAnsi" w:hAnsiTheme="minorHAnsi"/>
        </w:rPr>
        <w:t>realise</w:t>
      </w:r>
      <w:proofErr w:type="spellEnd"/>
      <w:r w:rsidRPr="004761B0">
        <w:rPr>
          <w:rFonts w:asciiTheme="minorHAnsi" w:hAnsiTheme="minorHAnsi"/>
        </w:rPr>
        <w:t xml:space="preserve"> that a bevel gear would require great precision in its placement to ensure its efficiency, something we may not be able to achieve at school. This experience also honed my ability to work through unexpected outcomes. For example, to </w:t>
      </w:r>
      <w:proofErr w:type="spellStart"/>
      <w:r w:rsidRPr="004761B0">
        <w:rPr>
          <w:rFonts w:asciiTheme="minorHAnsi" w:hAnsiTheme="minorHAnsi"/>
        </w:rPr>
        <w:t>analyse</w:t>
      </w:r>
      <w:proofErr w:type="spellEnd"/>
      <w:r w:rsidRPr="004761B0">
        <w:rPr>
          <w:rFonts w:asciiTheme="minorHAnsi" w:hAnsiTheme="minorHAnsi"/>
        </w:rPr>
        <w:t xml:space="preserve"> the product’s feasibility, I prototyped a </w:t>
      </w:r>
      <w:proofErr w:type="gramStart"/>
      <w:r w:rsidRPr="004761B0">
        <w:rPr>
          <w:rFonts w:asciiTheme="minorHAnsi" w:hAnsiTheme="minorHAnsi"/>
        </w:rPr>
        <w:t>full size</w:t>
      </w:r>
      <w:proofErr w:type="gramEnd"/>
      <w:r w:rsidRPr="004761B0">
        <w:rPr>
          <w:rFonts w:asciiTheme="minorHAnsi" w:hAnsiTheme="minorHAnsi"/>
        </w:rPr>
        <w:t xml:space="preserve"> model of the component by 3D printing and demonstrating it, where I </w:t>
      </w:r>
      <w:proofErr w:type="spellStart"/>
      <w:r w:rsidRPr="004761B0">
        <w:rPr>
          <w:rFonts w:asciiTheme="minorHAnsi" w:hAnsiTheme="minorHAnsi"/>
        </w:rPr>
        <w:t>realised</w:t>
      </w:r>
      <w:proofErr w:type="spellEnd"/>
      <w:r w:rsidRPr="004761B0">
        <w:rPr>
          <w:rFonts w:asciiTheme="minorHAnsi" w:hAnsiTheme="minorHAnsi"/>
        </w:rPr>
        <w:t xml:space="preserve"> the inconvenience of the initial idea which used a screw mechanism to enable users to adjust the fit of the product to the tap. Instead,</w:t>
      </w:r>
      <w:commentRangeStart w:id="15"/>
      <w:r w:rsidRPr="004761B0">
        <w:rPr>
          <w:rFonts w:asciiTheme="minorHAnsi" w:hAnsiTheme="minorHAnsi"/>
        </w:rPr>
        <w:t xml:space="preserve"> I opted to use a silicon connector, which surprisingly was able to withstand the pressure of the tap, while also enabling the product to be portable due to the easy removal from the tap.</w:t>
      </w:r>
      <w:commentRangeEnd w:id="15"/>
      <w:r w:rsidRPr="004761B0">
        <w:rPr>
          <w:rFonts w:asciiTheme="minorHAnsi" w:hAnsiTheme="minorHAnsi"/>
        </w:rPr>
        <w:commentReference w:id="15"/>
      </w:r>
    </w:p>
    <w:p w14:paraId="0000000B" w14:textId="77777777" w:rsidR="00910167" w:rsidRPr="004761B0" w:rsidRDefault="004761B0">
      <w:pPr>
        <w:spacing w:before="240" w:after="240"/>
        <w:rPr>
          <w:rFonts w:asciiTheme="minorHAnsi" w:hAnsiTheme="minorHAnsi"/>
        </w:rPr>
      </w:pPr>
      <w:r w:rsidRPr="004761B0">
        <w:rPr>
          <w:rFonts w:asciiTheme="minorHAnsi" w:hAnsiTheme="minorHAnsi"/>
        </w:rPr>
        <w:t xml:space="preserve"> </w:t>
      </w:r>
    </w:p>
    <w:p w14:paraId="0000000C" w14:textId="77777777" w:rsidR="00910167" w:rsidRPr="004761B0" w:rsidRDefault="004761B0">
      <w:pPr>
        <w:rPr>
          <w:rFonts w:asciiTheme="minorHAnsi" w:hAnsiTheme="minorHAnsi"/>
        </w:rPr>
      </w:pPr>
      <w:commentRangeStart w:id="16"/>
      <w:r w:rsidRPr="004761B0">
        <w:rPr>
          <w:rFonts w:asciiTheme="minorHAnsi" w:hAnsiTheme="minorHAnsi"/>
        </w:rPr>
        <w:t>As a driven individual, I aspire to contribute to the development of electrical innovations to help alleviate climate change</w:t>
      </w:r>
      <w:commentRangeEnd w:id="16"/>
      <w:r w:rsidRPr="004761B0">
        <w:rPr>
          <w:rFonts w:asciiTheme="minorHAnsi" w:hAnsiTheme="minorHAnsi"/>
        </w:rPr>
        <w:commentReference w:id="16"/>
      </w:r>
    </w:p>
    <w:p w14:paraId="0000000D" w14:textId="77777777" w:rsidR="00910167" w:rsidRPr="004761B0" w:rsidRDefault="00910167">
      <w:pPr>
        <w:rPr>
          <w:rFonts w:asciiTheme="minorHAnsi" w:hAnsiTheme="minorHAnsi"/>
        </w:rPr>
      </w:pPr>
    </w:p>
    <w:p w14:paraId="0000000E" w14:textId="77777777" w:rsidR="00910167" w:rsidRPr="004761B0" w:rsidRDefault="00910167">
      <w:pPr>
        <w:rPr>
          <w:rFonts w:asciiTheme="minorHAnsi" w:hAnsiTheme="minorHAnsi"/>
        </w:rPr>
      </w:pPr>
    </w:p>
    <w:p w14:paraId="0000000F" w14:textId="18131E39" w:rsidR="00910167" w:rsidRPr="004761B0" w:rsidRDefault="004761B0">
      <w:pPr>
        <w:rPr>
          <w:rFonts w:asciiTheme="minorHAnsi" w:hAnsiTheme="minorHAnsi"/>
          <w:i/>
        </w:rPr>
      </w:pPr>
      <w:r w:rsidRPr="004761B0">
        <w:rPr>
          <w:rFonts w:asciiTheme="minorHAnsi" w:hAnsiTheme="minorHAnsi"/>
          <w:i/>
        </w:rPr>
        <w:t xml:space="preserve">Hey </w:t>
      </w:r>
      <w:proofErr w:type="spellStart"/>
      <w:r w:rsidRPr="004761B0">
        <w:rPr>
          <w:rFonts w:asciiTheme="minorHAnsi" w:hAnsiTheme="minorHAnsi"/>
          <w:i/>
        </w:rPr>
        <w:t>Rachinta</w:t>
      </w:r>
      <w:proofErr w:type="spellEnd"/>
      <w:r w:rsidRPr="004761B0">
        <w:rPr>
          <w:rFonts w:asciiTheme="minorHAnsi" w:hAnsiTheme="minorHAnsi"/>
          <w:i/>
        </w:rPr>
        <w:t>!</w:t>
      </w:r>
    </w:p>
    <w:p w14:paraId="00000010" w14:textId="77777777" w:rsidR="00910167" w:rsidRPr="004761B0" w:rsidRDefault="00910167">
      <w:pPr>
        <w:rPr>
          <w:rFonts w:asciiTheme="minorHAnsi" w:hAnsiTheme="minorHAnsi"/>
          <w:i/>
        </w:rPr>
      </w:pPr>
    </w:p>
    <w:p w14:paraId="00000011" w14:textId="77777777" w:rsidR="00910167" w:rsidRPr="004761B0" w:rsidRDefault="004761B0">
      <w:pPr>
        <w:rPr>
          <w:rFonts w:asciiTheme="minorHAnsi" w:hAnsiTheme="minorHAnsi"/>
          <w:i/>
        </w:rPr>
      </w:pPr>
      <w:r w:rsidRPr="004761B0">
        <w:rPr>
          <w:rFonts w:asciiTheme="minorHAnsi" w:hAnsiTheme="minorHAnsi"/>
          <w:i/>
        </w:rPr>
        <w:t xml:space="preserve">Wow, this essay already sounds very scholarly as I can really understand your interest in trying to alleviate climate change through electrical innovation. As a STEM major myself, I’m impressed at the </w:t>
      </w:r>
      <w:proofErr w:type="spellStart"/>
      <w:r w:rsidRPr="004761B0">
        <w:rPr>
          <w:rFonts w:asciiTheme="minorHAnsi" w:hAnsiTheme="minorHAnsi"/>
          <w:i/>
        </w:rPr>
        <w:t>calibre</w:t>
      </w:r>
      <w:proofErr w:type="spellEnd"/>
      <w:r w:rsidRPr="004761B0">
        <w:rPr>
          <w:rFonts w:asciiTheme="minorHAnsi" w:hAnsiTheme="minorHAnsi"/>
          <w:i/>
        </w:rPr>
        <w:t xml:space="preserve"> of understanding and research you have taken which clearly translates to your writing. Though I understand the technicality of an Oxbridge personal statement, I bet that there is still some room to tap on the motivation, or what I like to call the “flame” that I’d still like to see more of in this essay.</w:t>
      </w:r>
    </w:p>
    <w:p w14:paraId="00000012" w14:textId="77777777" w:rsidR="00910167" w:rsidRPr="004761B0" w:rsidRDefault="00910167">
      <w:pPr>
        <w:rPr>
          <w:rFonts w:asciiTheme="minorHAnsi" w:hAnsiTheme="minorHAnsi"/>
          <w:i/>
        </w:rPr>
      </w:pPr>
    </w:p>
    <w:p w14:paraId="00000013" w14:textId="77777777" w:rsidR="00910167" w:rsidRPr="004761B0" w:rsidRDefault="004761B0">
      <w:pPr>
        <w:rPr>
          <w:rFonts w:asciiTheme="minorHAnsi" w:hAnsiTheme="minorHAnsi"/>
          <w:i/>
        </w:rPr>
      </w:pPr>
      <w:r w:rsidRPr="004761B0">
        <w:rPr>
          <w:rFonts w:asciiTheme="minorHAnsi" w:hAnsiTheme="minorHAnsi"/>
          <w:i/>
        </w:rPr>
        <w:t>As of right now, your essay tells me that you are very curious and intelligent (which makes a perfect set of skills for the interview) however I’m sure I can hear more about the “why”. This essay has yet to address the innate motivation of why you go beyond your school textbooks to understand smart grid efficiency and renewable energy in a more explicit and cohesive way.</w:t>
      </w:r>
    </w:p>
    <w:p w14:paraId="00000014" w14:textId="77777777" w:rsidR="00910167" w:rsidRPr="004761B0" w:rsidRDefault="00910167">
      <w:pPr>
        <w:rPr>
          <w:rFonts w:asciiTheme="minorHAnsi" w:hAnsiTheme="minorHAnsi"/>
          <w:i/>
        </w:rPr>
      </w:pPr>
    </w:p>
    <w:p w14:paraId="00000015" w14:textId="1E99620D" w:rsidR="00910167" w:rsidRPr="004761B0" w:rsidRDefault="004761B0">
      <w:pPr>
        <w:rPr>
          <w:rFonts w:asciiTheme="minorHAnsi" w:hAnsiTheme="minorHAnsi"/>
          <w:i/>
        </w:rPr>
      </w:pPr>
      <w:r w:rsidRPr="004761B0">
        <w:rPr>
          <w:rFonts w:asciiTheme="minorHAnsi" w:hAnsiTheme="minorHAnsi"/>
          <w:i/>
        </w:rPr>
        <w:t xml:space="preserve">Moreover, though you thoroughly explained (with examples) what you did in any projects or </w:t>
      </w:r>
      <w:r w:rsidR="006F7469" w:rsidRPr="004761B0">
        <w:rPr>
          <w:rFonts w:asciiTheme="minorHAnsi" w:hAnsiTheme="minorHAnsi"/>
          <w:i/>
        </w:rPr>
        <w:t>work-related</w:t>
      </w:r>
      <w:r w:rsidRPr="004761B0">
        <w:rPr>
          <w:rFonts w:asciiTheme="minorHAnsi" w:hAnsiTheme="minorHAnsi"/>
          <w:i/>
        </w:rPr>
        <w:t xml:space="preserve"> experience, the lesson or the “moral” of these activities is still not addressed fully, which leaves us readers wondering what you’ve </w:t>
      </w:r>
      <w:proofErr w:type="gramStart"/>
      <w:r w:rsidRPr="004761B0">
        <w:rPr>
          <w:rFonts w:asciiTheme="minorHAnsi" w:hAnsiTheme="minorHAnsi"/>
          <w:i/>
        </w:rPr>
        <w:t>actually gained</w:t>
      </w:r>
      <w:proofErr w:type="gramEnd"/>
      <w:r w:rsidRPr="004761B0">
        <w:rPr>
          <w:rFonts w:asciiTheme="minorHAnsi" w:hAnsiTheme="minorHAnsi"/>
          <w:i/>
        </w:rPr>
        <w:t xml:space="preserve"> from doing these complex and challenging activities.</w:t>
      </w:r>
    </w:p>
    <w:p w14:paraId="00000016" w14:textId="77777777" w:rsidR="00910167" w:rsidRPr="004761B0" w:rsidRDefault="00910167">
      <w:pPr>
        <w:rPr>
          <w:rFonts w:asciiTheme="minorHAnsi" w:hAnsiTheme="minorHAnsi"/>
          <w:i/>
        </w:rPr>
      </w:pPr>
    </w:p>
    <w:p w14:paraId="00000017" w14:textId="7FAF0AAA" w:rsidR="00910167" w:rsidRPr="004761B0" w:rsidRDefault="004761B0">
      <w:pPr>
        <w:rPr>
          <w:rFonts w:asciiTheme="minorHAnsi" w:hAnsiTheme="minorHAnsi"/>
          <w:i/>
        </w:rPr>
      </w:pPr>
      <w:r w:rsidRPr="004761B0">
        <w:rPr>
          <w:rFonts w:asciiTheme="minorHAnsi" w:hAnsiTheme="minorHAnsi"/>
          <w:i/>
        </w:rPr>
        <w:t xml:space="preserve">Ultimately, I believe that you are a bright and innovative student who has a drive to give back to your country, but this essay still partially hides that drive of yours. Writing a Personal Statement can be a dissociative experience especially when you’re talking about the technical stuff, but it doesn’t have to be. Let’s translate those </w:t>
      </w:r>
      <w:r w:rsidR="006F7469" w:rsidRPr="004761B0">
        <w:rPr>
          <w:rFonts w:asciiTheme="minorHAnsi" w:hAnsiTheme="minorHAnsi"/>
          <w:i/>
        </w:rPr>
        <w:t>well-deserved</w:t>
      </w:r>
      <w:r w:rsidRPr="004761B0">
        <w:rPr>
          <w:rFonts w:asciiTheme="minorHAnsi" w:hAnsiTheme="minorHAnsi"/>
          <w:i/>
        </w:rPr>
        <w:t xml:space="preserve"> awards and your personal research to explain your ultimate incentive: to achieve sustainable electricity for your country and for the climate. </w:t>
      </w:r>
    </w:p>
    <w:p w14:paraId="00000018" w14:textId="77777777" w:rsidR="00910167" w:rsidRPr="004761B0" w:rsidRDefault="00910167">
      <w:pPr>
        <w:rPr>
          <w:rFonts w:asciiTheme="minorHAnsi" w:hAnsiTheme="minorHAnsi"/>
        </w:rPr>
      </w:pPr>
    </w:p>
    <w:p w14:paraId="00000019" w14:textId="77777777" w:rsidR="00910167" w:rsidRPr="004761B0" w:rsidRDefault="004761B0">
      <w:pPr>
        <w:rPr>
          <w:rFonts w:asciiTheme="minorHAnsi" w:hAnsiTheme="minorHAnsi"/>
          <w:i/>
        </w:rPr>
      </w:pPr>
      <w:r w:rsidRPr="004761B0">
        <w:rPr>
          <w:rFonts w:asciiTheme="minorHAnsi" w:hAnsiTheme="minorHAnsi"/>
          <w:i/>
        </w:rPr>
        <w:t xml:space="preserve">-- Calysta, Essay Editor at </w:t>
      </w:r>
      <w:proofErr w:type="spellStart"/>
      <w:r w:rsidRPr="004761B0">
        <w:rPr>
          <w:rFonts w:asciiTheme="minorHAnsi" w:hAnsiTheme="minorHAnsi"/>
          <w:i/>
        </w:rPr>
        <w:t>ALL-in</w:t>
      </w:r>
      <w:proofErr w:type="spellEnd"/>
      <w:r w:rsidRPr="004761B0">
        <w:rPr>
          <w:rFonts w:asciiTheme="minorHAnsi" w:hAnsiTheme="minorHAnsi"/>
          <w:i/>
        </w:rPr>
        <w:t xml:space="preserve"> </w:t>
      </w:r>
      <w:proofErr w:type="spellStart"/>
      <w:r w:rsidRPr="004761B0">
        <w:rPr>
          <w:rFonts w:asciiTheme="minorHAnsi" w:hAnsiTheme="minorHAnsi"/>
          <w:i/>
        </w:rPr>
        <w:t>Eduspace</w:t>
      </w:r>
      <w:proofErr w:type="spellEnd"/>
    </w:p>
    <w:sectPr w:rsidR="00910167" w:rsidRPr="004761B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lysta Tesiman" w:date="2021-09-28T12:54:00Z" w:initials="">
    <w:p w14:paraId="0000001C" w14:textId="77777777" w:rsidR="00910167" w:rsidRDefault="004761B0">
      <w:pPr>
        <w:widowControl w:val="0"/>
        <w:pBdr>
          <w:top w:val="nil"/>
          <w:left w:val="nil"/>
          <w:bottom w:val="nil"/>
          <w:right w:val="nil"/>
          <w:between w:val="nil"/>
        </w:pBdr>
        <w:spacing w:line="240" w:lineRule="auto"/>
        <w:rPr>
          <w:color w:val="000000"/>
        </w:rPr>
      </w:pPr>
      <w:r>
        <w:rPr>
          <w:color w:val="000000"/>
        </w:rPr>
        <w:t>This sounds like a great start to the essay, but add a little detail on what you'd like to major in specifically as it helps in tying the whole theme of the main paragraph</w:t>
      </w:r>
    </w:p>
  </w:comment>
  <w:comment w:id="1" w:author="Paul Edison" w:date="2021-10-04T11:56:00Z" w:initials="PE">
    <w:p w14:paraId="73199929" w14:textId="77777777" w:rsidR="00594B5F" w:rsidRDefault="00594B5F">
      <w:pPr>
        <w:pStyle w:val="CommentText"/>
      </w:pPr>
      <w:r>
        <w:rPr>
          <w:rStyle w:val="CommentReference"/>
        </w:rPr>
        <w:annotationRef/>
      </w:r>
      <w:r>
        <w:t xml:space="preserve">As a reader, this opening kicks me out of your personal statement. I feel that this is too vague and generic that it could have been written by anybody. </w:t>
      </w:r>
    </w:p>
    <w:p w14:paraId="307AD1E8" w14:textId="77777777" w:rsidR="00594B5F" w:rsidRDefault="00594B5F">
      <w:pPr>
        <w:pStyle w:val="CommentText"/>
      </w:pPr>
    </w:p>
    <w:p w14:paraId="2F9C1EE8" w14:textId="65B8810F" w:rsidR="00594B5F" w:rsidRDefault="00594B5F">
      <w:pPr>
        <w:pStyle w:val="CommentText"/>
      </w:pPr>
      <w:r>
        <w:t xml:space="preserve">I recommend getting more specific. What mystery of the world, in particular? Which application of scientific discovery piqued your interest? How did you arrive at being interested in renewable energy? </w:t>
      </w:r>
    </w:p>
  </w:comment>
  <w:comment w:id="2" w:author="Calysta Tesiman" w:date="2021-09-28T12:55:00Z" w:initials="">
    <w:p w14:paraId="00000022" w14:textId="77777777" w:rsidR="00910167" w:rsidRDefault="004761B0">
      <w:pPr>
        <w:widowControl w:val="0"/>
        <w:pBdr>
          <w:top w:val="nil"/>
          <w:left w:val="nil"/>
          <w:bottom w:val="nil"/>
          <w:right w:val="nil"/>
          <w:between w:val="nil"/>
        </w:pBdr>
        <w:spacing w:line="240" w:lineRule="auto"/>
        <w:rPr>
          <w:color w:val="000000"/>
        </w:rPr>
      </w:pPr>
      <w:r>
        <w:rPr>
          <w:color w:val="000000"/>
        </w:rPr>
        <w:t>This is a great ending to the introductory paragraph, however, as a reader reading through the following paragraphs, the focus seems to center on environmental electrical innovations. It would be beneficial if you can add the environmental sentiment on this last paragraph to tie in the theme, but only if the word limit permits</w:t>
      </w:r>
    </w:p>
  </w:comment>
  <w:comment w:id="3" w:author="Calysta Tesiman" w:date="2021-09-28T12:56:00Z" w:initials="">
    <w:p w14:paraId="0000001B" w14:textId="77777777" w:rsidR="00910167" w:rsidRDefault="004761B0">
      <w:pPr>
        <w:widowControl w:val="0"/>
        <w:pBdr>
          <w:top w:val="nil"/>
          <w:left w:val="nil"/>
          <w:bottom w:val="nil"/>
          <w:right w:val="nil"/>
          <w:between w:val="nil"/>
        </w:pBdr>
        <w:spacing w:line="240" w:lineRule="auto"/>
        <w:rPr>
          <w:color w:val="000000"/>
        </w:rPr>
      </w:pPr>
      <w:r>
        <w:rPr>
          <w:color w:val="000000"/>
        </w:rPr>
        <w:t>This is an interesting and niche topic in electrical innovations that you'd like to talk about. However, in a reader's perspective, I'd like to know more about why you are interested in smart grids. If you can manage to add some background story to fortify your interest, you can add a little bit of a personal touch to your essay, making it more unique and effective.</w:t>
      </w:r>
    </w:p>
  </w:comment>
  <w:comment w:id="4" w:author="Paul Edison" w:date="2021-10-04T10:54:00Z" w:initials="PE">
    <w:p w14:paraId="3B7399B0" w14:textId="078FCBD6" w:rsidR="002B0CB5" w:rsidRDefault="002B0CB5">
      <w:pPr>
        <w:pStyle w:val="CommentText"/>
      </w:pPr>
      <w:r>
        <w:rPr>
          <w:rStyle w:val="CommentReference"/>
        </w:rPr>
        <w:annotationRef/>
      </w:r>
      <w:r>
        <w:t>Can be slightly more specific here</w:t>
      </w:r>
    </w:p>
  </w:comment>
  <w:comment w:id="5" w:author="Calysta Tesiman" w:date="2021-09-29T10:40:00Z" w:initials="">
    <w:p w14:paraId="0000001F" w14:textId="77777777" w:rsidR="00910167" w:rsidRDefault="004761B0">
      <w:pPr>
        <w:widowControl w:val="0"/>
        <w:pBdr>
          <w:top w:val="nil"/>
          <w:left w:val="nil"/>
          <w:bottom w:val="nil"/>
          <w:right w:val="nil"/>
          <w:between w:val="nil"/>
        </w:pBdr>
        <w:spacing w:line="240" w:lineRule="auto"/>
        <w:rPr>
          <w:color w:val="000000"/>
        </w:rPr>
      </w:pPr>
      <w:r>
        <w:rPr>
          <w:color w:val="000000"/>
        </w:rPr>
        <w:t>I really like this!! make sure to read up more about this when you go for interviews</w:t>
      </w:r>
    </w:p>
  </w:comment>
  <w:comment w:id="6" w:author="Paul Edison" w:date="2021-10-04T10:55:00Z" w:initials="PE">
    <w:p w14:paraId="694B96E3" w14:textId="77777777" w:rsidR="002B0CB5" w:rsidRDefault="002B0CB5">
      <w:pPr>
        <w:pStyle w:val="CommentText"/>
        <w:rPr>
          <w:rStyle w:val="CommentReference"/>
        </w:rPr>
      </w:pPr>
      <w:r>
        <w:rPr>
          <w:rStyle w:val="CommentReference"/>
        </w:rPr>
        <w:annotationRef/>
      </w:r>
      <w:proofErr w:type="gramStart"/>
      <w:r>
        <w:rPr>
          <w:rStyle w:val="CommentReference"/>
        </w:rPr>
        <w:t>As a reader, this</w:t>
      </w:r>
      <w:proofErr w:type="gramEnd"/>
      <w:r>
        <w:rPr>
          <w:rStyle w:val="CommentReference"/>
        </w:rPr>
        <w:t xml:space="preserve"> feels a little abrupt for me. </w:t>
      </w:r>
    </w:p>
    <w:p w14:paraId="58CD1898" w14:textId="77777777" w:rsidR="002B0CB5" w:rsidRDefault="002B0CB5">
      <w:pPr>
        <w:pStyle w:val="CommentText"/>
        <w:rPr>
          <w:rStyle w:val="CommentReference"/>
        </w:rPr>
      </w:pPr>
    </w:p>
    <w:p w14:paraId="328B7ADA" w14:textId="7EE09500" w:rsidR="002B0CB5" w:rsidRDefault="002B0CB5">
      <w:pPr>
        <w:pStyle w:val="CommentText"/>
      </w:pPr>
      <w:r>
        <w:rPr>
          <w:rStyle w:val="CommentReference"/>
        </w:rPr>
        <w:t xml:space="preserve">To make this even stronger, I’d start a new paragraph here and include a transition that explains how I got there from my MOOC research on supercapacitors. </w:t>
      </w:r>
    </w:p>
  </w:comment>
  <w:comment w:id="7" w:author="Calysta Tesiman" w:date="2021-09-28T12:57:00Z" w:initials="">
    <w:p w14:paraId="0000001D" w14:textId="77777777" w:rsidR="00910167" w:rsidRDefault="004761B0">
      <w:pPr>
        <w:widowControl w:val="0"/>
        <w:pBdr>
          <w:top w:val="nil"/>
          <w:left w:val="nil"/>
          <w:bottom w:val="nil"/>
          <w:right w:val="nil"/>
          <w:between w:val="nil"/>
        </w:pBdr>
        <w:spacing w:line="240" w:lineRule="auto"/>
        <w:rPr>
          <w:color w:val="000000"/>
        </w:rPr>
      </w:pPr>
      <w:r>
        <w:rPr>
          <w:color w:val="000000"/>
        </w:rPr>
        <w:t>this word might really try to capture your initial confusion, but it can be worded better to portray a more positive connotation</w:t>
      </w:r>
    </w:p>
  </w:comment>
  <w:comment w:id="8" w:author="Calysta Tesiman" w:date="2021-09-28T13:04:00Z" w:initials="">
    <w:p w14:paraId="0000001A" w14:textId="77777777" w:rsidR="00910167" w:rsidRDefault="004761B0">
      <w:pPr>
        <w:widowControl w:val="0"/>
        <w:pBdr>
          <w:top w:val="nil"/>
          <w:left w:val="nil"/>
          <w:bottom w:val="nil"/>
          <w:right w:val="nil"/>
          <w:between w:val="nil"/>
        </w:pBdr>
        <w:spacing w:line="240" w:lineRule="auto"/>
        <w:rPr>
          <w:color w:val="000000"/>
        </w:rPr>
      </w:pPr>
      <w:r>
        <w:rPr>
          <w:color w:val="000000"/>
        </w:rPr>
        <w:t xml:space="preserve">this already sounds great, but it </w:t>
      </w:r>
      <w:proofErr w:type="gramStart"/>
      <w:r>
        <w:rPr>
          <w:color w:val="000000"/>
        </w:rPr>
        <w:t>would</w:t>
      </w:r>
      <w:proofErr w:type="gramEnd"/>
      <w:r>
        <w:rPr>
          <w:color w:val="000000"/>
        </w:rPr>
        <w:t xml:space="preserve"> sound better if you add your own scholarly opinions. Cambridge tutors love students who can form their educated opinions backed with their own findings. You can do this by expanding on what you did on your EPQ</w:t>
      </w:r>
    </w:p>
  </w:comment>
  <w:comment w:id="9" w:author="Paul Edison" w:date="2021-10-04T12:08:00Z" w:initials="PE">
    <w:p w14:paraId="2DDF147A" w14:textId="57EEC5C5" w:rsidR="003B4A1E" w:rsidRDefault="003B4A1E">
      <w:pPr>
        <w:pStyle w:val="CommentText"/>
      </w:pPr>
      <w:r>
        <w:rPr>
          <w:rStyle w:val="CommentReference"/>
        </w:rPr>
        <w:annotationRef/>
      </w:r>
      <w:r>
        <w:t xml:space="preserve">And what’s the result of this exploration? </w:t>
      </w:r>
    </w:p>
  </w:comment>
  <w:comment w:id="10" w:author="Paul Edison" w:date="2021-10-04T12:08:00Z" w:initials="PE">
    <w:p w14:paraId="2EC1E11E" w14:textId="77777777" w:rsidR="003B4A1E" w:rsidRDefault="003B4A1E">
      <w:pPr>
        <w:pStyle w:val="CommentText"/>
      </w:pPr>
      <w:r>
        <w:rPr>
          <w:rStyle w:val="CommentReference"/>
        </w:rPr>
        <w:annotationRef/>
      </w:r>
      <w:r>
        <w:t xml:space="preserve">Nothing wrong with this per se, although I’d recommend discussing something more technical here. </w:t>
      </w:r>
    </w:p>
    <w:p w14:paraId="3984005D" w14:textId="77777777" w:rsidR="003B4A1E" w:rsidRDefault="003B4A1E">
      <w:pPr>
        <w:pStyle w:val="CommentText"/>
      </w:pPr>
    </w:p>
    <w:p w14:paraId="7E25F25A" w14:textId="58A74E5D" w:rsidR="003B4A1E" w:rsidRDefault="003B4A1E">
      <w:pPr>
        <w:pStyle w:val="CommentText"/>
      </w:pPr>
      <w:r>
        <w:t xml:space="preserve">Also, to bring your personal statement to the next level, I’d really love to see </w:t>
      </w:r>
      <w:proofErr w:type="gramStart"/>
      <w:r>
        <w:t>some kind of synthesis</w:t>
      </w:r>
      <w:proofErr w:type="gramEnd"/>
      <w:r>
        <w:t xml:space="preserve"> here. How does your EPQ combine all the information you’ve learned? Are there recommendations you’d make? What are some limitations of those recommendations? </w:t>
      </w:r>
    </w:p>
  </w:comment>
  <w:comment w:id="11" w:author="Paul Edison" w:date="2021-10-04T12:11:00Z" w:initials="PE">
    <w:p w14:paraId="28E86D5D" w14:textId="77777777" w:rsidR="003B4A1E" w:rsidRDefault="003B4A1E">
      <w:pPr>
        <w:pStyle w:val="CommentText"/>
      </w:pPr>
      <w:r>
        <w:rPr>
          <w:rStyle w:val="CommentReference"/>
        </w:rPr>
        <w:annotationRef/>
      </w:r>
      <w:r>
        <w:t xml:space="preserve">This section is the haymaker, knockout punch for me. Wow! </w:t>
      </w:r>
    </w:p>
    <w:p w14:paraId="73E3B160" w14:textId="77777777" w:rsidR="003B4A1E" w:rsidRDefault="003B4A1E">
      <w:pPr>
        <w:pStyle w:val="CommentText"/>
      </w:pPr>
    </w:p>
    <w:p w14:paraId="5FECE80E" w14:textId="62D3DDDC" w:rsidR="003B4A1E" w:rsidRDefault="003B4A1E">
      <w:pPr>
        <w:pStyle w:val="CommentText"/>
      </w:pPr>
      <w:r>
        <w:t>You really come across as a serious scholar/researcher who has not merely done extensive research on your topic of interest. You’ve also walked the talk. Awesome!</w:t>
      </w:r>
    </w:p>
  </w:comment>
  <w:comment w:id="12" w:author="Paul Edison" w:date="2021-10-04T12:10:00Z" w:initials="PE">
    <w:p w14:paraId="68055EE5" w14:textId="146E20CC" w:rsidR="003B4A1E" w:rsidRDefault="003B4A1E">
      <w:pPr>
        <w:pStyle w:val="CommentText"/>
      </w:pPr>
      <w:r>
        <w:rPr>
          <w:rStyle w:val="CommentReference"/>
        </w:rPr>
        <w:annotationRef/>
      </w:r>
      <w:r>
        <w:t xml:space="preserve">Meaning what, exactly? </w:t>
      </w:r>
    </w:p>
  </w:comment>
  <w:comment w:id="13" w:author="Calysta Tesiman" w:date="2021-09-28T12:59:00Z" w:initials="">
    <w:p w14:paraId="00000020" w14:textId="77777777" w:rsidR="00910167" w:rsidRDefault="004761B0">
      <w:pPr>
        <w:widowControl w:val="0"/>
        <w:pBdr>
          <w:top w:val="nil"/>
          <w:left w:val="nil"/>
          <w:bottom w:val="nil"/>
          <w:right w:val="nil"/>
          <w:between w:val="nil"/>
        </w:pBdr>
        <w:spacing w:line="240" w:lineRule="auto"/>
        <w:rPr>
          <w:color w:val="000000"/>
        </w:rPr>
      </w:pPr>
      <w:r>
        <w:rPr>
          <w:color w:val="000000"/>
        </w:rPr>
        <w:t xml:space="preserve">This is another great example of you applying your knowledge and learning in real world experiences. However, you only stated an example after writing the realization that choosing the suitable voltage is important. Maybe explain the "why" is </w:t>
      </w:r>
      <w:proofErr w:type="gramStart"/>
      <w:r>
        <w:rPr>
          <w:color w:val="000000"/>
        </w:rPr>
        <w:t>it</w:t>
      </w:r>
      <w:proofErr w:type="gramEnd"/>
      <w:r>
        <w:rPr>
          <w:color w:val="000000"/>
        </w:rPr>
        <w:t xml:space="preserve"> important aspect as this really informs the reader that what you discovered is really beneficial</w:t>
      </w:r>
    </w:p>
  </w:comment>
  <w:comment w:id="14" w:author="Paul Edison" w:date="2021-10-04T12:12:00Z" w:initials="PE">
    <w:p w14:paraId="74F32972" w14:textId="0B4A6458" w:rsidR="003B4A1E" w:rsidRDefault="003B4A1E">
      <w:pPr>
        <w:pStyle w:val="CommentText"/>
      </w:pPr>
      <w:r>
        <w:rPr>
          <w:rStyle w:val="CommentReference"/>
        </w:rPr>
        <w:annotationRef/>
      </w:r>
      <w:r>
        <w:rPr>
          <w:rStyle w:val="CommentReference"/>
        </w:rPr>
        <w:t xml:space="preserve">Interesting discussion here. </w:t>
      </w:r>
      <w:proofErr w:type="gramStart"/>
      <w:r>
        <w:rPr>
          <w:rStyle w:val="CommentReference"/>
        </w:rPr>
        <w:t>So</w:t>
      </w:r>
      <w:proofErr w:type="gramEnd"/>
      <w:r>
        <w:rPr>
          <w:rStyle w:val="CommentReference"/>
        </w:rPr>
        <w:t xml:space="preserve"> what’s the result of your work experience here? What’s the impact of your work? Add that as the final sentence for this paragraph for additional conclusive oomph! </w:t>
      </w:r>
    </w:p>
  </w:comment>
  <w:comment w:id="15" w:author="Calysta Tesiman" w:date="2021-09-29T10:59:00Z" w:initials="">
    <w:p w14:paraId="0000001E" w14:textId="77777777" w:rsidR="00910167" w:rsidRDefault="004761B0">
      <w:pPr>
        <w:widowControl w:val="0"/>
        <w:pBdr>
          <w:top w:val="nil"/>
          <w:left w:val="nil"/>
          <w:bottom w:val="nil"/>
          <w:right w:val="nil"/>
          <w:between w:val="nil"/>
        </w:pBdr>
        <w:spacing w:line="240" w:lineRule="auto"/>
        <w:rPr>
          <w:color w:val="000000"/>
        </w:rPr>
      </w:pPr>
      <w:r>
        <w:rPr>
          <w:color w:val="000000"/>
        </w:rPr>
        <w:t>Though the focus of this paragraph is to explain what you did in your project as well as highlighting the skills you got from each predicament, the ending to this paragraph feels a little bit like a cliffhanger. It might be better for you to summarize what you learned from this project as it will remind the readers of the topic of the paragraph.</w:t>
      </w:r>
    </w:p>
  </w:comment>
  <w:comment w:id="16" w:author="Calysta Tesiman" w:date="2021-09-28T13:02:00Z" w:initials="">
    <w:p w14:paraId="00000021" w14:textId="77777777" w:rsidR="00910167" w:rsidRDefault="004761B0">
      <w:pPr>
        <w:widowControl w:val="0"/>
        <w:pBdr>
          <w:top w:val="nil"/>
          <w:left w:val="nil"/>
          <w:bottom w:val="nil"/>
          <w:right w:val="nil"/>
          <w:between w:val="nil"/>
        </w:pBdr>
        <w:spacing w:line="240" w:lineRule="auto"/>
        <w:rPr>
          <w:color w:val="000000"/>
        </w:rPr>
      </w:pPr>
      <w:r>
        <w:rPr>
          <w:color w:val="000000"/>
        </w:rPr>
        <w:t>Though a quick and simple ending, this ending paragraph could be reworked to complement the technical nature of the body paragraphs. Also, the topic of "alleviating climate change" here comes a little bit of a surprise to readers. Maybe try to suggest that your research and studies are done for the purpose of alleviating climate change more explicitly.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1C" w15:done="0"/>
  <w15:commentEx w15:paraId="2F9C1EE8" w15:done="0"/>
  <w15:commentEx w15:paraId="00000022" w15:done="0"/>
  <w15:commentEx w15:paraId="0000001B" w15:done="0"/>
  <w15:commentEx w15:paraId="3B7399B0" w15:done="0"/>
  <w15:commentEx w15:paraId="0000001F" w15:done="0"/>
  <w15:commentEx w15:paraId="328B7ADA" w15:done="0"/>
  <w15:commentEx w15:paraId="0000001D" w15:done="0"/>
  <w15:commentEx w15:paraId="0000001A" w15:done="0"/>
  <w15:commentEx w15:paraId="2DDF147A" w15:done="0"/>
  <w15:commentEx w15:paraId="7E25F25A" w15:done="0"/>
  <w15:commentEx w15:paraId="5FECE80E" w15:done="0"/>
  <w15:commentEx w15:paraId="68055EE5" w15:done="0"/>
  <w15:commentEx w15:paraId="00000020" w15:done="0"/>
  <w15:commentEx w15:paraId="74F32972" w15:done="0"/>
  <w15:commentEx w15:paraId="0000001E" w15:done="0"/>
  <w15:commentEx w15:paraId="000000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56A67" w16cex:dateUtc="2021-10-04T04:56:00Z"/>
  <w16cex:commentExtensible w16cex:durableId="25055BED" w16cex:dateUtc="2021-10-04T03:54:00Z"/>
  <w16cex:commentExtensible w16cex:durableId="25055C1A" w16cex:dateUtc="2021-10-04T03:55:00Z"/>
  <w16cex:commentExtensible w16cex:durableId="25056D36" w16cex:dateUtc="2021-10-04T05:08:00Z"/>
  <w16cex:commentExtensible w16cex:durableId="25056D4D" w16cex:dateUtc="2021-10-04T05:08:00Z"/>
  <w16cex:commentExtensible w16cex:durableId="25056DE9" w16cex:dateUtc="2021-10-04T05:11:00Z"/>
  <w16cex:commentExtensible w16cex:durableId="25056DD0" w16cex:dateUtc="2021-10-04T05:10:00Z"/>
  <w16cex:commentExtensible w16cex:durableId="25056E40" w16cex:dateUtc="2021-10-04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1C" w16cid:durableId="24FEEC72"/>
  <w16cid:commentId w16cid:paraId="2F9C1EE8" w16cid:durableId="25056A67"/>
  <w16cid:commentId w16cid:paraId="00000022" w16cid:durableId="24FEEC73"/>
  <w16cid:commentId w16cid:paraId="0000001B" w16cid:durableId="24FEEC74"/>
  <w16cid:commentId w16cid:paraId="3B7399B0" w16cid:durableId="25055BED"/>
  <w16cid:commentId w16cid:paraId="0000001F" w16cid:durableId="24FEEC75"/>
  <w16cid:commentId w16cid:paraId="328B7ADA" w16cid:durableId="25055C1A"/>
  <w16cid:commentId w16cid:paraId="0000001D" w16cid:durableId="24FEEC76"/>
  <w16cid:commentId w16cid:paraId="0000001A" w16cid:durableId="24FEEC77"/>
  <w16cid:commentId w16cid:paraId="2DDF147A" w16cid:durableId="25056D36"/>
  <w16cid:commentId w16cid:paraId="7E25F25A" w16cid:durableId="25056D4D"/>
  <w16cid:commentId w16cid:paraId="5FECE80E" w16cid:durableId="25056DE9"/>
  <w16cid:commentId w16cid:paraId="68055EE5" w16cid:durableId="25056DD0"/>
  <w16cid:commentId w16cid:paraId="00000020" w16cid:durableId="24FEEC78"/>
  <w16cid:commentId w16cid:paraId="74F32972" w16cid:durableId="25056E40"/>
  <w16cid:commentId w16cid:paraId="0000001E" w16cid:durableId="24FEEC79"/>
  <w16cid:commentId w16cid:paraId="00000021" w16cid:durableId="24FEEC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167"/>
    <w:rsid w:val="002B0CB5"/>
    <w:rsid w:val="003B4A1E"/>
    <w:rsid w:val="004761B0"/>
    <w:rsid w:val="00594B5F"/>
    <w:rsid w:val="00696002"/>
    <w:rsid w:val="006F7469"/>
    <w:rsid w:val="00910167"/>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A05A"/>
  <w15:docId w15:val="{8D5293F9-95AE-439D-93DD-A121C5AD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6F7469"/>
    <w:pPr>
      <w:spacing w:line="240" w:lineRule="auto"/>
    </w:pPr>
  </w:style>
  <w:style w:type="paragraph" w:styleId="CommentSubject">
    <w:name w:val="annotation subject"/>
    <w:basedOn w:val="CommentText"/>
    <w:next w:val="CommentText"/>
    <w:link w:val="CommentSubjectChar"/>
    <w:uiPriority w:val="99"/>
    <w:semiHidden/>
    <w:unhideWhenUsed/>
    <w:rsid w:val="002B0CB5"/>
    <w:rPr>
      <w:b/>
      <w:bCs/>
    </w:rPr>
  </w:style>
  <w:style w:type="character" w:customStyle="1" w:styleId="CommentSubjectChar">
    <w:name w:val="Comment Subject Char"/>
    <w:basedOn w:val="CommentTextChar"/>
    <w:link w:val="CommentSubject"/>
    <w:uiPriority w:val="99"/>
    <w:semiHidden/>
    <w:rsid w:val="002B0C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6</cp:revision>
  <dcterms:created xsi:type="dcterms:W3CDTF">2021-09-29T12:45:00Z</dcterms:created>
  <dcterms:modified xsi:type="dcterms:W3CDTF">2021-10-04T05:17:00Z</dcterms:modified>
</cp:coreProperties>
</file>