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Roboto" w:cs="Roboto" w:eastAsia="Roboto" w:hAnsi="Roboto"/>
          <w:sz w:val="21"/>
          <w:szCs w:val="21"/>
          <w:shd w:fill="ffe599" w:val="clear"/>
        </w:rPr>
      </w:pPr>
      <w:r w:rsidDel="00000000" w:rsidR="00000000" w:rsidRPr="00000000">
        <w:rPr>
          <w:rFonts w:ascii="Roboto" w:cs="Roboto" w:eastAsia="Roboto" w:hAnsi="Roboto"/>
          <w:sz w:val="21"/>
          <w:szCs w:val="21"/>
          <w:shd w:fill="ffe599" w:val="clear"/>
          <w:rtl w:val="0"/>
        </w:rPr>
        <w:t xml:space="preserve">Why do you want to study your chosen major specifically at Georgia Tech (max 300)</w:t>
      </w:r>
    </w:p>
    <w:p w:rsidR="00000000" w:rsidDel="00000000" w:rsidP="00000000" w:rsidRDefault="00000000" w:rsidRPr="00000000" w14:paraId="00000002">
      <w:pPr>
        <w:rPr>
          <w:rFonts w:ascii="Roboto" w:cs="Roboto" w:eastAsia="Roboto" w:hAnsi="Roboto"/>
          <w:sz w:val="21"/>
          <w:szCs w:val="21"/>
          <w:shd w:fill="ffe599" w:val="clear"/>
        </w:rPr>
      </w:pPr>
      <w:r w:rsidDel="00000000" w:rsidR="00000000" w:rsidRPr="00000000">
        <w:rPr>
          <w:rtl w:val="0"/>
        </w:rPr>
      </w:r>
    </w:p>
    <w:p w:rsidR="00000000" w:rsidDel="00000000" w:rsidP="00000000" w:rsidRDefault="00000000" w:rsidRPr="00000000" w14:paraId="0000000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Growing up in the oil industry, the migration of my family has exposed me to the ups and downs of the valued </w:t>
      </w:r>
      <w:r w:rsidDel="00000000" w:rsidR="00000000" w:rsidRPr="00000000">
        <w:rPr>
          <w:rFonts w:ascii="Roboto" w:cs="Roboto" w:eastAsia="Roboto" w:hAnsi="Roboto"/>
          <w:i w:val="1"/>
          <w:sz w:val="21"/>
          <w:szCs w:val="21"/>
          <w:rtl w:val="0"/>
        </w:rPr>
        <w:t xml:space="preserve">black gold</w:t>
      </w:r>
      <w:r w:rsidDel="00000000" w:rsidR="00000000" w:rsidRPr="00000000">
        <w:rPr>
          <w:rFonts w:ascii="Roboto" w:cs="Roboto" w:eastAsia="Roboto" w:hAnsi="Roboto"/>
          <w:sz w:val="21"/>
          <w:szCs w:val="21"/>
          <w:rtl w:val="0"/>
        </w:rPr>
        <w:t xml:space="preserve">. After revisiting the oil rich country of Brunei, I was devastated to see the once fast-paced city slowly come to a halt- it was time to transition to the next generation of energy sources. This experience piqued my interest in the role of electrical engineering in renewable energy and sustainability to meet today’s needs.</w:t>
      </w:r>
    </w:p>
    <w:p w:rsidR="00000000" w:rsidDel="00000000" w:rsidP="00000000" w:rsidRDefault="00000000" w:rsidRPr="00000000" w14:paraId="0000000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Georgia Tech provides ample opportunities that I can utilize to pursue my passions and interests; for instance, taking the </w:t>
      </w:r>
      <w:r w:rsidDel="00000000" w:rsidR="00000000" w:rsidRPr="00000000">
        <w:rPr>
          <w:rFonts w:ascii="Roboto" w:cs="Roboto" w:eastAsia="Roboto" w:hAnsi="Roboto"/>
          <w:i w:val="1"/>
          <w:sz w:val="21"/>
          <w:szCs w:val="21"/>
          <w:rtl w:val="0"/>
        </w:rPr>
        <w:t xml:space="preserve">Power Electronics </w:t>
      </w:r>
      <w:r w:rsidDel="00000000" w:rsidR="00000000" w:rsidRPr="00000000">
        <w:rPr>
          <w:rFonts w:ascii="Roboto" w:cs="Roboto" w:eastAsia="Roboto" w:hAnsi="Roboto"/>
          <w:sz w:val="21"/>
          <w:szCs w:val="21"/>
          <w:rtl w:val="0"/>
        </w:rPr>
        <w:t xml:space="preserve">course which will deepen my understanding in semiconductor devices. Last year, I wrote a dissertation on the impact of nanotechnology on solar cells, which I wish to further research in the NEST Lab in GTech run by Dr. Cola. By researching the feasibility of the integration of nanotechnology in sustainable systems, I hope to make my own contribution to society’s transition to using more environmentally friendly sources and systems. </w:t>
      </w:r>
    </w:p>
    <w:p w:rsidR="00000000" w:rsidDel="00000000" w:rsidP="00000000" w:rsidRDefault="00000000" w:rsidRPr="00000000" w14:paraId="0000000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also hope to get involved with The Hive and gain hands-on experience at the IDC to embark on projects and build my own designs while also having the opportunity to work collaboratively with culturally diverse students of other disciplines. I desire to see the theory I learn in the classroom work in real life while promoting breadth of perspective in developing solutions.</w:t>
      </w:r>
    </w:p>
    <w:p w:rsidR="00000000" w:rsidDel="00000000" w:rsidP="00000000" w:rsidRDefault="00000000" w:rsidRPr="00000000" w14:paraId="0000000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rFonts w:ascii="Roboto" w:cs="Roboto" w:eastAsia="Roboto" w:hAnsi="Roboto"/>
          <w:sz w:val="21"/>
          <w:szCs w:val="21"/>
          <w:rtl w:val="0"/>
        </w:rPr>
        <w:t xml:space="preserve">Ultimately, from its maker spaces and research to studying in the diverse metropolis of Atlanta, I believe that the opportunities that Tech provides will teach me skills that will fuel my interdisciplinary interests in electrical engineering. With my own targets and the city’s new green energy plan to reach 100% renewable energy by 2035, Tech will provide stepping stones for me to contribute to the progress of sustainable technology. </w:t>
      </w:r>
      <w:r w:rsidDel="00000000" w:rsidR="00000000" w:rsidRPr="00000000">
        <w:rPr>
          <w:rFonts w:ascii="Roboto" w:cs="Roboto" w:eastAsia="Roboto" w:hAnsi="Roboto"/>
          <w:i w:val="1"/>
          <w:sz w:val="21"/>
          <w:szCs w:val="21"/>
          <w:rtl w:val="0"/>
        </w:rPr>
        <w:t xml:space="preserve">300 words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