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Montserrat Black" w:cs="Montserrat Black" w:eastAsia="Montserrat Black" w:hAnsi="Montserrat Black"/>
          <w:color w:val="1c4587"/>
          <w:sz w:val="48"/>
          <w:szCs w:val="48"/>
        </w:rPr>
      </w:pPr>
      <w:r w:rsidDel="00000000" w:rsidR="00000000" w:rsidRPr="00000000">
        <w:rPr>
          <w:rFonts w:ascii="Montserrat Black" w:cs="Montserrat Black" w:eastAsia="Montserrat Black" w:hAnsi="Montserrat Black"/>
          <w:color w:val="1c4587"/>
          <w:sz w:val="48"/>
          <w:szCs w:val="48"/>
          <w:rtl w:val="0"/>
        </w:rPr>
        <w:t xml:space="preserve">Aerospace Engineer</w:t>
      </w:r>
    </w:p>
    <w:p w:rsidR="00000000" w:rsidDel="00000000" w:rsidP="00000000" w:rsidRDefault="00000000" w:rsidRPr="00000000" w14:paraId="00000002">
      <w:pPr>
        <w:pageBreakBefore w:val="0"/>
        <w:ind w:left="1260" w:right="630" w:firstLine="0"/>
        <w:jc w:val="cente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3">
      <w:pPr>
        <w:pageBreakBefore w:val="0"/>
        <w:rPr>
          <w:rFonts w:ascii="Montserrat Black" w:cs="Montserrat Black" w:eastAsia="Montserrat Black" w:hAnsi="Montserrat Black"/>
          <w:sz w:val="32"/>
          <w:szCs w:val="32"/>
        </w:rPr>
      </w:pPr>
      <w:r w:rsidDel="00000000" w:rsidR="00000000" w:rsidRPr="00000000">
        <w:rPr>
          <w:rtl w:val="0"/>
        </w:rPr>
      </w:r>
    </w:p>
    <w:p w:rsidR="00000000" w:rsidDel="00000000" w:rsidP="00000000" w:rsidRDefault="00000000" w:rsidRPr="00000000" w14:paraId="00000004">
      <w:pPr>
        <w:pageBreakBefore w:val="0"/>
        <w:rPr>
          <w:rFonts w:ascii="Montserrat Black" w:cs="Montserrat Black" w:eastAsia="Montserrat Black" w:hAnsi="Montserrat Black"/>
          <w:color w:val="1c4587"/>
          <w:sz w:val="24"/>
          <w:szCs w:val="24"/>
        </w:rPr>
      </w:pPr>
      <w:r w:rsidDel="00000000" w:rsidR="00000000" w:rsidRPr="00000000">
        <w:rPr>
          <w:rFonts w:ascii="Montserrat" w:cs="Montserrat" w:eastAsia="Montserrat" w:hAnsi="Montserrat"/>
          <w:b w:val="1"/>
          <w:color w:val="1c4587"/>
          <w:sz w:val="32"/>
          <w:szCs w:val="32"/>
          <w:rtl w:val="0"/>
        </w:rPr>
        <w:t xml:space="preserve">Industry Demand of Aerospace Engineer</w:t>
      </w: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jc w:val="both"/>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Aeronautical: The rapid growth of passengers and cargo pushes the limits of current technology. So, many companies are starting to look into something radical, innovative, etc. From the propulsion systems, new airframes to the wing designs, a lot of aeronautical engineers are needed. Eventually, most of transportations will be airborne, hence the aerospace sector will be growing rapidly in the couple of years.</w:t>
      </w:r>
    </w:p>
    <w:p w:rsidR="00000000" w:rsidDel="00000000" w:rsidP="00000000" w:rsidRDefault="00000000" w:rsidRPr="00000000" w14:paraId="00000006">
      <w:pPr>
        <w:pageBreakBefore w:val="0"/>
        <w:numPr>
          <w:ilvl w:val="0"/>
          <w:numId w:val="1"/>
        </w:numPr>
        <w:ind w:left="720" w:hanging="360"/>
        <w:jc w:val="both"/>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Astronautical: Humanity has always been interested in exploring the stars thus investments in better ways of space transportation and exploration is always growing. So astronautical companies like SpaceX, Blue Origins, Rocket Labs will increase their demand to test many methods to improve their rockets which means more and more aerospace engineers are needed. Aside from space exploration, expertise in installing satellite modules for telecommunications is always needed. </w:t>
      </w:r>
    </w:p>
    <w:p w:rsidR="00000000" w:rsidDel="00000000" w:rsidP="00000000" w:rsidRDefault="00000000" w:rsidRPr="00000000" w14:paraId="00000007">
      <w:pPr>
        <w:pageBreakBefore w:val="0"/>
        <w:rPr>
          <w:rFonts w:ascii="Montserrat" w:cs="Montserrat" w:eastAsia="Montserrat" w:hAnsi="Montserrat"/>
          <w:color w:val="1c4587"/>
          <w:sz w:val="28"/>
          <w:szCs w:val="28"/>
        </w:rPr>
      </w:pPr>
      <w:r w:rsidDel="00000000" w:rsidR="00000000" w:rsidRPr="00000000">
        <w:rPr>
          <w:rFonts w:ascii="Montserrat" w:cs="Montserrat" w:eastAsia="Montserrat" w:hAnsi="Montserrat"/>
          <w:b w:val="1"/>
          <w:color w:val="1c4587"/>
          <w:sz w:val="32"/>
          <w:szCs w:val="32"/>
          <w:rtl w:val="0"/>
        </w:rPr>
        <w:t xml:space="preserve">Average Salary</w:t>
      </w:r>
      <w:r w:rsidDel="00000000" w:rsidR="00000000" w:rsidRPr="00000000">
        <w:rPr>
          <w:rtl w:val="0"/>
        </w:rPr>
      </w:r>
    </w:p>
    <w:p w:rsidR="00000000" w:rsidDel="00000000" w:rsidP="00000000" w:rsidRDefault="00000000" w:rsidRPr="00000000" w14:paraId="00000008">
      <w:pPr>
        <w:pageBreakBefore w:val="0"/>
        <w:numPr>
          <w:ilvl w:val="0"/>
          <w:numId w:val="3"/>
        </w:numPr>
        <w:ind w:left="720" w:hanging="360"/>
        <w:jc w:val="both"/>
        <w:rPr>
          <w:rFonts w:ascii="Montserrat" w:cs="Montserrat" w:eastAsia="Montserrat" w:hAnsi="Montserrat"/>
          <w:color w:val="1c4587"/>
          <w:sz w:val="24"/>
          <w:szCs w:val="24"/>
          <w:highlight w:val="white"/>
        </w:rPr>
      </w:pPr>
      <w:r w:rsidDel="00000000" w:rsidR="00000000" w:rsidRPr="00000000">
        <w:rPr>
          <w:rFonts w:ascii="Montserrat" w:cs="Montserrat" w:eastAsia="Montserrat" w:hAnsi="Montserrat"/>
          <w:color w:val="1c4587"/>
          <w:sz w:val="28"/>
          <w:szCs w:val="28"/>
          <w:rtl w:val="0"/>
        </w:rPr>
        <w:t xml:space="preserve">Entry Level Salary in the United States: $ 69,000/Year</w:t>
      </w:r>
    </w:p>
    <w:p w:rsidR="00000000" w:rsidDel="00000000" w:rsidP="00000000" w:rsidRDefault="00000000" w:rsidRPr="00000000" w14:paraId="00000009">
      <w:pPr>
        <w:pageBreakBefore w:val="0"/>
        <w:numPr>
          <w:ilvl w:val="0"/>
          <w:numId w:val="3"/>
        </w:numPr>
        <w:ind w:left="720" w:hanging="360"/>
        <w:jc w:val="both"/>
        <w:rPr>
          <w:rFonts w:ascii="Montserrat" w:cs="Montserrat" w:eastAsia="Montserrat" w:hAnsi="Montserrat"/>
          <w:color w:val="1c4587"/>
          <w:sz w:val="28"/>
          <w:szCs w:val="28"/>
        </w:rPr>
      </w:pPr>
      <w:r w:rsidDel="00000000" w:rsidR="00000000" w:rsidRPr="00000000">
        <w:rPr>
          <w:rFonts w:ascii="Montserrat" w:cs="Montserrat" w:eastAsia="Montserrat" w:hAnsi="Montserrat"/>
          <w:color w:val="1c4587"/>
          <w:sz w:val="28"/>
          <w:szCs w:val="28"/>
          <w:rtl w:val="0"/>
        </w:rPr>
        <w:t xml:space="preserve">Mid Career Salary in the United States: $ 116,000/Year</w:t>
      </w:r>
    </w:p>
    <w:p w:rsidR="00000000" w:rsidDel="00000000" w:rsidP="00000000" w:rsidRDefault="00000000" w:rsidRPr="00000000" w14:paraId="0000000A">
      <w:pPr>
        <w:pageBreakBefore w:val="0"/>
        <w:numPr>
          <w:ilvl w:val="0"/>
          <w:numId w:val="3"/>
        </w:numPr>
        <w:ind w:left="720" w:hanging="360"/>
        <w:jc w:val="both"/>
        <w:rPr>
          <w:rFonts w:ascii="Montserrat" w:cs="Montserrat" w:eastAsia="Montserrat" w:hAnsi="Montserrat"/>
          <w:color w:val="1c4587"/>
          <w:sz w:val="28"/>
          <w:szCs w:val="28"/>
        </w:rPr>
      </w:pPr>
      <w:r w:rsidDel="00000000" w:rsidR="00000000" w:rsidRPr="00000000">
        <w:rPr>
          <w:rFonts w:ascii="Montserrat" w:cs="Montserrat" w:eastAsia="Montserrat" w:hAnsi="Montserrat"/>
          <w:color w:val="1c4587"/>
          <w:sz w:val="28"/>
          <w:szCs w:val="28"/>
          <w:rtl w:val="0"/>
        </w:rPr>
        <w:t xml:space="preserve">Average Salary in Indonesia: Rp 196.000.000,00/Year</w:t>
      </w:r>
    </w:p>
    <w:p w:rsidR="00000000" w:rsidDel="00000000" w:rsidP="00000000" w:rsidRDefault="00000000" w:rsidRPr="00000000" w14:paraId="0000000B">
      <w:pPr>
        <w:pageBreakBefore w:val="0"/>
        <w:jc w:val="both"/>
        <w:rPr>
          <w:rFonts w:ascii="Montserrat" w:cs="Montserrat" w:eastAsia="Montserrat" w:hAnsi="Montserrat"/>
          <w:color w:val="1c4587"/>
          <w:sz w:val="24"/>
          <w:szCs w:val="24"/>
        </w:rPr>
      </w:pPr>
      <w:r w:rsidDel="00000000" w:rsidR="00000000" w:rsidRPr="00000000">
        <w:rPr>
          <w:rFonts w:ascii="Montserrat" w:cs="Montserrat" w:eastAsia="Montserrat" w:hAnsi="Montserrat"/>
          <w:b w:val="1"/>
          <w:color w:val="1c4587"/>
          <w:sz w:val="32"/>
          <w:szCs w:val="32"/>
          <w:rtl w:val="0"/>
        </w:rPr>
        <w:t xml:space="preserve">Core Tasks</w:t>
      </w:r>
      <w:r w:rsidDel="00000000" w:rsidR="00000000" w:rsidRPr="00000000">
        <w:rPr>
          <w:rtl w:val="0"/>
        </w:rPr>
      </w:r>
    </w:p>
    <w:p w:rsidR="00000000" w:rsidDel="00000000" w:rsidP="00000000" w:rsidRDefault="00000000" w:rsidRPr="00000000" w14:paraId="0000000C">
      <w:pPr>
        <w:pageBreakBefore w:val="0"/>
        <w:numPr>
          <w:ilvl w:val="0"/>
          <w:numId w:val="2"/>
        </w:numPr>
        <w:ind w:left="720" w:hanging="360"/>
        <w:jc w:val="both"/>
        <w:rPr>
          <w:rFonts w:ascii="Montserrat" w:cs="Montserrat" w:eastAsia="Montserrat" w:hAnsi="Montserrat"/>
          <w:color w:val="1c4587"/>
          <w:sz w:val="28"/>
          <w:szCs w:val="28"/>
        </w:rPr>
      </w:pPr>
      <w:r w:rsidDel="00000000" w:rsidR="00000000" w:rsidRPr="00000000">
        <w:rPr>
          <w:rFonts w:ascii="Montserrat" w:cs="Montserrat" w:eastAsia="Montserrat" w:hAnsi="Montserrat"/>
          <w:color w:val="1c4587"/>
          <w:sz w:val="28"/>
          <w:szCs w:val="28"/>
          <w:rtl w:val="0"/>
        </w:rPr>
        <w:t xml:space="preserve">Maintaining aircraft (engines, airframe, avionics, control systems)</w:t>
      </w:r>
    </w:p>
    <w:p w:rsidR="00000000" w:rsidDel="00000000" w:rsidP="00000000" w:rsidRDefault="00000000" w:rsidRPr="00000000" w14:paraId="0000000D">
      <w:pPr>
        <w:pageBreakBefore w:val="0"/>
        <w:numPr>
          <w:ilvl w:val="0"/>
          <w:numId w:val="2"/>
        </w:numPr>
        <w:ind w:left="720" w:hanging="360"/>
        <w:jc w:val="both"/>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Working on Research &amp; Development for new aerospace technology. R&amp;D can be further divided to Propulsion, Airframe Design, Avionics, Control systems, Stability,  and Reliability</w:t>
      </w:r>
    </w:p>
    <w:p w:rsidR="00000000" w:rsidDel="00000000" w:rsidP="00000000" w:rsidRDefault="00000000" w:rsidRPr="00000000" w14:paraId="0000000E">
      <w:pPr>
        <w:pageBreakBefore w:val="0"/>
        <w:numPr>
          <w:ilvl w:val="0"/>
          <w:numId w:val="2"/>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Managing activities related to the development, production, and maintenance of airborne vehicles, which involves collaborating with technicians, clients, managers etc.</w:t>
      </w:r>
    </w:p>
    <w:p w:rsidR="00000000" w:rsidDel="00000000" w:rsidP="00000000" w:rsidRDefault="00000000" w:rsidRPr="00000000" w14:paraId="0000000F">
      <w:pPr>
        <w:pageBreakBefore w:val="0"/>
        <w:rPr>
          <w:rFonts w:ascii="Montserrat" w:cs="Montserrat" w:eastAsia="Montserrat" w:hAnsi="Montserrat"/>
          <w:b w:val="1"/>
          <w:color w:val="1c4587"/>
          <w:sz w:val="32"/>
          <w:szCs w:val="32"/>
        </w:rPr>
      </w:pPr>
      <w:r w:rsidDel="00000000" w:rsidR="00000000" w:rsidRPr="00000000">
        <w:rPr>
          <w:rFonts w:ascii="Montserrat" w:cs="Montserrat" w:eastAsia="Montserrat" w:hAnsi="Montserrat"/>
          <w:b w:val="1"/>
          <w:color w:val="1c4587"/>
          <w:sz w:val="32"/>
          <w:szCs w:val="32"/>
          <w:rtl w:val="0"/>
        </w:rPr>
        <w:t xml:space="preserve">Working Conditions</w:t>
      </w:r>
    </w:p>
    <w:p w:rsidR="00000000" w:rsidDel="00000000" w:rsidP="00000000" w:rsidRDefault="00000000" w:rsidRPr="00000000" w14:paraId="00000010">
      <w:pPr>
        <w:pageBreakBefore w:val="0"/>
        <w:numPr>
          <w:ilvl w:val="0"/>
          <w:numId w:val="4"/>
        </w:numPr>
        <w:ind w:left="720" w:hanging="360"/>
        <w:rPr>
          <w:rFonts w:ascii="Montserrat" w:cs="Montserrat" w:eastAsia="Montserrat" w:hAnsi="Montserrat"/>
          <w:color w:val="1c4587"/>
          <w:sz w:val="32"/>
          <w:szCs w:val="32"/>
          <w:u w:val="none"/>
        </w:rPr>
      </w:pPr>
      <w:r w:rsidDel="00000000" w:rsidR="00000000" w:rsidRPr="00000000">
        <w:rPr>
          <w:rFonts w:ascii="Montserrat" w:cs="Montserrat" w:eastAsia="Montserrat" w:hAnsi="Montserrat"/>
          <w:color w:val="1c4587"/>
          <w:sz w:val="32"/>
          <w:szCs w:val="32"/>
          <w:rtl w:val="0"/>
        </w:rPr>
        <w:t xml:space="preserve">Usually work Indoors though sometimes needed to travel outside to project sites.</w:t>
      </w:r>
    </w:p>
    <w:p w:rsidR="00000000" w:rsidDel="00000000" w:rsidP="00000000" w:rsidRDefault="00000000" w:rsidRPr="00000000" w14:paraId="00000011">
      <w:pPr>
        <w:pageBreakBefore w:val="0"/>
        <w:numPr>
          <w:ilvl w:val="0"/>
          <w:numId w:val="4"/>
        </w:numPr>
        <w:ind w:left="720" w:hanging="360"/>
        <w:rPr>
          <w:rFonts w:ascii="Montserrat" w:cs="Montserrat" w:eastAsia="Montserrat" w:hAnsi="Montserrat"/>
          <w:color w:val="1c4587"/>
          <w:sz w:val="32"/>
          <w:szCs w:val="32"/>
          <w:u w:val="none"/>
        </w:rPr>
      </w:pPr>
      <w:r w:rsidDel="00000000" w:rsidR="00000000" w:rsidRPr="00000000">
        <w:rPr>
          <w:rFonts w:ascii="Montserrat" w:cs="Montserrat" w:eastAsia="Montserrat" w:hAnsi="Montserrat"/>
          <w:color w:val="1c4587"/>
          <w:sz w:val="32"/>
          <w:szCs w:val="32"/>
          <w:rtl w:val="0"/>
        </w:rPr>
        <w:t xml:space="preserve">Could be exposed to loud noises and dangerous working hazards.</w:t>
      </w:r>
    </w:p>
    <w:p w:rsidR="00000000" w:rsidDel="00000000" w:rsidP="00000000" w:rsidRDefault="00000000" w:rsidRPr="00000000" w14:paraId="00000012">
      <w:pPr>
        <w:pageBreakBefore w:val="0"/>
        <w:numPr>
          <w:ilvl w:val="0"/>
          <w:numId w:val="4"/>
        </w:numPr>
        <w:ind w:left="720" w:hanging="360"/>
        <w:rPr>
          <w:rFonts w:ascii="Montserrat" w:cs="Montserrat" w:eastAsia="Montserrat" w:hAnsi="Montserrat"/>
          <w:color w:val="1c4587"/>
          <w:sz w:val="32"/>
          <w:szCs w:val="32"/>
          <w:u w:val="none"/>
        </w:rPr>
      </w:pPr>
      <w:r w:rsidDel="00000000" w:rsidR="00000000" w:rsidRPr="00000000">
        <w:rPr>
          <w:rFonts w:ascii="Montserrat" w:cs="Montserrat" w:eastAsia="Montserrat" w:hAnsi="Montserrat"/>
          <w:color w:val="1c4587"/>
          <w:sz w:val="32"/>
          <w:szCs w:val="32"/>
          <w:rtl w:val="0"/>
        </w:rPr>
        <w:t xml:space="preserve">While working hours are usually normal, some aerospace engineers maybe place “on call” and thus be required to come to work on unusual times to help with emergency repairs and sudden accident investigations.</w:t>
      </w:r>
      <w:r w:rsidDel="00000000" w:rsidR="00000000" w:rsidRPr="00000000">
        <w:rPr>
          <w:rtl w:val="0"/>
        </w:rPr>
      </w:r>
    </w:p>
    <w:p w:rsidR="00000000" w:rsidDel="00000000" w:rsidP="00000000" w:rsidRDefault="00000000" w:rsidRPr="00000000" w14:paraId="00000013">
      <w:pPr>
        <w:pageBreakBefore w:val="0"/>
        <w:rPr>
          <w:rFonts w:ascii="Montserrat" w:cs="Montserrat" w:eastAsia="Montserrat" w:hAnsi="Montserrat"/>
          <w:b w:val="1"/>
          <w:color w:val="1c4587"/>
          <w:sz w:val="32"/>
          <w:szCs w:val="32"/>
        </w:rPr>
      </w:pPr>
      <w:r w:rsidDel="00000000" w:rsidR="00000000" w:rsidRPr="00000000">
        <w:rPr>
          <w:rtl w:val="0"/>
        </w:rPr>
      </w:r>
    </w:p>
    <w:p w:rsidR="00000000" w:rsidDel="00000000" w:rsidP="00000000" w:rsidRDefault="00000000" w:rsidRPr="00000000" w14:paraId="00000014">
      <w:pPr>
        <w:pageBreakBefore w:val="0"/>
        <w:rPr>
          <w:rFonts w:ascii="Montserrat" w:cs="Montserrat" w:eastAsia="Montserrat" w:hAnsi="Montserrat"/>
          <w:b w:val="1"/>
          <w:color w:val="1c4587"/>
          <w:sz w:val="32"/>
          <w:szCs w:val="32"/>
        </w:rPr>
      </w:pPr>
      <w:r w:rsidDel="00000000" w:rsidR="00000000" w:rsidRPr="00000000">
        <w:rPr>
          <w:rFonts w:ascii="Montserrat" w:cs="Montserrat" w:eastAsia="Montserrat" w:hAnsi="Montserrat"/>
          <w:b w:val="1"/>
          <w:color w:val="1c4587"/>
          <w:sz w:val="32"/>
          <w:szCs w:val="32"/>
          <w:rtl w:val="0"/>
        </w:rPr>
        <w:t xml:space="preserve">Skills Required</w:t>
      </w:r>
      <w:r w:rsidDel="00000000" w:rsidR="00000000" w:rsidRPr="00000000">
        <w:rPr>
          <w:rtl w:val="0"/>
        </w:rPr>
      </w:r>
    </w:p>
    <w:p w:rsidR="00000000" w:rsidDel="00000000" w:rsidP="00000000" w:rsidRDefault="00000000" w:rsidRPr="00000000" w14:paraId="00000015">
      <w:pPr>
        <w:pageBreakBefore w:val="0"/>
        <w:numPr>
          <w:ilvl w:val="0"/>
          <w:numId w:val="6"/>
        </w:numPr>
        <w:ind w:left="720" w:hanging="360"/>
        <w:rPr>
          <w:rFonts w:ascii="Montserrat" w:cs="Montserrat" w:eastAsia="Montserrat" w:hAnsi="Montserrat"/>
          <w:color w:val="1c4587"/>
          <w:sz w:val="32"/>
          <w:szCs w:val="32"/>
          <w:u w:val="none"/>
        </w:rPr>
      </w:pPr>
      <w:r w:rsidDel="00000000" w:rsidR="00000000" w:rsidRPr="00000000">
        <w:rPr>
          <w:rFonts w:ascii="Montserrat" w:cs="Montserrat" w:eastAsia="Montserrat" w:hAnsi="Montserrat"/>
          <w:color w:val="1c4587"/>
          <w:sz w:val="32"/>
          <w:szCs w:val="32"/>
          <w:rtl w:val="0"/>
        </w:rPr>
        <w:t xml:space="preserve">Matlab</w:t>
      </w:r>
    </w:p>
    <w:p w:rsidR="00000000" w:rsidDel="00000000" w:rsidP="00000000" w:rsidRDefault="00000000" w:rsidRPr="00000000" w14:paraId="00000016">
      <w:pPr>
        <w:pageBreakBefore w:val="0"/>
        <w:numPr>
          <w:ilvl w:val="0"/>
          <w:numId w:val="6"/>
        </w:numPr>
        <w:ind w:left="720" w:hanging="360"/>
        <w:rPr>
          <w:rFonts w:ascii="Montserrat" w:cs="Montserrat" w:eastAsia="Montserrat" w:hAnsi="Montserrat"/>
          <w:color w:val="1c4587"/>
          <w:sz w:val="32"/>
          <w:szCs w:val="32"/>
          <w:u w:val="none"/>
        </w:rPr>
      </w:pPr>
      <w:r w:rsidDel="00000000" w:rsidR="00000000" w:rsidRPr="00000000">
        <w:rPr>
          <w:rFonts w:ascii="Montserrat" w:cs="Montserrat" w:eastAsia="Montserrat" w:hAnsi="Montserrat"/>
          <w:color w:val="1c4587"/>
          <w:sz w:val="32"/>
          <w:szCs w:val="32"/>
          <w:rtl w:val="0"/>
        </w:rPr>
        <w:t xml:space="preserve">ANSYS</w:t>
      </w:r>
    </w:p>
    <w:p w:rsidR="00000000" w:rsidDel="00000000" w:rsidP="00000000" w:rsidRDefault="00000000" w:rsidRPr="00000000" w14:paraId="00000017">
      <w:pPr>
        <w:pageBreakBefore w:val="0"/>
        <w:numPr>
          <w:ilvl w:val="0"/>
          <w:numId w:val="6"/>
        </w:numPr>
        <w:ind w:left="720" w:hanging="360"/>
        <w:rPr>
          <w:rFonts w:ascii="Montserrat" w:cs="Montserrat" w:eastAsia="Montserrat" w:hAnsi="Montserrat"/>
          <w:color w:val="1c4587"/>
          <w:sz w:val="32"/>
          <w:szCs w:val="32"/>
          <w:u w:val="none"/>
        </w:rPr>
      </w:pPr>
      <w:r w:rsidDel="00000000" w:rsidR="00000000" w:rsidRPr="00000000">
        <w:rPr>
          <w:rFonts w:ascii="Montserrat" w:cs="Montserrat" w:eastAsia="Montserrat" w:hAnsi="Montserrat"/>
          <w:color w:val="1c4587"/>
          <w:sz w:val="32"/>
          <w:szCs w:val="32"/>
          <w:rtl w:val="0"/>
        </w:rPr>
        <w:t xml:space="preserve">SolidWorks</w:t>
      </w:r>
    </w:p>
    <w:p w:rsidR="00000000" w:rsidDel="00000000" w:rsidP="00000000" w:rsidRDefault="00000000" w:rsidRPr="00000000" w14:paraId="00000018">
      <w:pPr>
        <w:pageBreakBefore w:val="0"/>
        <w:numPr>
          <w:ilvl w:val="0"/>
          <w:numId w:val="6"/>
        </w:numPr>
        <w:ind w:left="720" w:hanging="360"/>
        <w:rPr>
          <w:rFonts w:ascii="Montserrat" w:cs="Montserrat" w:eastAsia="Montserrat" w:hAnsi="Montserrat"/>
          <w:color w:val="1c4587"/>
          <w:sz w:val="32"/>
          <w:szCs w:val="32"/>
          <w:u w:val="none"/>
        </w:rPr>
      </w:pPr>
      <w:r w:rsidDel="00000000" w:rsidR="00000000" w:rsidRPr="00000000">
        <w:rPr>
          <w:rFonts w:ascii="Montserrat" w:cs="Montserrat" w:eastAsia="Montserrat" w:hAnsi="Montserrat"/>
          <w:color w:val="1c4587"/>
          <w:sz w:val="32"/>
          <w:szCs w:val="32"/>
          <w:rtl w:val="0"/>
        </w:rPr>
        <w:t xml:space="preserve">Fusion360</w:t>
      </w:r>
    </w:p>
    <w:p w:rsidR="00000000" w:rsidDel="00000000" w:rsidP="00000000" w:rsidRDefault="00000000" w:rsidRPr="00000000" w14:paraId="00000019">
      <w:pPr>
        <w:pageBreakBefore w:val="0"/>
        <w:numPr>
          <w:ilvl w:val="0"/>
          <w:numId w:val="6"/>
        </w:numPr>
        <w:ind w:left="720" w:hanging="360"/>
        <w:rPr>
          <w:rFonts w:ascii="Montserrat" w:cs="Montserrat" w:eastAsia="Montserrat" w:hAnsi="Montserrat"/>
          <w:color w:val="1c4587"/>
          <w:sz w:val="32"/>
          <w:szCs w:val="32"/>
          <w:u w:val="none"/>
        </w:rPr>
      </w:pPr>
      <w:r w:rsidDel="00000000" w:rsidR="00000000" w:rsidRPr="00000000">
        <w:rPr>
          <w:rFonts w:ascii="Montserrat" w:cs="Montserrat" w:eastAsia="Montserrat" w:hAnsi="Montserrat"/>
          <w:color w:val="1c4587"/>
          <w:sz w:val="32"/>
          <w:szCs w:val="32"/>
          <w:rtl w:val="0"/>
        </w:rPr>
        <w:t xml:space="preserve">CATIA</w:t>
      </w:r>
    </w:p>
    <w:p w:rsidR="00000000" w:rsidDel="00000000" w:rsidP="00000000" w:rsidRDefault="00000000" w:rsidRPr="00000000" w14:paraId="0000001A">
      <w:pPr>
        <w:pageBreakBefore w:val="0"/>
        <w:numPr>
          <w:ilvl w:val="0"/>
          <w:numId w:val="6"/>
        </w:numPr>
        <w:ind w:left="720" w:hanging="360"/>
        <w:rPr>
          <w:rFonts w:ascii="Montserrat" w:cs="Montserrat" w:eastAsia="Montserrat" w:hAnsi="Montserrat"/>
          <w:color w:val="1c4587"/>
          <w:sz w:val="32"/>
          <w:szCs w:val="32"/>
          <w:u w:val="none"/>
        </w:rPr>
      </w:pPr>
      <w:r w:rsidDel="00000000" w:rsidR="00000000" w:rsidRPr="00000000">
        <w:rPr>
          <w:rFonts w:ascii="Montserrat" w:cs="Montserrat" w:eastAsia="Montserrat" w:hAnsi="Montserrat"/>
          <w:color w:val="1c4587"/>
          <w:sz w:val="32"/>
          <w:szCs w:val="32"/>
          <w:rtl w:val="0"/>
        </w:rPr>
        <w:t xml:space="preserve">Problem Solving Skills</w:t>
      </w:r>
    </w:p>
    <w:p w:rsidR="00000000" w:rsidDel="00000000" w:rsidP="00000000" w:rsidRDefault="00000000" w:rsidRPr="00000000" w14:paraId="0000001B">
      <w:pPr>
        <w:pageBreakBefore w:val="0"/>
        <w:numPr>
          <w:ilvl w:val="0"/>
          <w:numId w:val="6"/>
        </w:numPr>
        <w:ind w:left="720" w:hanging="360"/>
        <w:rPr>
          <w:rFonts w:ascii="Montserrat" w:cs="Montserrat" w:eastAsia="Montserrat" w:hAnsi="Montserrat"/>
          <w:color w:val="1c4587"/>
          <w:sz w:val="32"/>
          <w:szCs w:val="32"/>
          <w:u w:val="none"/>
        </w:rPr>
      </w:pPr>
      <w:r w:rsidDel="00000000" w:rsidR="00000000" w:rsidRPr="00000000">
        <w:rPr>
          <w:rFonts w:ascii="Montserrat" w:cs="Montserrat" w:eastAsia="Montserrat" w:hAnsi="Montserrat"/>
          <w:color w:val="1c4587"/>
          <w:sz w:val="32"/>
          <w:szCs w:val="32"/>
          <w:rtl w:val="0"/>
        </w:rPr>
        <w:t xml:space="preserve">Communication Skills</w:t>
      </w:r>
      <w:r w:rsidDel="00000000" w:rsidR="00000000" w:rsidRPr="00000000">
        <w:rPr>
          <w:rtl w:val="0"/>
        </w:rPr>
      </w:r>
    </w:p>
    <w:p w:rsidR="00000000" w:rsidDel="00000000" w:rsidP="00000000" w:rsidRDefault="00000000" w:rsidRPr="00000000" w14:paraId="0000001C">
      <w:pPr>
        <w:pageBreakBefore w:val="0"/>
        <w:rPr>
          <w:color w:val="1c4587"/>
          <w:sz w:val="20"/>
          <w:szCs w:val="20"/>
          <w:highlight w:val="white"/>
        </w:rPr>
      </w:pPr>
      <w:r w:rsidDel="00000000" w:rsidR="00000000" w:rsidRPr="00000000">
        <w:rPr>
          <w:rtl w:val="0"/>
        </w:rPr>
      </w:r>
    </w:p>
    <w:p w:rsidR="00000000" w:rsidDel="00000000" w:rsidP="00000000" w:rsidRDefault="00000000" w:rsidRPr="00000000" w14:paraId="0000001D">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Career progression data</w:t>
      </w:r>
    </w:p>
    <w:p w:rsidR="00000000" w:rsidDel="00000000" w:rsidP="00000000" w:rsidRDefault="00000000" w:rsidRPr="00000000" w14:paraId="0000001E">
      <w:pPr>
        <w:pageBreakBefore w:val="0"/>
        <w:numPr>
          <w:ilvl w:val="0"/>
          <w:numId w:val="5"/>
        </w:numPr>
        <w:spacing w:after="0" w:afterAutospacing="0" w:before="240" w:lineRule="auto"/>
        <w:ind w:left="1440" w:hanging="360"/>
        <w:rPr>
          <w:color w:val="0b5394"/>
          <w:highlight w:val="white"/>
        </w:rPr>
      </w:pPr>
      <w:r w:rsidDel="00000000" w:rsidR="00000000" w:rsidRPr="00000000">
        <w:rPr>
          <w:rFonts w:ascii="Montserrat" w:cs="Montserrat" w:eastAsia="Montserrat" w:hAnsi="Montserrat"/>
          <w:color w:val="0b5394"/>
          <w:sz w:val="28"/>
          <w:szCs w:val="28"/>
          <w:highlight w:val="white"/>
          <w:rtl w:val="0"/>
        </w:rPr>
        <w:t xml:space="preserve">Pathways : </w:t>
      </w:r>
    </w:p>
    <w:p w:rsidR="00000000" w:rsidDel="00000000" w:rsidP="00000000" w:rsidRDefault="00000000" w:rsidRPr="00000000" w14:paraId="0000001F">
      <w:pPr>
        <w:pageBreakBefore w:val="0"/>
        <w:numPr>
          <w:ilvl w:val="1"/>
          <w:numId w:val="5"/>
        </w:numPr>
        <w:spacing w:after="0" w:afterAutospacing="0" w:before="0" w:beforeAutospacing="0" w:lineRule="auto"/>
        <w:ind w:left="216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Earn a bachelor degree in Aerospace Engineering/ Mechanical Engineering/Physics</w:t>
      </w:r>
    </w:p>
    <w:p w:rsidR="00000000" w:rsidDel="00000000" w:rsidP="00000000" w:rsidRDefault="00000000" w:rsidRPr="00000000" w14:paraId="00000020">
      <w:pPr>
        <w:pageBreakBefore w:val="0"/>
        <w:numPr>
          <w:ilvl w:val="1"/>
          <w:numId w:val="5"/>
        </w:numPr>
        <w:spacing w:after="0" w:afterAutospacing="0" w:before="0" w:beforeAutospacing="0" w:lineRule="auto"/>
        <w:ind w:left="216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Earn a masters degree in related degree which does not necessarily have to be engineering (Business, Math etc)</w:t>
      </w:r>
    </w:p>
    <w:p w:rsidR="00000000" w:rsidDel="00000000" w:rsidP="00000000" w:rsidRDefault="00000000" w:rsidRPr="00000000" w14:paraId="00000021">
      <w:pPr>
        <w:pageBreakBefore w:val="0"/>
        <w:numPr>
          <w:ilvl w:val="1"/>
          <w:numId w:val="5"/>
        </w:numPr>
        <w:spacing w:after="0" w:afterAutospacing="0" w:before="0" w:beforeAutospacing="0" w:lineRule="auto"/>
        <w:ind w:left="216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Can be promoted further to Head of Research</w:t>
      </w:r>
    </w:p>
    <w:p w:rsidR="00000000" w:rsidDel="00000000" w:rsidP="00000000" w:rsidRDefault="00000000" w:rsidRPr="00000000" w14:paraId="00000022">
      <w:pPr>
        <w:pageBreakBefore w:val="0"/>
        <w:numPr>
          <w:ilvl w:val="1"/>
          <w:numId w:val="5"/>
        </w:numPr>
        <w:spacing w:after="0" w:afterAutospacing="0" w:before="0" w:beforeAutospacing="0" w:lineRule="auto"/>
        <w:ind w:left="216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Can become an independent consultant further in the career</w:t>
      </w:r>
    </w:p>
    <w:p w:rsidR="00000000" w:rsidDel="00000000" w:rsidP="00000000" w:rsidRDefault="00000000" w:rsidRPr="00000000" w14:paraId="00000023">
      <w:pPr>
        <w:pageBreakBefore w:val="0"/>
        <w:numPr>
          <w:ilvl w:val="0"/>
          <w:numId w:val="5"/>
        </w:numPr>
        <w:spacing w:after="240" w:before="0" w:beforeAutospacing="0" w:lineRule="auto"/>
        <w:ind w:left="1440" w:hanging="360"/>
        <w:rPr>
          <w:color w:val="0b5394"/>
          <w:highlight w:val="white"/>
        </w:rPr>
      </w:pPr>
      <w:r w:rsidDel="00000000" w:rsidR="00000000" w:rsidRPr="00000000">
        <w:rPr>
          <w:rFonts w:ascii="Montserrat" w:cs="Montserrat" w:eastAsia="Montserrat" w:hAnsi="Montserrat"/>
          <w:color w:val="0b5394"/>
          <w:sz w:val="28"/>
          <w:szCs w:val="28"/>
          <w:highlight w:val="white"/>
          <w:rtl w:val="0"/>
        </w:rPr>
        <w:t xml:space="preserve">To become a biomedical engineer, a bachelor’s degree is enough though further education (masters) can increase pay.</w:t>
      </w:r>
    </w:p>
    <w:p w:rsidR="00000000" w:rsidDel="00000000" w:rsidP="00000000" w:rsidRDefault="00000000" w:rsidRPr="00000000" w14:paraId="00000024">
      <w:pPr>
        <w:pageBreakBefore w:val="0"/>
        <w:spacing w:after="240" w:before="240" w:lineRule="auto"/>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Possible University Major</w:t>
      </w:r>
    </w:p>
    <w:p w:rsidR="00000000" w:rsidDel="00000000" w:rsidP="00000000" w:rsidRDefault="00000000" w:rsidRPr="00000000" w14:paraId="00000025">
      <w:pPr>
        <w:pageBreakBefore w:val="0"/>
        <w:numPr>
          <w:ilvl w:val="0"/>
          <w:numId w:val="7"/>
        </w:numPr>
        <w:spacing w:after="0" w:afterAutospacing="0" w:before="240" w:lineRule="auto"/>
        <w:ind w:left="144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Aerospace Engineering</w:t>
      </w:r>
    </w:p>
    <w:p w:rsidR="00000000" w:rsidDel="00000000" w:rsidP="00000000" w:rsidRDefault="00000000" w:rsidRPr="00000000" w14:paraId="00000026">
      <w:pPr>
        <w:pageBreakBefore w:val="0"/>
        <w:numPr>
          <w:ilvl w:val="0"/>
          <w:numId w:val="7"/>
        </w:numPr>
        <w:spacing w:after="0" w:afterAutospacing="0" w:before="0" w:beforeAutospacing="0" w:lineRule="auto"/>
        <w:ind w:left="144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Mechanical Engineering</w:t>
      </w:r>
    </w:p>
    <w:p w:rsidR="00000000" w:rsidDel="00000000" w:rsidP="00000000" w:rsidRDefault="00000000" w:rsidRPr="00000000" w14:paraId="00000027">
      <w:pPr>
        <w:pageBreakBefore w:val="0"/>
        <w:numPr>
          <w:ilvl w:val="0"/>
          <w:numId w:val="7"/>
        </w:numPr>
        <w:spacing w:after="240" w:before="0" w:beforeAutospacing="0" w:lineRule="auto"/>
        <w:ind w:left="144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Physics</w:t>
      </w:r>
    </w:p>
    <w:p w:rsidR="00000000" w:rsidDel="00000000" w:rsidP="00000000" w:rsidRDefault="00000000" w:rsidRPr="00000000" w14:paraId="00000028">
      <w:pPr>
        <w:pageBreakBefore w:val="0"/>
        <w:spacing w:after="240" w:before="240" w:lineRule="auto"/>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School subjects required</w:t>
      </w:r>
    </w:p>
    <w:p w:rsidR="00000000" w:rsidDel="00000000" w:rsidP="00000000" w:rsidRDefault="00000000" w:rsidRPr="00000000" w14:paraId="00000029">
      <w:pPr>
        <w:pageBreakBefore w:val="0"/>
        <w:spacing w:after="240" w:before="240" w:lineRule="auto"/>
        <w:ind w:left="720" w:firstLine="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w:t>
      </w:r>
      <w:r w:rsidDel="00000000" w:rsidR="00000000" w:rsidRPr="00000000">
        <w:rPr>
          <w:rFonts w:ascii="Times New Roman" w:cs="Times New Roman" w:eastAsia="Times New Roman" w:hAnsi="Times New Roman"/>
          <w:color w:val="0b5394"/>
          <w:sz w:val="14"/>
          <w:szCs w:val="14"/>
          <w:highlight w:val="white"/>
          <w:rtl w:val="0"/>
        </w:rPr>
        <w:t xml:space="preserve">  </w:t>
        <w:tab/>
      </w:r>
      <w:r w:rsidDel="00000000" w:rsidR="00000000" w:rsidRPr="00000000">
        <w:rPr>
          <w:rFonts w:ascii="Montserrat" w:cs="Montserrat" w:eastAsia="Montserrat" w:hAnsi="Montserrat"/>
          <w:color w:val="0b5394"/>
          <w:sz w:val="28"/>
          <w:szCs w:val="28"/>
          <w:highlight w:val="white"/>
          <w:rtl w:val="0"/>
        </w:rPr>
        <w:t xml:space="preserve">Math (Calculus I)</w:t>
      </w:r>
    </w:p>
    <w:p w:rsidR="00000000" w:rsidDel="00000000" w:rsidP="00000000" w:rsidRDefault="00000000" w:rsidRPr="00000000" w14:paraId="0000002A">
      <w:pPr>
        <w:pageBreakBefore w:val="0"/>
        <w:spacing w:after="240" w:before="240" w:lineRule="auto"/>
        <w:ind w:left="720" w:firstLine="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w:t>
      </w:r>
      <w:r w:rsidDel="00000000" w:rsidR="00000000" w:rsidRPr="00000000">
        <w:rPr>
          <w:rFonts w:ascii="Times New Roman" w:cs="Times New Roman" w:eastAsia="Times New Roman" w:hAnsi="Times New Roman"/>
          <w:color w:val="0b5394"/>
          <w:sz w:val="14"/>
          <w:szCs w:val="14"/>
          <w:highlight w:val="white"/>
          <w:rtl w:val="0"/>
        </w:rPr>
        <w:t xml:space="preserve">  </w:t>
        <w:tab/>
      </w:r>
      <w:r w:rsidDel="00000000" w:rsidR="00000000" w:rsidRPr="00000000">
        <w:rPr>
          <w:rFonts w:ascii="Montserrat" w:cs="Montserrat" w:eastAsia="Montserrat" w:hAnsi="Montserrat"/>
          <w:color w:val="0b5394"/>
          <w:sz w:val="28"/>
          <w:szCs w:val="28"/>
          <w:highlight w:val="white"/>
          <w:rtl w:val="0"/>
        </w:rPr>
        <w:t xml:space="preserve">Physics (Newtonian Mechanics)</w:t>
      </w:r>
      <w:r w:rsidDel="00000000" w:rsidR="00000000" w:rsidRPr="00000000">
        <w:rPr>
          <w:rtl w:val="0"/>
        </w:rPr>
      </w:r>
    </w:p>
    <w:p w:rsidR="00000000" w:rsidDel="00000000" w:rsidP="00000000" w:rsidRDefault="00000000" w:rsidRPr="00000000" w14:paraId="0000002B">
      <w:pPr>
        <w:pageBreakBefore w:val="0"/>
        <w:spacing w:after="240" w:before="240" w:lineRule="auto"/>
        <w:ind w:left="720" w:firstLine="0"/>
        <w:rPr>
          <w:rFonts w:ascii="Montserrat" w:cs="Montserrat" w:eastAsia="Montserrat" w:hAnsi="Montserrat"/>
          <w:color w:val="0b5394"/>
          <w:sz w:val="28"/>
          <w:szCs w:val="28"/>
          <w:highlight w:val="white"/>
        </w:rPr>
      </w:pPr>
      <w:r w:rsidDel="00000000" w:rsidR="00000000" w:rsidRPr="00000000">
        <w:rPr>
          <w:rtl w:val="0"/>
        </w:rPr>
      </w:r>
    </w:p>
    <w:p w:rsidR="00000000" w:rsidDel="00000000" w:rsidP="00000000" w:rsidRDefault="00000000" w:rsidRPr="00000000" w14:paraId="0000002C">
      <w:pPr>
        <w:spacing w:after="240" w:before="240" w:lineRule="auto"/>
        <w:ind w:left="720" w:firstLine="0"/>
        <w:rPr>
          <w:rFonts w:ascii="Montserrat" w:cs="Montserrat" w:eastAsia="Montserrat" w:hAnsi="Montserrat"/>
          <w:b w:val="1"/>
          <w:color w:val="1c4587"/>
          <w:sz w:val="32"/>
          <w:szCs w:val="3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Black">
    <w:embedBold w:fontKey="{00000000-0000-0000-0000-000000000000}" r:id="rId1" w:subsetted="0"/>
    <w:embedBoldItalic w:fontKey="{00000000-0000-0000-0000-000000000000}" r:id="rId2" w:subsetted="0"/>
  </w:font>
  <w:font w:name="Montserra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Black-bold.ttf"/><Relationship Id="rId2" Type="http://schemas.openxmlformats.org/officeDocument/2006/relationships/font" Target="fonts/MontserratBlack-boldItalic.ttf"/><Relationship Id="rId3" Type="http://schemas.openxmlformats.org/officeDocument/2006/relationships/font" Target="fonts/Montserrat-regular.ttf"/><Relationship Id="rId4" Type="http://schemas.openxmlformats.org/officeDocument/2006/relationships/font" Target="fonts/Montserrat-bold.ttf"/><Relationship Id="rId5" Type="http://schemas.openxmlformats.org/officeDocument/2006/relationships/font" Target="fonts/Montserrat-italic.ttf"/><Relationship Id="rId6"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