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40" w:before="240" w:line="276" w:lineRule="auto"/>
        <w:ind w:left="1440" w:firstLine="0"/>
        <w:jc w:val="center"/>
        <w:rPr>
          <w:rFonts w:ascii="Montserrat" w:cs="Montserrat" w:eastAsia="Montserrat" w:hAnsi="Montserrat"/>
          <w:b w:val="1"/>
          <w:color w:val="1c4587"/>
          <w:sz w:val="48"/>
          <w:szCs w:val="4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c4587"/>
          <w:sz w:val="48"/>
          <w:szCs w:val="48"/>
          <w:highlight w:val="white"/>
          <w:rtl w:val="0"/>
        </w:rPr>
        <w:t xml:space="preserve">Psychologist</w:t>
      </w:r>
    </w:p>
    <w:p w:rsidR="00000000" w:rsidDel="00000000" w:rsidP="00000000" w:rsidRDefault="00000000" w:rsidRPr="00000000" w14:paraId="00000002">
      <w:pPr>
        <w:pageBreakBefore w:val="0"/>
        <w:spacing w:after="240" w:before="240" w:line="276" w:lineRule="auto"/>
        <w:ind w:left="0" w:firstLine="0"/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  <w:rtl w:val="0"/>
        </w:rPr>
        <w:t xml:space="preserve">Industry Demand of Psychologist</w:t>
      </w:r>
    </w:p>
    <w:p w:rsidR="00000000" w:rsidDel="00000000" w:rsidP="00000000" w:rsidRDefault="00000000" w:rsidRPr="00000000" w14:paraId="00000003">
      <w:pPr>
        <w:pageBreakBefore w:val="0"/>
        <w:spacing w:after="240" w:before="240" w:line="276" w:lineRule="auto"/>
        <w:ind w:left="0" w:firstLine="0"/>
        <w:jc w:val="both"/>
        <w:rPr>
          <w:rFonts w:ascii="Montserrat" w:cs="Montserrat" w:eastAsia="Montserrat" w:hAnsi="Montserrat"/>
          <w:color w:val="1c4587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According to BLS (Bureau of Labor Statistics), employment of psychologists is projected to grow 3 percent from 2019 to 2029. </w:t>
      </w:r>
    </w:p>
    <w:p w:rsidR="00000000" w:rsidDel="00000000" w:rsidP="00000000" w:rsidRDefault="00000000" w:rsidRPr="00000000" w14:paraId="00000004">
      <w:pPr>
        <w:pageBreakBefore w:val="0"/>
        <w:spacing w:after="240" w:before="240" w:line="276" w:lineRule="auto"/>
        <w:ind w:left="0" w:firstLine="0"/>
        <w:jc w:val="both"/>
        <w:rPr>
          <w:rFonts w:ascii="Montserrat" w:cs="Montserrat" w:eastAsia="Montserrat" w:hAnsi="Montserrat"/>
          <w:color w:val="1c4587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In Indonesia, the young generations are starting to be aware and concerned about mental-health. Thus, they have accessible knowledge to go to psychologists whenever needed.</w:t>
      </w:r>
    </w:p>
    <w:p w:rsidR="00000000" w:rsidDel="00000000" w:rsidP="00000000" w:rsidRDefault="00000000" w:rsidRPr="00000000" w14:paraId="00000005">
      <w:pPr>
        <w:pageBreakBefore w:val="0"/>
        <w:spacing w:after="240" w:before="240" w:line="276" w:lineRule="auto"/>
        <w:ind w:left="0" w:firstLine="0"/>
        <w:jc w:val="both"/>
        <w:rPr>
          <w:rFonts w:ascii="Montserrat" w:cs="Montserrat" w:eastAsia="Montserrat" w:hAnsi="Montserrat"/>
          <w:color w:val="1c4587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As long as there are humans, psychologists are able to work there. They can work at any sectors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spacing w:after="0" w:afterAutospacing="0" w:before="240" w:line="276" w:lineRule="auto"/>
        <w:ind w:left="1440" w:hanging="360"/>
        <w:rPr>
          <w:color w:val="1c4587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Hospital/Health Sector → Clinical Psychologist, child psychologist, neuropsychologist working with individual with clinical issue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spacing w:after="0" w:afterAutospacing="0" w:before="0" w:beforeAutospacing="0" w:line="276" w:lineRule="auto"/>
        <w:ind w:left="1440" w:hanging="360"/>
        <w:rPr>
          <w:color w:val="1c4587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Education → child psychologist, educational psychologist work with special needs children/therapy center mainly working with children and school system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spacing w:after="0" w:afterAutospacing="0" w:before="0" w:beforeAutospacing="0" w:line="276" w:lineRule="auto"/>
        <w:ind w:left="1440" w:hanging="360"/>
        <w:rPr>
          <w:color w:val="1c4587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Industrial Organizational → Industrial Organizational Psychologist can work as Learning Development specialist/ Human Resources/ Recruiter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spacing w:after="0" w:afterAutospacing="0" w:before="0" w:beforeAutospacing="0" w:line="276" w:lineRule="auto"/>
        <w:ind w:left="1440" w:hanging="360"/>
        <w:rPr>
          <w:color w:val="1c4587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Laboratorium Psychology → neuropsychologist (explore the relationships between brain systems and behavior), behavioral psychologist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3"/>
        </w:numPr>
        <w:spacing w:after="240" w:before="0" w:beforeAutospacing="0" w:line="276" w:lineRule="auto"/>
        <w:ind w:left="1440" w:hanging="360"/>
        <w:rPr>
          <w:color w:val="1c4587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Community → Community Psychologist, working within community setting to enhance their well-being or solving specific problems occur in the society</w:t>
      </w:r>
    </w:p>
    <w:p w:rsidR="00000000" w:rsidDel="00000000" w:rsidP="00000000" w:rsidRDefault="00000000" w:rsidRPr="00000000" w14:paraId="0000000B">
      <w:pPr>
        <w:pageBreakBefore w:val="0"/>
        <w:spacing w:after="240" w:before="240" w:line="276" w:lineRule="auto"/>
        <w:ind w:left="0" w:firstLine="0"/>
        <w:rPr>
          <w:rFonts w:ascii="Montserrat" w:cs="Montserrat" w:eastAsia="Montserrat" w:hAnsi="Montserrat"/>
          <w:color w:val="1c4587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240" w:before="240" w:line="276" w:lineRule="auto"/>
        <w:ind w:left="0" w:firstLine="0"/>
        <w:rPr>
          <w:rFonts w:ascii="Montserrat" w:cs="Montserrat" w:eastAsia="Montserrat" w:hAnsi="Montserrat"/>
          <w:color w:val="1c4587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240" w:before="240" w:line="276" w:lineRule="auto"/>
        <w:ind w:left="0" w:firstLine="0"/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  <w:rtl w:val="0"/>
        </w:rPr>
        <w:t xml:space="preserve">Salary (Range)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4"/>
        </w:numPr>
        <w:spacing w:after="0" w:afterAutospacing="0" w:before="240" w:line="276" w:lineRule="auto"/>
        <w:ind w:left="1440" w:hanging="360"/>
        <w:rPr>
          <w:color w:val="1c4587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Entry level in US $64,000 per year as of 2018.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4"/>
        </w:numPr>
        <w:spacing w:after="0" w:afterAutospacing="0" w:before="0" w:beforeAutospacing="0" w:line="276" w:lineRule="auto"/>
        <w:ind w:left="144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Mid level in US $77,000 and $101,000 per year as of 2018.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4"/>
        </w:numPr>
        <w:spacing w:after="0" w:afterAutospacing="0" w:before="0" w:beforeAutospacing="0" w:line="276" w:lineRule="auto"/>
        <w:ind w:left="144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Advance level in US $113,440 per year as of 2018.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4"/>
        </w:numPr>
        <w:spacing w:after="240" w:before="0" w:beforeAutospacing="0" w:line="276" w:lineRule="auto"/>
        <w:ind w:left="1440" w:hanging="360"/>
        <w:rPr>
          <w:color w:val="1c4587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On average Rp69.600.000 in Indonesia per year</w:t>
      </w:r>
    </w:p>
    <w:p w:rsidR="00000000" w:rsidDel="00000000" w:rsidP="00000000" w:rsidRDefault="00000000" w:rsidRPr="00000000" w14:paraId="00000012">
      <w:pPr>
        <w:pageBreakBefore w:val="0"/>
        <w:spacing w:after="240" w:before="240" w:line="276" w:lineRule="auto"/>
        <w:ind w:left="0" w:firstLine="0"/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  <w:rtl w:val="0"/>
        </w:rPr>
        <w:t xml:space="preserve">Core Tasks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5"/>
        </w:numPr>
        <w:spacing w:after="0" w:afterAutospacing="0" w:before="240" w:line="240" w:lineRule="auto"/>
        <w:ind w:left="1440" w:hanging="360"/>
        <w:jc w:val="both"/>
        <w:rPr>
          <w:rFonts w:ascii="Montserrat" w:cs="Montserrat" w:eastAsia="Montserrat" w:hAnsi="Montserrat"/>
          <w:color w:val="1c4587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Study human behavior, including cognitive, emotional, and social processes 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5"/>
        </w:numPr>
        <w:spacing w:after="0" w:afterAutospacing="0" w:before="0" w:beforeAutospacing="0" w:line="240" w:lineRule="auto"/>
        <w:ind w:left="1440" w:hanging="360"/>
        <w:jc w:val="both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Study every developmental stage and the environment affecting it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5"/>
        </w:numPr>
        <w:spacing w:after="0" w:afterAutospacing="0" w:before="0" w:beforeAutospacing="0" w:line="240" w:lineRule="auto"/>
        <w:ind w:left="1440" w:hanging="360"/>
        <w:jc w:val="both"/>
        <w:rPr>
          <w:rFonts w:ascii="Montserrat" w:cs="Montserrat" w:eastAsia="Montserrat" w:hAnsi="Montserrat"/>
          <w:color w:val="1c4587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Conducting a counseling with individual/group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5"/>
        </w:numPr>
        <w:spacing w:after="0" w:afterAutospacing="0" w:before="0" w:beforeAutospacing="0" w:line="240" w:lineRule="auto"/>
        <w:ind w:left="1440" w:hanging="360"/>
        <w:jc w:val="both"/>
        <w:rPr>
          <w:rFonts w:ascii="Montserrat" w:cs="Montserrat" w:eastAsia="Montserrat" w:hAnsi="Montserrat"/>
          <w:color w:val="1c4587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Assessing Client’s needs and possible treatment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5"/>
        </w:numPr>
        <w:spacing w:after="0" w:afterAutospacing="0" w:before="0" w:beforeAutospacing="0" w:line="240" w:lineRule="auto"/>
        <w:ind w:left="1440" w:hanging="360"/>
        <w:jc w:val="both"/>
        <w:rPr>
          <w:rFonts w:ascii="Montserrat" w:cs="Montserrat" w:eastAsia="Montserrat" w:hAnsi="Montserrat"/>
          <w:color w:val="1c4587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Planning and Conduct Psychology Intervention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5"/>
        </w:numPr>
        <w:spacing w:after="0" w:afterAutospacing="0" w:before="0" w:beforeAutospacing="0" w:line="240" w:lineRule="auto"/>
        <w:ind w:left="1440" w:hanging="360"/>
        <w:jc w:val="both"/>
        <w:rPr>
          <w:rFonts w:ascii="Montserrat" w:cs="Montserrat" w:eastAsia="Montserrat" w:hAnsi="Montserrat"/>
          <w:color w:val="1c4587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Administer psychological test and writing the conclusion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5"/>
        </w:numPr>
        <w:spacing w:after="240" w:before="0" w:beforeAutospacing="0" w:line="240" w:lineRule="auto"/>
        <w:ind w:left="1440" w:hanging="360"/>
        <w:jc w:val="both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Giving education related to mental-health or productivity</w:t>
      </w:r>
    </w:p>
    <w:p w:rsidR="00000000" w:rsidDel="00000000" w:rsidP="00000000" w:rsidRDefault="00000000" w:rsidRPr="00000000" w14:paraId="0000001A">
      <w:pPr>
        <w:pageBreakBefore w:val="0"/>
        <w:spacing w:after="240" w:before="240" w:line="276" w:lineRule="auto"/>
        <w:ind w:left="0" w:firstLine="0"/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  <w:rtl w:val="0"/>
        </w:rPr>
        <w:t xml:space="preserve">Working Conditions</w:t>
      </w:r>
    </w:p>
    <w:p w:rsidR="00000000" w:rsidDel="00000000" w:rsidP="00000000" w:rsidRDefault="00000000" w:rsidRPr="00000000" w14:paraId="0000001B">
      <w:pPr>
        <w:pageBreakBefore w:val="0"/>
        <w:spacing w:after="240" w:before="240" w:line="240" w:lineRule="auto"/>
        <w:ind w:left="720" w:firstLine="0"/>
        <w:rPr>
          <w:rFonts w:ascii="Montserrat" w:cs="Montserrat" w:eastAsia="Montserrat" w:hAnsi="Montserrat"/>
          <w:color w:val="1c4587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color w:val="1c4587"/>
          <w:sz w:val="14"/>
          <w:szCs w:val="14"/>
          <w:highlight w:val="white"/>
          <w:rtl w:val="0"/>
        </w:rPr>
        <w:t xml:space="preserve">      </w:t>
      </w: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Usually work with clients; 1-on-1 or community/family</w:t>
      </w:r>
    </w:p>
    <w:p w:rsidR="00000000" w:rsidDel="00000000" w:rsidP="00000000" w:rsidRDefault="00000000" w:rsidRPr="00000000" w14:paraId="0000001C">
      <w:pPr>
        <w:pageBreakBefore w:val="0"/>
        <w:spacing w:after="240" w:before="240" w:line="240" w:lineRule="auto"/>
        <w:ind w:left="720" w:firstLine="0"/>
        <w:rPr>
          <w:rFonts w:ascii="Montserrat" w:cs="Montserrat" w:eastAsia="Montserrat" w:hAnsi="Montserrat"/>
          <w:color w:val="1c4587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color w:val="1c4587"/>
          <w:sz w:val="14"/>
          <w:szCs w:val="14"/>
          <w:highlight w:val="white"/>
          <w:rtl w:val="0"/>
        </w:rPr>
        <w:t xml:space="preserve">      </w:t>
      </w: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Involve emotional exchange</w:t>
      </w:r>
    </w:p>
    <w:p w:rsidR="00000000" w:rsidDel="00000000" w:rsidP="00000000" w:rsidRDefault="00000000" w:rsidRPr="00000000" w14:paraId="0000001D">
      <w:pPr>
        <w:pageBreakBefore w:val="0"/>
        <w:spacing w:after="240" w:before="240" w:line="240" w:lineRule="auto"/>
        <w:ind w:left="720" w:firstLine="0"/>
        <w:rPr>
          <w:rFonts w:ascii="Montserrat" w:cs="Montserrat" w:eastAsia="Montserrat" w:hAnsi="Montserrat"/>
          <w:color w:val="1c4587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color w:val="1c4587"/>
          <w:sz w:val="14"/>
          <w:szCs w:val="14"/>
          <w:highlight w:val="white"/>
          <w:rtl w:val="0"/>
        </w:rPr>
        <w:t xml:space="preserve">      </w:t>
      </w: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Counseling/Intervention usually conduct in a private room</w:t>
      </w:r>
    </w:p>
    <w:p w:rsidR="00000000" w:rsidDel="00000000" w:rsidP="00000000" w:rsidRDefault="00000000" w:rsidRPr="00000000" w14:paraId="0000001E">
      <w:pPr>
        <w:pageBreakBefore w:val="0"/>
        <w:spacing w:after="240" w:before="240" w:line="276" w:lineRule="auto"/>
        <w:ind w:left="0" w:firstLine="0"/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  <w:rtl w:val="0"/>
        </w:rPr>
        <w:t xml:space="preserve">Skills Required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6"/>
        </w:numPr>
        <w:spacing w:after="0" w:afterAutospacing="0" w:before="240" w:line="276" w:lineRule="auto"/>
        <w:ind w:left="1080" w:hanging="360"/>
        <w:rPr>
          <w:color w:val="1c4587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c4587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Emotional Managing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6"/>
        </w:numPr>
        <w:spacing w:after="0" w:afterAutospacing="0" w:before="0" w:beforeAutospacing="0" w:line="276" w:lineRule="auto"/>
        <w:ind w:left="1080" w:hanging="360"/>
        <w:rPr>
          <w:color w:val="1c4587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c4587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Active Listening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6"/>
        </w:numPr>
        <w:spacing w:after="0" w:afterAutospacing="0" w:before="0" w:beforeAutospacing="0" w:line="276" w:lineRule="auto"/>
        <w:ind w:left="1080" w:hanging="360"/>
        <w:rPr>
          <w:color w:val="1c4587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c4587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Counseling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6"/>
        </w:numPr>
        <w:spacing w:after="240" w:before="0" w:beforeAutospacing="0" w:line="276" w:lineRule="auto"/>
        <w:ind w:left="1080" w:hanging="360"/>
        <w:rPr>
          <w:color w:val="1c4587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Empathy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after="240" w:before="240" w:line="276" w:lineRule="auto"/>
        <w:ind w:left="0" w:firstLine="0"/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after="240" w:before="240" w:line="276" w:lineRule="auto"/>
        <w:ind w:left="0" w:firstLine="0"/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  <w:rtl w:val="0"/>
        </w:rPr>
        <w:t xml:space="preserve">Career progression data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spacing w:after="0" w:afterAutospacing="0" w:before="240" w:line="276" w:lineRule="auto"/>
        <w:ind w:left="900" w:hanging="360"/>
        <w:rPr>
          <w:color w:val="0b5394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0b5394"/>
          <w:sz w:val="28"/>
          <w:szCs w:val="28"/>
          <w:highlight w:val="white"/>
          <w:rtl w:val="0"/>
        </w:rPr>
        <w:t xml:space="preserve">Pathways : 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2"/>
        </w:numPr>
        <w:spacing w:after="0" w:afterAutospacing="0" w:before="0" w:beforeAutospacing="0" w:line="276" w:lineRule="auto"/>
        <w:ind w:left="2160" w:hanging="360"/>
        <w:rPr>
          <w:rFonts w:ascii="Montserrat" w:cs="Montserrat" w:eastAsia="Montserrat" w:hAnsi="Montserrat"/>
          <w:color w:val="0b5394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0b5394"/>
          <w:sz w:val="28"/>
          <w:szCs w:val="28"/>
          <w:highlight w:val="white"/>
          <w:rtl w:val="0"/>
        </w:rPr>
        <w:t xml:space="preserve">Earn a bachelor degree in Psychology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2"/>
        </w:numPr>
        <w:spacing w:after="0" w:afterAutospacing="0" w:before="0" w:beforeAutospacing="0" w:line="276" w:lineRule="auto"/>
        <w:ind w:left="2160" w:hanging="360"/>
        <w:rPr>
          <w:rFonts w:ascii="Montserrat" w:cs="Montserrat" w:eastAsia="Montserrat" w:hAnsi="Montserrat"/>
          <w:color w:val="0b5394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0b5394"/>
          <w:sz w:val="28"/>
          <w:szCs w:val="28"/>
          <w:highlight w:val="white"/>
          <w:rtl w:val="0"/>
        </w:rPr>
        <w:t xml:space="preserve">Earn a master degree in specific fields (example : Clinical Psychologist/Child Psychologist/etc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2"/>
        </w:numPr>
        <w:spacing w:after="0" w:afterAutospacing="0" w:before="0" w:beforeAutospacing="0" w:line="276" w:lineRule="auto"/>
        <w:ind w:left="2160" w:hanging="360"/>
        <w:rPr>
          <w:rFonts w:ascii="Montserrat" w:cs="Montserrat" w:eastAsia="Montserrat" w:hAnsi="Montserrat"/>
          <w:color w:val="0b5394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0b5394"/>
          <w:sz w:val="28"/>
          <w:szCs w:val="28"/>
          <w:highlight w:val="white"/>
          <w:rtl w:val="0"/>
        </w:rPr>
        <w:t xml:space="preserve">Pass Certification and Licensure Exams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2"/>
        </w:numPr>
        <w:spacing w:after="0" w:afterAutospacing="0" w:before="0" w:beforeAutospacing="0" w:line="276" w:lineRule="auto"/>
        <w:ind w:left="2160" w:hanging="360"/>
        <w:rPr>
          <w:rFonts w:ascii="Montserrat" w:cs="Montserrat" w:eastAsia="Montserrat" w:hAnsi="Montserrat"/>
          <w:color w:val="0b5394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0b5394"/>
          <w:sz w:val="28"/>
          <w:szCs w:val="28"/>
          <w:highlight w:val="white"/>
          <w:rtl w:val="0"/>
        </w:rPr>
        <w:t xml:space="preserve">Get in to the sector/opening the clinic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2"/>
        </w:numPr>
        <w:spacing w:after="0" w:afterAutospacing="0" w:before="0" w:beforeAutospacing="0" w:line="276" w:lineRule="auto"/>
        <w:ind w:left="900" w:hanging="360"/>
        <w:rPr>
          <w:color w:val="0b5394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0b5394"/>
          <w:sz w:val="28"/>
          <w:szCs w:val="28"/>
          <w:highlight w:val="white"/>
          <w:rtl w:val="0"/>
        </w:rPr>
        <w:t xml:space="preserve">After 5-10 years psychologist can also be a consultant in Industrial Organization/School or giving an expert judgement in research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2"/>
        </w:numPr>
        <w:spacing w:after="0" w:afterAutospacing="0" w:before="0" w:beforeAutospacing="0" w:line="276" w:lineRule="auto"/>
        <w:ind w:left="900" w:hanging="360"/>
        <w:rPr>
          <w:color w:val="0b5394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0b5394"/>
          <w:sz w:val="28"/>
          <w:szCs w:val="28"/>
          <w:highlight w:val="white"/>
          <w:rtl w:val="0"/>
        </w:rPr>
        <w:t xml:space="preserve">To become a psychologist, we need to continue our study after graduating. Psychologists need a license to be able to practice. Each license is applicable according to the area/region.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2"/>
        </w:numPr>
        <w:spacing w:after="240" w:before="0" w:beforeAutospacing="0" w:line="276" w:lineRule="auto"/>
        <w:ind w:left="900" w:hanging="360"/>
        <w:rPr>
          <w:color w:val="0b5394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0b5394"/>
          <w:sz w:val="28"/>
          <w:szCs w:val="28"/>
          <w:highlight w:val="white"/>
          <w:rtl w:val="0"/>
        </w:rPr>
        <w:t xml:space="preserve">Psychologists have a wide range of variations, including : behavioral psychologist, child psychologist, clinical psychologist etc.</w:t>
      </w:r>
    </w:p>
    <w:p w:rsidR="00000000" w:rsidDel="00000000" w:rsidP="00000000" w:rsidRDefault="00000000" w:rsidRPr="00000000" w14:paraId="0000002D">
      <w:pPr>
        <w:pageBreakBefore w:val="0"/>
        <w:spacing w:after="240" w:before="240" w:line="276" w:lineRule="auto"/>
        <w:ind w:left="0" w:firstLine="0"/>
        <w:rPr>
          <w:rFonts w:ascii="Montserrat" w:cs="Montserrat" w:eastAsia="Montserrat" w:hAnsi="Montserrat"/>
          <w:b w:val="1"/>
          <w:color w:val="0b5394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b5394"/>
          <w:sz w:val="28"/>
          <w:szCs w:val="28"/>
          <w:highlight w:val="white"/>
          <w:rtl w:val="0"/>
        </w:rPr>
        <w:t xml:space="preserve">Possible University Major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7"/>
        </w:numPr>
        <w:spacing w:after="0" w:afterAutospacing="0" w:before="240" w:line="276" w:lineRule="auto"/>
        <w:ind w:left="900" w:hanging="360"/>
        <w:rPr>
          <w:color w:val="0b539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b5394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0b5394"/>
          <w:sz w:val="28"/>
          <w:szCs w:val="28"/>
          <w:highlight w:val="white"/>
          <w:rtl w:val="0"/>
        </w:rPr>
        <w:t xml:space="preserve">Psychology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7"/>
        </w:numPr>
        <w:spacing w:after="240" w:before="0" w:beforeAutospacing="0" w:line="276" w:lineRule="auto"/>
        <w:ind w:left="900" w:hanging="360"/>
        <w:rPr>
          <w:rFonts w:ascii="Montserrat" w:cs="Montserrat" w:eastAsia="Montserrat" w:hAnsi="Montserrat"/>
          <w:color w:val="0b5394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0b5394"/>
          <w:sz w:val="28"/>
          <w:szCs w:val="28"/>
          <w:highlight w:val="white"/>
          <w:rtl w:val="0"/>
        </w:rPr>
        <w:t xml:space="preserve">Behavioral Science</w:t>
      </w:r>
    </w:p>
    <w:p w:rsidR="00000000" w:rsidDel="00000000" w:rsidP="00000000" w:rsidRDefault="00000000" w:rsidRPr="00000000" w14:paraId="00000030">
      <w:pPr>
        <w:pageBreakBefore w:val="0"/>
        <w:spacing w:after="240" w:before="240" w:line="276" w:lineRule="auto"/>
        <w:ind w:left="0" w:firstLine="0"/>
        <w:rPr>
          <w:rFonts w:ascii="Montserrat" w:cs="Montserrat" w:eastAsia="Montserrat" w:hAnsi="Montserrat"/>
          <w:b w:val="1"/>
          <w:color w:val="0b5394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b5394"/>
          <w:sz w:val="28"/>
          <w:szCs w:val="28"/>
          <w:highlight w:val="white"/>
          <w:rtl w:val="0"/>
        </w:rPr>
        <w:t xml:space="preserve">School subjects required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"/>
        </w:numPr>
        <w:spacing w:after="0" w:afterAutospacing="0" w:before="240" w:line="276" w:lineRule="auto"/>
        <w:ind w:left="990" w:hanging="360"/>
        <w:rPr>
          <w:color w:val="0b5394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0b5394"/>
          <w:sz w:val="28"/>
          <w:szCs w:val="28"/>
          <w:highlight w:val="white"/>
          <w:rtl w:val="0"/>
        </w:rPr>
        <w:t xml:space="preserve">Life Sciences (Biology)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"/>
        </w:numPr>
        <w:spacing w:after="0" w:afterAutospacing="0" w:before="0" w:beforeAutospacing="0" w:line="276" w:lineRule="auto"/>
        <w:ind w:left="990" w:hanging="360"/>
        <w:rPr>
          <w:color w:val="0b5394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0b5394"/>
          <w:sz w:val="28"/>
          <w:szCs w:val="28"/>
          <w:highlight w:val="white"/>
          <w:rtl w:val="0"/>
        </w:rPr>
        <w:t xml:space="preserve">Social Sciences (Sociology)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"/>
        </w:numPr>
        <w:spacing w:after="0" w:afterAutospacing="0" w:before="0" w:beforeAutospacing="0" w:line="276" w:lineRule="auto"/>
        <w:ind w:left="990" w:hanging="360"/>
        <w:rPr>
          <w:color w:val="0b5394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0b5394"/>
          <w:sz w:val="28"/>
          <w:szCs w:val="28"/>
          <w:highlight w:val="white"/>
          <w:rtl w:val="0"/>
        </w:rPr>
        <w:t xml:space="preserve">Math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"/>
        </w:numPr>
        <w:spacing w:after="240" w:before="0" w:beforeAutospacing="0" w:line="276" w:lineRule="auto"/>
        <w:ind w:left="990" w:hanging="360"/>
        <w:rPr>
          <w:color w:val="0b5394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0b5394"/>
          <w:sz w:val="28"/>
          <w:szCs w:val="28"/>
          <w:highlight w:val="white"/>
          <w:rtl w:val="0"/>
        </w:rPr>
        <w:t xml:space="preserve">Communication</w:t>
      </w:r>
    </w:p>
    <w:p w:rsidR="00000000" w:rsidDel="00000000" w:rsidP="00000000" w:rsidRDefault="00000000" w:rsidRPr="00000000" w14:paraId="00000035">
      <w:pPr>
        <w:spacing w:line="276" w:lineRule="auto"/>
        <w:ind w:left="720" w:firstLine="0"/>
        <w:rPr>
          <w:rFonts w:ascii="Montserrat Black" w:cs="Montserrat Black" w:eastAsia="Montserrat Black" w:hAnsi="Montserrat Black"/>
          <w:color w:val="1c4587"/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Black">
    <w:embedBold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MontserratBlack-bold.ttf"/><Relationship Id="rId6" Type="http://schemas.openxmlformats.org/officeDocument/2006/relationships/font" Target="fonts/MontserratBlac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