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76080" w:rsidRPr="004056A5" w:rsidRDefault="00000000">
      <w:pPr>
        <w:spacing w:after="80"/>
        <w:rPr>
          <w:rFonts w:ascii="Times New Roman" w:eastAsia="Times New Roman" w:hAnsi="Times New Roman" w:cs="Times New Roman"/>
          <w:sz w:val="20"/>
          <w:szCs w:val="20"/>
        </w:rPr>
      </w:pPr>
      <w:r w:rsidRPr="004056A5">
        <w:rPr>
          <w:rFonts w:ascii="Times New Roman" w:eastAsia="Times New Roman" w:hAnsi="Times New Roman" w:cs="Times New Roman"/>
          <w:b/>
          <w:bCs/>
          <w:sz w:val="20"/>
          <w:szCs w:val="20"/>
        </w:rPr>
        <w:t xml:space="preserve">Objective: </w:t>
      </w:r>
      <w:r w:rsidRPr="004056A5">
        <w:rPr>
          <w:rFonts w:ascii="Times New Roman" w:eastAsia="Times New Roman" w:hAnsi="Times New Roman" w:cs="Times New Roman"/>
          <w:sz w:val="20"/>
          <w:szCs w:val="20"/>
        </w:rPr>
        <w:t>Using the dataset specified in {question}, perform redundancy clustering on the dataset's independent analytical feature variables using hierarchical clustering based on absolute Spearman correlations.</w:t>
      </w:r>
    </w:p>
    <w:p w14:paraId="00000002" w14:textId="77777777" w:rsidR="00F76080" w:rsidRPr="004056A5" w:rsidRDefault="00000000">
      <w:pPr>
        <w:spacing w:after="8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{question} will identify the dataset and the dependent variable. If the user does not specify the dependent variable, then the dependent variable is named Median.</w:t>
      </w:r>
    </w:p>
    <w:p w14:paraId="00000003"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analysis must:</w:t>
      </w:r>
    </w:p>
    <w:p w14:paraId="00000004" w14:textId="77777777" w:rsidR="00F76080" w:rsidRPr="004056A5" w:rsidRDefault="00000000">
      <w:pPr>
        <w:numPr>
          <w:ilvl w:val="0"/>
          <w:numId w:val="8"/>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Identify eligible numeric independent analytical features.</w:t>
      </w:r>
    </w:p>
    <w:p w14:paraId="00000005" w14:textId="77777777" w:rsidR="00F76080" w:rsidRPr="004056A5" w:rsidRDefault="00000000">
      <w:pPr>
        <w:numPr>
          <w:ilvl w:val="0"/>
          <w:numId w:val="8"/>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Construct a complete-case sample using the dependent variable and all eligible independent features.</w:t>
      </w:r>
    </w:p>
    <w:p w14:paraId="00000006" w14:textId="77777777" w:rsidR="00F76080" w:rsidRPr="004056A5" w:rsidRDefault="00000000">
      <w:pPr>
        <w:numPr>
          <w:ilvl w:val="0"/>
          <w:numId w:val="8"/>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 independent features using absolute Spearman correlations, complete-linkage hierarchical clustering, and silhouette-based cluster-count selection.</w:t>
      </w:r>
    </w:p>
    <w:p w14:paraId="00000007" w14:textId="77777777" w:rsidR="00F76080" w:rsidRPr="004056A5" w:rsidRDefault="00000000">
      <w:pPr>
        <w:numPr>
          <w:ilvl w:val="0"/>
          <w:numId w:val="8"/>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Select one medoid representative and one maximum-target-correlation representative from every final cluster.</w:t>
      </w:r>
    </w:p>
    <w:p w14:paraId="00000008" w14:textId="77777777" w:rsidR="00F76080" w:rsidRPr="004056A5" w:rsidRDefault="00000000">
      <w:pPr>
        <w:numPr>
          <w:ilvl w:val="0"/>
          <w:numId w:val="8"/>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Calculate Variance Inflation Factor (VIF) separately for the medoid-selected and maximum-target-selected feature sets.</w:t>
      </w:r>
    </w:p>
    <w:p w14:paraId="00000009" w14:textId="77777777" w:rsidR="00F76080" w:rsidRPr="004056A5" w:rsidRDefault="00000000">
      <w:pPr>
        <w:numPr>
          <w:ilvl w:val="0"/>
          <w:numId w:val="8"/>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all intermediate results necessary to verify the analysis and diagnose discrepancies.</w:t>
      </w:r>
    </w:p>
    <w:p w14:paraId="0000000A"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analysis must be reproducible and based only on the supplied dataset. Never invent, infer, or fabricate data, column names, observations, cluster assignments, correlations, VIF values, or results.</w:t>
      </w:r>
    </w:p>
    <w:p w14:paraId="0000000B"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Data Access and Execution</w:t>
      </w:r>
    </w:p>
    <w:p w14:paraId="0000000C"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the dataset supplied with the request.</w:t>
      </w:r>
    </w:p>
    <w:p w14:paraId="0000000D"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When the dataset is provided as an attached file, use the attached file as the authoritative data source. Do not substitute another dataset or rely on data from prior conversations.</w:t>
      </w:r>
    </w:p>
    <w:p w14:paraId="0000000E"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the dataset is an Excel workbook:</w:t>
      </w:r>
    </w:p>
    <w:p w14:paraId="0000000F" w14:textId="77777777" w:rsidR="00F76080" w:rsidRPr="004056A5" w:rsidRDefault="00000000">
      <w:pPr>
        <w:numPr>
          <w:ilvl w:val="0"/>
          <w:numId w:val="13"/>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Inspect the workbook and identify the sheet corresponding to the dataset specified in {question}.</w:t>
      </w:r>
    </w:p>
    <w:p w14:paraId="00000010" w14:textId="77777777" w:rsidR="00F76080" w:rsidRPr="004056A5" w:rsidRDefault="00000000">
      <w:pPr>
        <w:numPr>
          <w:ilvl w:val="0"/>
          <w:numId w:val="13"/>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combine multiple sheets unless {question} explicitly instructs you to do so.</w:t>
      </w:r>
    </w:p>
    <w:p w14:paraId="00000011" w14:textId="77777777" w:rsidR="00F76080" w:rsidRPr="004056A5" w:rsidRDefault="00000000">
      <w:pPr>
        <w:numPr>
          <w:ilvl w:val="0"/>
          <w:numId w:val="13"/>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the correct dataset sheet cannot be determined, return a concise error message.</w:t>
      </w:r>
    </w:p>
    <w:p w14:paraId="00000012"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whatever native data-analysis or code-execution capability is available in the environment. Preferred implementation:</w:t>
      </w:r>
    </w:p>
    <w:p w14:paraId="00000013" w14:textId="77777777" w:rsidR="00F76080" w:rsidRPr="004056A5" w:rsidRDefault="00000000">
      <w:pPr>
        <w:numPr>
          <w:ilvl w:val="0"/>
          <w:numId w:val="4"/>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Python</w:t>
      </w:r>
    </w:p>
    <w:p w14:paraId="00000014" w14:textId="77777777" w:rsidR="00F76080" w:rsidRPr="004056A5" w:rsidRDefault="00000000">
      <w:pPr>
        <w:numPr>
          <w:ilvl w:val="0"/>
          <w:numId w:val="4"/>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Pandas</w:t>
      </w:r>
    </w:p>
    <w:p w14:paraId="00000015" w14:textId="77777777" w:rsidR="00F76080" w:rsidRPr="004056A5" w:rsidRDefault="00000000">
      <w:pPr>
        <w:numPr>
          <w:ilvl w:val="0"/>
          <w:numId w:val="4"/>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Numpy</w:t>
      </w:r>
    </w:p>
    <w:p w14:paraId="00000016" w14:textId="77777777" w:rsidR="00F76080" w:rsidRPr="004056A5" w:rsidRDefault="00000000">
      <w:pPr>
        <w:numPr>
          <w:ilvl w:val="0"/>
          <w:numId w:val="4"/>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Scipy</w:t>
      </w:r>
    </w:p>
    <w:p w14:paraId="00000017" w14:textId="77777777" w:rsidR="00F76080" w:rsidRPr="004056A5" w:rsidRDefault="00000000">
      <w:pPr>
        <w:numPr>
          <w:ilvl w:val="0"/>
          <w:numId w:val="4"/>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Scikit-learn</w:t>
      </w:r>
    </w:p>
    <w:p w14:paraId="00000018" w14:textId="77777777" w:rsidR="00F76080" w:rsidRPr="004056A5" w:rsidRDefault="00000000">
      <w:pPr>
        <w:numPr>
          <w:ilvl w:val="0"/>
          <w:numId w:val="4"/>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statsmodels</w:t>
      </w:r>
    </w:p>
    <w:p w14:paraId="00000019"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the environment has no capability to execute the required numerical analysis and cannot reliably calculate the requested statistics from the supplied dataset, return only: Error: A data-analysis or code-execution capability is required to perform this analysis.Never fabricate results to compensate for unavailable execution.</w:t>
      </w:r>
    </w:p>
    <w:p w14:paraId="0000001A" w14:textId="77777777" w:rsidR="00F76080" w:rsidRPr="004056A5" w:rsidRDefault="00000000">
      <w:pPr>
        <w:widowControl w:val="0"/>
        <w:spacing w:before="240" w:after="24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Mandatory Numerical Execution and Verification</w:t>
      </w:r>
    </w:p>
    <w:p w14:paraId="0000001B" w14:textId="77777777" w:rsidR="00F76080" w:rsidRPr="004056A5" w:rsidRDefault="00000000">
      <w:pPr>
        <w:widowControl w:val="0"/>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All reported numerical results must come from actual execution of a statistical implementation on the supplied </w:t>
      </w:r>
      <w:r w:rsidRPr="004056A5">
        <w:rPr>
          <w:rFonts w:ascii="Times New Roman" w:eastAsia="Times New Roman" w:hAnsi="Times New Roman" w:cs="Times New Roman"/>
          <w:sz w:val="20"/>
          <w:szCs w:val="20"/>
        </w:rPr>
        <w:lastRenderedPageBreak/>
        <w:t>dataset. Do not estimate, mentally calculate, reconstruct, round before computation, or approximate correlations, matrix entries, cluster assignments, silhouette scores, or VIF values.</w:t>
      </w:r>
    </w:p>
    <w:p w14:paraId="0000001C" w14:textId="77777777" w:rsidR="00F76080" w:rsidRPr="004056A5" w:rsidRDefault="00000000">
      <w:pPr>
        <w:widowControl w:val="0"/>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Before performing clustering, verify that:</w:t>
      </w:r>
    </w:p>
    <w:p w14:paraId="0000001D" w14:textId="77777777" w:rsidR="00F76080" w:rsidRPr="004056A5" w:rsidRDefault="00000000">
      <w:pPr>
        <w:widowControl w:val="0"/>
        <w:numPr>
          <w:ilvl w:val="0"/>
          <w:numId w:val="1"/>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supplied dataset was loaded or parsed without omitting, duplicating, reordering, or manually reconstructing observations or columns.</w:t>
      </w:r>
    </w:p>
    <w:p w14:paraId="0000001E" w14:textId="77777777" w:rsidR="00F76080" w:rsidRPr="004056A5" w:rsidRDefault="00000000">
      <w:pPr>
        <w:widowControl w:val="0"/>
        <w:numPr>
          <w:ilvl w:val="0"/>
          <w:numId w:val="1"/>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original row count, column names, data types, and column order correspond to the supplied dataset.</w:t>
      </w:r>
    </w:p>
    <w:p w14:paraId="0000001F" w14:textId="77777777" w:rsidR="00F76080" w:rsidRPr="004056A5" w:rsidRDefault="00000000">
      <w:pPr>
        <w:widowControl w:val="0"/>
        <w:numPr>
          <w:ilvl w:val="0"/>
          <w:numId w:val="1"/>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complete-case sample was constructed using the dependent variable and all eligible numeric independent analytical features before invalid-correlation features were removed.</w:t>
      </w:r>
    </w:p>
    <w:p w14:paraId="00000020" w14:textId="77777777" w:rsidR="00F76080" w:rsidRPr="004056A5" w:rsidRDefault="00000000">
      <w:pPr>
        <w:widowControl w:val="0"/>
        <w:numPr>
          <w:ilvl w:val="0"/>
          <w:numId w:val="1"/>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final feature matrix contains only eligible independent analytical features, has exactly n_complete observations, and contains no missing or non-finite values.</w:t>
      </w:r>
    </w:p>
    <w:p w14:paraId="00000021" w14:textId="77777777" w:rsidR="00F76080" w:rsidRPr="004056A5" w:rsidRDefault="00000000">
      <w:pPr>
        <w:widowControl w:val="0"/>
        <w:numPr>
          <w:ilvl w:val="0"/>
          <w:numId w:val="1"/>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final signed Spearman feature-correlation matrix was produced by actual execution of Pandas.</w:t>
      </w:r>
    </w:p>
    <w:p w14:paraId="00000022" w14:textId="77777777" w:rsidR="00F76080" w:rsidRPr="004056A5" w:rsidRDefault="00000000">
      <w:pPr>
        <w:widowControl w:val="0"/>
        <w:numPr>
          <w:ilvl w:val="0"/>
          <w:numId w:val="1"/>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Every off-diagonal feature-feature Spearman correlation was independently recalculated using scipy.stats.spearmanr on the exact same feature values and observations.</w:t>
      </w:r>
    </w:p>
    <w:p w14:paraId="00000023" w14:textId="77777777" w:rsidR="00F76080" w:rsidRPr="004056A5" w:rsidRDefault="00000000">
      <w:pPr>
        <w:widowControl w:val="0"/>
        <w:numPr>
          <w:ilvl w:val="0"/>
          <w:numId w:val="1"/>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Pandas and SciPy correlation coefficients agree before rounding, using np.isclose with rtol=0 and atol=1e-12.</w:t>
      </w:r>
    </w:p>
    <w:p w14:paraId="00000024" w14:textId="77777777" w:rsidR="00F76080" w:rsidRPr="004056A5" w:rsidRDefault="00000000">
      <w:pPr>
        <w:widowControl w:val="0"/>
        <w:numPr>
          <w:ilvl w:val="0"/>
          <w:numId w:val="1"/>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final absolute-correlation matrix is derived from the verified signed correlation matrix.</w:t>
      </w:r>
    </w:p>
    <w:p w14:paraId="00000025" w14:textId="77777777" w:rsidR="00F76080" w:rsidRPr="004056A5" w:rsidRDefault="00000000">
      <w:pPr>
        <w:widowControl w:val="0"/>
        <w:numPr>
          <w:ilvl w:val="0"/>
          <w:numId w:val="1"/>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feature names and their ordering are identical in the correlation matrix, distance matrix, and clustering input.</w:t>
      </w:r>
    </w:p>
    <w:p w14:paraId="00000026" w14:textId="77777777" w:rsidR="00F76080" w:rsidRPr="004056A5" w:rsidRDefault="00000000">
      <w:pPr>
        <w:widowControl w:val="0"/>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the independent correlation implementations disagree, stop immediately. Report the affected feature pairs, both unrounded coefficients, and the maximum absolute difference between the matrices. Do not construct the distance matrix or perform clustering.</w:t>
      </w:r>
    </w:p>
    <w:p w14:paraId="00000027" w14:textId="77777777" w:rsidR="00F76080" w:rsidRPr="004056A5" w:rsidRDefault="00000000">
      <w:pPr>
        <w:widowControl w:val="0"/>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the source data cannot be parsed reliably, stop and report the specific loading or parsing error.</w:t>
      </w:r>
    </w:p>
    <w:p w14:paraId="00000028" w14:textId="77777777" w:rsidR="00F76080" w:rsidRPr="004056A5" w:rsidRDefault="00000000">
      <w:pPr>
        <w:widowControl w:val="0"/>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dependent variable must not appear in the feature-feature correlation matrix. Calculate its correlations with independent features separately, only after cluster formation, for maximum-target representative selection.</w:t>
      </w:r>
    </w:p>
    <w:p w14:paraId="00000029" w14:textId="77777777" w:rsidR="00F76080" w:rsidRPr="004056A5" w:rsidRDefault="00000000">
      <w:pPr>
        <w:widowControl w:val="0"/>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numerical execution or verification is unavailable, unsuccessful, or cannot be completed, return only: Error: A data-analysis or code-execution capability is required to perform this analysis.</w:t>
      </w:r>
    </w:p>
    <w:p w14:paraId="0000002A" w14:textId="77777777" w:rsidR="00F76080" w:rsidRPr="004056A5" w:rsidRDefault="00F76080">
      <w:pPr>
        <w:widowControl w:val="0"/>
        <w:spacing w:before="240" w:after="240"/>
        <w:rPr>
          <w:rFonts w:ascii="Times New Roman" w:eastAsia="Times New Roman" w:hAnsi="Times New Roman" w:cs="Times New Roman"/>
          <w:sz w:val="20"/>
          <w:szCs w:val="20"/>
        </w:rPr>
      </w:pPr>
    </w:p>
    <w:p w14:paraId="0000002B"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Dataset Validation</w:t>
      </w:r>
    </w:p>
    <w:p w14:paraId="0000002C" w14:textId="77777777" w:rsidR="00F76080" w:rsidRPr="004056A5" w:rsidRDefault="00000000">
      <w:pPr>
        <w:numPr>
          <w:ilvl w:val="0"/>
          <w:numId w:val="11"/>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Load the dataset exactly as provided.</w:t>
      </w:r>
    </w:p>
    <w:p w14:paraId="0000002D" w14:textId="77777777" w:rsidR="00F76080" w:rsidRPr="004056A5" w:rsidRDefault="00000000">
      <w:pPr>
        <w:numPr>
          <w:ilvl w:val="0"/>
          <w:numId w:val="11"/>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Verify that the dependent variable exists.</w:t>
      </w:r>
    </w:p>
    <w:p w14:paraId="0000002E" w14:textId="77777777" w:rsidR="00F76080" w:rsidRPr="004056A5" w:rsidRDefault="00000000">
      <w:pPr>
        <w:numPr>
          <w:ilvl w:val="0"/>
          <w:numId w:val="11"/>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the dependent variable is not found, return only: Error: The dependent variable was not found in the dataset.</w:t>
      </w:r>
    </w:p>
    <w:p w14:paraId="0000002F" w14:textId="77777777" w:rsidR="00F76080" w:rsidRPr="004056A5" w:rsidRDefault="00000000">
      <w:pPr>
        <w:numPr>
          <w:ilvl w:val="0"/>
          <w:numId w:val="11"/>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the dataset cannot be opened or loaded, return only a concise error message.</w:t>
      </w:r>
    </w:p>
    <w:p w14:paraId="00000030" w14:textId="77777777" w:rsidR="00F76080" w:rsidRPr="004056A5" w:rsidRDefault="00000000">
      <w:pPr>
        <w:numPr>
          <w:ilvl w:val="0"/>
          <w:numId w:val="11"/>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Do not rename, impute, normalize, winsorize, or otherwise modify numeric values except for the required standardization described below.</w:t>
      </w:r>
    </w:p>
    <w:p w14:paraId="00000031"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Core Clustering Requirements</w:t>
      </w:r>
    </w:p>
    <w:p w14:paraId="00000032"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analysis must satisfy all of the following:</w:t>
      </w:r>
    </w:p>
    <w:p w14:paraId="00000033" w14:textId="77777777" w:rsidR="00F76080" w:rsidRPr="004056A5" w:rsidRDefault="00000000">
      <w:pPr>
        <w:numPr>
          <w:ilvl w:val="0"/>
          <w:numId w:val="6"/>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only valid numeric independent analytical variables for clustering.</w:t>
      </w:r>
    </w:p>
    <w:p w14:paraId="00000034" w14:textId="77777777" w:rsidR="00F76080" w:rsidRPr="004056A5" w:rsidRDefault="00000000">
      <w:pPr>
        <w:numPr>
          <w:ilvl w:val="0"/>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The dependent variable must participate in complete-case row filtering.</w:t>
      </w:r>
    </w:p>
    <w:p w14:paraId="00000035" w14:textId="77777777" w:rsidR="00F76080" w:rsidRPr="004056A5" w:rsidRDefault="00000000">
      <w:pPr>
        <w:numPr>
          <w:ilvl w:val="0"/>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After complete-case filtering, remove the dependent variable before clustering.</w:t>
      </w:r>
    </w:p>
    <w:p w14:paraId="00000036" w14:textId="77777777" w:rsidR="00F76080" w:rsidRPr="004056A5" w:rsidRDefault="00000000">
      <w:pPr>
        <w:numPr>
          <w:ilvl w:val="0"/>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dependent variable must not be used in:</w:t>
      </w:r>
    </w:p>
    <w:p w14:paraId="00000037" w14:textId="77777777" w:rsidR="00F76080" w:rsidRPr="004056A5" w:rsidRDefault="00000000">
      <w:pPr>
        <w:numPr>
          <w:ilvl w:val="1"/>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feature correlation matrix;</w:t>
      </w:r>
    </w:p>
    <w:p w14:paraId="00000038" w14:textId="77777777" w:rsidR="00F76080" w:rsidRPr="004056A5" w:rsidRDefault="00000000">
      <w:pPr>
        <w:numPr>
          <w:ilvl w:val="1"/>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distance matrix;</w:t>
      </w:r>
    </w:p>
    <w:p w14:paraId="00000039" w14:textId="77777777" w:rsidR="00F76080" w:rsidRPr="004056A5" w:rsidRDefault="00000000">
      <w:pPr>
        <w:numPr>
          <w:ilvl w:val="1"/>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hierarchical linkage calculation;</w:t>
      </w:r>
    </w:p>
    <w:p w14:paraId="0000003A" w14:textId="77777777" w:rsidR="00F76080" w:rsidRPr="004056A5" w:rsidRDefault="00000000">
      <w:pPr>
        <w:numPr>
          <w:ilvl w:val="1"/>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silhouette calculation; or</w:t>
      </w:r>
    </w:p>
    <w:p w14:paraId="0000003B" w14:textId="77777777" w:rsidR="00F76080" w:rsidRPr="004056A5" w:rsidRDefault="00000000">
      <w:pPr>
        <w:numPr>
          <w:ilvl w:val="1"/>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 formation.</w:t>
      </w:r>
    </w:p>
    <w:p w14:paraId="0000003C" w14:textId="77777777" w:rsidR="00F76080" w:rsidRPr="004056A5" w:rsidRDefault="00000000">
      <w:pPr>
        <w:numPr>
          <w:ilvl w:val="0"/>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dependent variable may be used only after clusters have been formed to identify, within each cluster, the variable with the highest absolute Spearman correlation with the dependent variable.</w:t>
      </w:r>
    </w:p>
    <w:p w14:paraId="0000003D" w14:textId="77777777" w:rsidR="00F76080" w:rsidRPr="004056A5" w:rsidRDefault="00000000">
      <w:pPr>
        <w:numPr>
          <w:ilvl w:val="0"/>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absolute Spearman correlations among independent features.</w:t>
      </w:r>
    </w:p>
    <w:p w14:paraId="0000003E" w14:textId="77777777" w:rsidR="00F76080" w:rsidRPr="004056A5" w:rsidRDefault="00000000">
      <w:pPr>
        <w:numPr>
          <w:ilvl w:val="0"/>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Convert feature redundancy to distance using: distance = 1 - abs(Spearman rho)</w:t>
      </w:r>
    </w:p>
    <w:p w14:paraId="0000003F" w14:textId="77777777" w:rsidR="00F76080" w:rsidRPr="004056A5" w:rsidRDefault="00000000">
      <w:pPr>
        <w:numPr>
          <w:ilvl w:val="0"/>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hierarchical clustering with complete linkage.</w:t>
      </w:r>
    </w:p>
    <w:p w14:paraId="00000040" w14:textId="77777777" w:rsidR="00F76080" w:rsidRPr="004056A5" w:rsidRDefault="00000000">
      <w:pPr>
        <w:numPr>
          <w:ilvl w:val="0"/>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Select the number of clusters using silhouette score evaluated on the precomputed distance matrix.</w:t>
      </w:r>
    </w:p>
    <w:p w14:paraId="00000041" w14:textId="77777777" w:rsidR="00F76080" w:rsidRPr="004056A5" w:rsidRDefault="00000000">
      <w:pPr>
        <w:numPr>
          <w:ilvl w:val="0"/>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fcluster(..., criterion="maxclust") with the silhouette-selected cluster count.</w:t>
      </w:r>
    </w:p>
    <w:p w14:paraId="00000042" w14:textId="77777777" w:rsidR="00F76080" w:rsidRPr="004056A5" w:rsidRDefault="00000000">
      <w:pPr>
        <w:numPr>
          <w:ilvl w:val="0"/>
          <w:numId w:val="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both medoid and maximum-target representative variables.</w:t>
      </w:r>
    </w:p>
    <w:p w14:paraId="00000043" w14:textId="77777777" w:rsidR="00F76080" w:rsidRPr="004056A5" w:rsidRDefault="00000000">
      <w:pPr>
        <w:numPr>
          <w:ilvl w:val="0"/>
          <w:numId w:val="6"/>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Calculate VIF separately for both representative-variable sets using raw selected feature values with an added constant.</w:t>
      </w:r>
    </w:p>
    <w:p w14:paraId="00000044"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Variable Selection and Exclusion Rules</w:t>
      </w:r>
    </w:p>
    <w:p w14:paraId="00000045"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Before clustering, exclude:</w:t>
      </w:r>
    </w:p>
    <w:p w14:paraId="00000046" w14:textId="77777777" w:rsidR="00F76080" w:rsidRPr="004056A5" w:rsidRDefault="00000000">
      <w:pPr>
        <w:numPr>
          <w:ilvl w:val="0"/>
          <w:numId w:val="12"/>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dependent variable from the clustering feature matrix, after complete-case filtering.</w:t>
      </w:r>
    </w:p>
    <w:p w14:paraId="00000047" w14:textId="77777777" w:rsidR="00F76080" w:rsidRPr="004056A5" w:rsidRDefault="00000000">
      <w:pPr>
        <w:numPr>
          <w:ilvl w:val="0"/>
          <w:numId w:val="1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Clear identifier/time-index columns.</w:t>
      </w:r>
    </w:p>
    <w:p w14:paraId="00000048" w14:textId="77777777" w:rsidR="00F76080" w:rsidRPr="004056A5" w:rsidRDefault="00000000">
      <w:pPr>
        <w:numPr>
          <w:ilvl w:val="0"/>
          <w:numId w:val="1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Non-numeric columns.</w:t>
      </w:r>
    </w:p>
    <w:p w14:paraId="00000049" w14:textId="77777777" w:rsidR="00F76080" w:rsidRPr="004056A5" w:rsidRDefault="00000000">
      <w:pPr>
        <w:numPr>
          <w:ilvl w:val="0"/>
          <w:numId w:val="1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Constant numeric columns.</w:t>
      </w:r>
    </w:p>
    <w:p w14:paraId="0000004A" w14:textId="77777777" w:rsidR="00F76080" w:rsidRPr="004056A5" w:rsidRDefault="00000000">
      <w:pPr>
        <w:numPr>
          <w:ilvl w:val="0"/>
          <w:numId w:val="12"/>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Columns that cannot produce valid Spearman correlations.</w:t>
      </w:r>
    </w:p>
    <w:p w14:paraId="0000004B"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use the dependent variable as a clustering feature.</w:t>
      </w:r>
    </w:p>
    <w:p w14:paraId="0000004C"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the dependent variable is not found in the dataset, stop and return an error.</w:t>
      </w:r>
    </w:p>
    <w:p w14:paraId="0000004D"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Identifier and Time-Index Exclusion Guidance</w:t>
      </w:r>
    </w:p>
    <w:p w14:paraId="0000004E"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Exclude only columns that are clearly identifiers or time indexes, such as:</w:t>
      </w:r>
    </w:p>
    <w:p w14:paraId="0000004F" w14:textId="77777777" w:rsidR="00F76080" w:rsidRPr="004056A5" w:rsidRDefault="00000000">
      <w:pPr>
        <w:numPr>
          <w:ilvl w:val="0"/>
          <w:numId w:val="16"/>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Standalone calendar/reporting period columns: YEAR, Date, Report_Date, Observation_Date, Period, Quarter, Month.</w:t>
      </w:r>
    </w:p>
    <w:p w14:paraId="00000050" w14:textId="77777777" w:rsidR="00F76080" w:rsidRPr="004056A5" w:rsidRDefault="00000000">
      <w:pPr>
        <w:numPr>
          <w:ilvl w:val="0"/>
          <w:numId w:val="1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Row/entity/record identifiers: ID, Row_ID, Record_ID, Observation_ID, Index.</w:t>
      </w:r>
    </w:p>
    <w:p w14:paraId="00000051" w14:textId="77777777" w:rsidR="00F76080" w:rsidRPr="004056A5" w:rsidRDefault="00000000">
      <w:pPr>
        <w:numPr>
          <w:ilvl w:val="0"/>
          <w:numId w:val="1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Timestamp or date-like index columns.</w:t>
      </w:r>
    </w:p>
    <w:p w14:paraId="00000052" w14:textId="77777777" w:rsidR="00F76080" w:rsidRPr="004056A5" w:rsidRDefault="00000000">
      <w:pPr>
        <w:numPr>
          <w:ilvl w:val="0"/>
          <w:numId w:val="16"/>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Numeric columns that clearly behave like calendar-year indexes, such as 1995, 1996, 1997, etc.</w:t>
      </w:r>
    </w:p>
    <w:p w14:paraId="00000053" w14:textId="77777777" w:rsidR="00F76080" w:rsidRPr="004056A5" w:rsidRDefault="00000000">
      <w:pPr>
        <w:numPr>
          <w:ilvl w:val="0"/>
          <w:numId w:val="16"/>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Numeric columns that clearly behave like simple row counters, such as 1, 2, 3, ..., n or 0, 1, 2, ..., n-1.</w:t>
      </w:r>
    </w:p>
    <w:p w14:paraId="00000054"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exclude a column merely because:</w:t>
      </w:r>
    </w:p>
    <w:p w14:paraId="00000055" w14:textId="77777777" w:rsidR="00F76080" w:rsidRPr="004056A5" w:rsidRDefault="00000000">
      <w:pPr>
        <w:numPr>
          <w:ilvl w:val="0"/>
          <w:numId w:val="5"/>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its name contains YEAR, YR, MONTH, TIME, DATE, PERIOD, RATE, YIELD, CH, or GR;</w:t>
      </w:r>
    </w:p>
    <w:p w14:paraId="00000056" w14:textId="77777777" w:rsidR="00F76080" w:rsidRPr="004056A5" w:rsidRDefault="00000000">
      <w:pPr>
        <w:numPr>
          <w:ilvl w:val="0"/>
          <w:numId w:val="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its name contains maturity, horizon, lag, change, or growth notation such as 1_YR, 1_YEAR, 3_MONTH, 5_YEAR, 10_YEAR, YR_CH, YR_GR, MOM, QOQ, or YOY;</w:t>
      </w:r>
    </w:p>
    <w:p w14:paraId="00000057" w14:textId="77777777" w:rsidR="00F76080" w:rsidRPr="004056A5" w:rsidRDefault="00000000">
      <w:pPr>
        <w:numPr>
          <w:ilvl w:val="0"/>
          <w:numId w:val="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it is numeric;</w:t>
      </w:r>
    </w:p>
    <w:p w14:paraId="00000058" w14:textId="77777777" w:rsidR="00F76080" w:rsidRPr="004056A5" w:rsidRDefault="00000000">
      <w:pPr>
        <w:numPr>
          <w:ilvl w:val="0"/>
          <w:numId w:val="5"/>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it is monotonic.</w:t>
      </w:r>
    </w:p>
    <w:p w14:paraId="00000059"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high-precision judgment when excluding identifier or time-index columns.</w:t>
      </w:r>
    </w:p>
    <w:p w14:paraId="0000005A"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Prefer false negatives over false positives: if uncertain whether a numeric column is an analytical variable or an identifier/time-index column, keep it as an analytical feature and mention the ambiguity if necessary.</w:t>
      </w:r>
    </w:p>
    <w:p w14:paraId="0000005B"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use broad substring matching to determine exclusions.</w:t>
      </w:r>
    </w:p>
    <w:p w14:paraId="0000005C"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Complete-Case Ordering Requirement</w:t>
      </w:r>
    </w:p>
    <w:p w14:paraId="0000005D"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dependent variable must be used to define the complete-case sample, but must not be used as a clustering feature.</w:t>
      </w:r>
    </w:p>
    <w:p w14:paraId="0000005E"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Perform these steps in this exact order:</w:t>
      </w:r>
    </w:p>
    <w:p w14:paraId="0000005F" w14:textId="77777777" w:rsidR="00F76080" w:rsidRPr="004056A5" w:rsidRDefault="00000000">
      <w:pPr>
        <w:numPr>
          <w:ilvl w:val="0"/>
          <w:numId w:val="2"/>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Exclude clear identifier/time-index columns.</w:t>
      </w:r>
    </w:p>
    <w:p w14:paraId="00000060" w14:textId="77777777" w:rsidR="00F76080" w:rsidRPr="004056A5" w:rsidRDefault="00000000">
      <w:pPr>
        <w:numPr>
          <w:ilvl w:val="0"/>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Convert blank or whitespace-only values to NaN.</w:t>
      </w:r>
    </w:p>
    <w:p w14:paraId="00000061" w14:textId="77777777" w:rsidR="00F76080" w:rsidRPr="004056A5" w:rsidRDefault="00000000">
      <w:pPr>
        <w:numPr>
          <w:ilvl w:val="0"/>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Identify candidate independent analytical features by removing the dependent variable and excluded identifier/time-index columns.</w:t>
      </w:r>
    </w:p>
    <w:p w14:paraId="00000062" w14:textId="77777777" w:rsidR="00F76080" w:rsidRPr="004056A5" w:rsidRDefault="00000000">
      <w:pPr>
        <w:numPr>
          <w:ilvl w:val="0"/>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Keep only numeric candidate independent features.</w:t>
      </w:r>
    </w:p>
    <w:p w14:paraId="00000063" w14:textId="77777777" w:rsidR="00F76080" w:rsidRPr="004056A5" w:rsidRDefault="00000000">
      <w:pPr>
        <w:numPr>
          <w:ilvl w:val="0"/>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Remove constant numeric candidate features.</w:t>
      </w:r>
    </w:p>
    <w:p w14:paraId="00000064" w14:textId="77777777" w:rsidR="00F76080" w:rsidRPr="004056A5" w:rsidRDefault="00000000">
      <w:pPr>
        <w:numPr>
          <w:ilvl w:val="0"/>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Form the complete-case dataset using the dependent variable plus the remaining numeric independent features.</w:t>
      </w:r>
    </w:p>
    <w:p w14:paraId="00000065" w14:textId="77777777" w:rsidR="00F76080" w:rsidRPr="004056A5" w:rsidRDefault="00000000">
      <w:pPr>
        <w:numPr>
          <w:ilvl w:val="0"/>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Drop rows with missing values across this combined set.</w:t>
      </w:r>
    </w:p>
    <w:p w14:paraId="00000066" w14:textId="77777777" w:rsidR="00F76080" w:rsidRPr="004056A5" w:rsidRDefault="00000000">
      <w:pPr>
        <w:numPr>
          <w:ilvl w:val="0"/>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Store the resulting row count as n_complete.</w:t>
      </w:r>
    </w:p>
    <w:p w14:paraId="00000067" w14:textId="77777777" w:rsidR="00F76080" w:rsidRPr="004056A5" w:rsidRDefault="00000000">
      <w:pPr>
        <w:numPr>
          <w:ilvl w:val="0"/>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Separate the complete-case dataset into</w:t>
      </w:r>
    </w:p>
    <w:p w14:paraId="00000068" w14:textId="77777777" w:rsidR="00F76080" w:rsidRPr="004056A5" w:rsidRDefault="00000000">
      <w:pPr>
        <w:numPr>
          <w:ilvl w:val="1"/>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X: independent feature matrix, excluding the dependent variable.</w:t>
      </w:r>
    </w:p>
    <w:p w14:paraId="00000069" w14:textId="77777777" w:rsidR="00F76080" w:rsidRPr="004056A5" w:rsidRDefault="00000000">
      <w:pPr>
        <w:numPr>
          <w:ilvl w:val="1"/>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y: dependent variable aligned to X.index</w:t>
      </w:r>
    </w:p>
    <w:p w14:paraId="0000006A" w14:textId="77777777" w:rsidR="00F76080" w:rsidRPr="004056A5" w:rsidRDefault="00000000">
      <w:pPr>
        <w:numPr>
          <w:ilvl w:val="0"/>
          <w:numId w:val="2"/>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Run clustering only on X.</w:t>
      </w:r>
    </w:p>
    <w:p w14:paraId="0000006B" w14:textId="77777777" w:rsidR="00F76080" w:rsidRPr="004056A5" w:rsidRDefault="00000000">
      <w:pPr>
        <w:numPr>
          <w:ilvl w:val="0"/>
          <w:numId w:val="2"/>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y only after cluster formation for maximum-target representative selection.</w:t>
      </w:r>
    </w:p>
    <w:p w14:paraId="0000006C"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drop missing rows after removing the dependent variable.</w:t>
      </w:r>
    </w:p>
    <w:p w14:paraId="0000006D"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dependent variable must participate in complete-case row filtering but must not enter clustering.</w:t>
      </w:r>
    </w:p>
    <w:p w14:paraId="0000006E"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Spearman Correlation and Distance Matrix</w:t>
      </w:r>
    </w:p>
    <w:p w14:paraId="0000006F" w14:textId="77777777" w:rsidR="00F76080" w:rsidRPr="004056A5" w:rsidRDefault="00000000">
      <w:pPr>
        <w:spacing w:before="280"/>
        <w:rPr>
          <w:rFonts w:ascii="Times New Roman" w:eastAsia="Times New Roman" w:hAnsi="Times New Roman" w:cs="Times New Roman"/>
          <w:sz w:val="20"/>
          <w:szCs w:val="20"/>
        </w:rPr>
      </w:pPr>
      <w:r w:rsidRPr="004056A5">
        <w:rPr>
          <w:rFonts w:ascii="Times New Roman" w:eastAsia="Times New Roman" w:hAnsi="Times New Roman" w:cs="Times New Roman"/>
          <w:b/>
          <w:bCs/>
          <w:sz w:val="20"/>
          <w:szCs w:val="20"/>
        </w:rPr>
        <w:t xml:space="preserve">Feature Correlation: </w:t>
      </w:r>
      <w:r w:rsidRPr="004056A5">
        <w:rPr>
          <w:rFonts w:ascii="Times New Roman" w:eastAsia="Times New Roman" w:hAnsi="Times New Roman" w:cs="Times New Roman"/>
          <w:sz w:val="20"/>
          <w:szCs w:val="20"/>
        </w:rPr>
        <w:t>Compute the absolute Spearman correlation matrix using independent features only:</w:t>
      </w:r>
    </w:p>
    <w:p w14:paraId="0000007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A = X.corr(method="spearman").abs()</w:t>
      </w:r>
    </w:p>
    <w:p w14:paraId="00000071"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dependent variable must not appear in this matrix.</w:t>
      </w:r>
    </w:p>
    <w:p w14:paraId="00000072" w14:textId="77777777" w:rsidR="00F76080" w:rsidRPr="004056A5" w:rsidRDefault="00000000">
      <w:pPr>
        <w:spacing w:before="280"/>
        <w:rPr>
          <w:rFonts w:ascii="Times New Roman" w:eastAsia="Times New Roman" w:hAnsi="Times New Roman" w:cs="Times New Roman"/>
          <w:sz w:val="20"/>
          <w:szCs w:val="20"/>
        </w:rPr>
      </w:pPr>
      <w:r w:rsidRPr="004056A5">
        <w:rPr>
          <w:rFonts w:ascii="Times New Roman" w:eastAsia="Times New Roman" w:hAnsi="Times New Roman" w:cs="Times New Roman"/>
          <w:b/>
          <w:bCs/>
          <w:sz w:val="20"/>
          <w:szCs w:val="20"/>
        </w:rPr>
        <w:t xml:space="preserve">Distance Matrix: </w:t>
      </w:r>
      <w:r w:rsidRPr="004056A5">
        <w:rPr>
          <w:rFonts w:ascii="Times New Roman" w:eastAsia="Times New Roman" w:hAnsi="Times New Roman" w:cs="Times New Roman"/>
          <w:sz w:val="20"/>
          <w:szCs w:val="20"/>
        </w:rPr>
        <w:t>Convert feature redundancy into distance using: D = 1 - A</w:t>
      </w:r>
    </w:p>
    <w:p w14:paraId="00000073"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Then force the distance matrix to be symmetric, non-negative, and zero-diagonal:</w:t>
      </w:r>
    </w:p>
    <w:p w14:paraId="0000007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 = np.clip((D + D.T) / 2, 0, None)</w:t>
      </w:r>
    </w:p>
    <w:p w14:paraId="0000007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np.fill_diagonal(D, 0)</w:t>
      </w:r>
    </w:p>
    <w:p w14:paraId="00000076"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The resulting matrix must be treated as a precomputed distance matrix.</w:t>
      </w:r>
    </w:p>
    <w:p w14:paraId="00000077"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Hierarchical Clustering</w:t>
      </w:r>
    </w:p>
    <w:p w14:paraId="00000078"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complete-linkage hierarchical clustering:</w:t>
      </w:r>
    </w:p>
    <w:p w14:paraId="0000007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Z = linkage(squareform(D, checks=False), method="complete")</w:t>
      </w:r>
    </w:p>
    <w:p w14:paraId="0000007A"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dependent variable must not participate in the linkage calculation.</w:t>
      </w:r>
    </w:p>
    <w:p w14:paraId="0000007B"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Before selecting the cluster count, verify that:</w:t>
      </w:r>
    </w:p>
    <w:p w14:paraId="0000007C" w14:textId="77777777" w:rsidR="00F76080" w:rsidRPr="004056A5" w:rsidRDefault="00000000">
      <w:pPr>
        <w:numPr>
          <w:ilvl w:val="0"/>
          <w:numId w:val="7"/>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linkage receives the condensed distance matrix derived from D.</w:t>
      </w:r>
    </w:p>
    <w:p w14:paraId="0000007D" w14:textId="77777777" w:rsidR="00F76080" w:rsidRPr="004056A5" w:rsidRDefault="00000000">
      <w:pPr>
        <w:numPr>
          <w:ilvl w:val="0"/>
          <w:numId w:val="7"/>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Complete linkage is used.</w:t>
      </w:r>
    </w:p>
    <w:p w14:paraId="0000007E" w14:textId="77777777" w:rsidR="00F76080" w:rsidRPr="004056A5" w:rsidRDefault="00000000">
      <w:pPr>
        <w:numPr>
          <w:ilvl w:val="0"/>
          <w:numId w:val="7"/>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feature names and order in X.columns match the distance matrix.</w:t>
      </w:r>
    </w:p>
    <w:p w14:paraId="0000007F" w14:textId="77777777" w:rsidR="00F76080" w:rsidRPr="004056A5" w:rsidRDefault="00000000">
      <w:pPr>
        <w:numPr>
          <w:ilvl w:val="0"/>
          <w:numId w:val="7"/>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linkage input contains no missing or infinite values.</w:t>
      </w:r>
    </w:p>
    <w:p w14:paraId="00000080" w14:textId="77777777" w:rsidR="00F76080" w:rsidRPr="004056A5" w:rsidRDefault="00000000">
      <w:pPr>
        <w:numPr>
          <w:ilvl w:val="0"/>
          <w:numId w:val="7"/>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dependent variable has not entered the clustering process.</w:t>
      </w:r>
    </w:p>
    <w:p w14:paraId="00000081"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any validation fails, stop and report the specific error rather than proceeding with potentially invalid clusters.</w:t>
      </w:r>
    </w:p>
    <w:p w14:paraId="00000082"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Cluster-Count Selection Using Silhouette Score</w:t>
      </w:r>
    </w:p>
    <w:p w14:paraId="00000083"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Evaluate candidate cluster counts using the silhouette score on the precomputed distance matrix.</w:t>
      </w:r>
    </w:p>
    <w:p w14:paraId="00000084"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w:t>
      </w:r>
    </w:p>
    <w:p w14:paraId="0000008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sil = {</w:t>
      </w:r>
    </w:p>
    <w:p w14:paraId="0000008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k: silhouette_score(</w:t>
      </w:r>
    </w:p>
    <w:p w14:paraId="0000008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D,</w:t>
      </w:r>
    </w:p>
    <w:p w14:paraId="0000008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fcluster(Z, k, criterion="maxclust"),</w:t>
      </w:r>
    </w:p>
    <w:p w14:paraId="0000008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metric="precomputed"</w:t>
      </w:r>
    </w:p>
    <w:p w14:paraId="0000008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08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k in range(2, len(features))</w:t>
      </w:r>
    </w:p>
    <w:p w14:paraId="0000008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08D"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Select:</w:t>
      </w:r>
    </w:p>
    <w:p w14:paraId="0000008E"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k_opt = max(sil, key=sil.get)</w:t>
      </w:r>
    </w:p>
    <w:p w14:paraId="0000008F"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Then obtain the final cluster labels using:</w:t>
      </w:r>
    </w:p>
    <w:p w14:paraId="0000009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labels = fcluster(</w:t>
      </w:r>
    </w:p>
    <w:p w14:paraId="0000009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Z,</w:t>
      </w:r>
    </w:p>
    <w:p w14:paraId="0000009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k_opt,</w:t>
      </w:r>
    </w:p>
    <w:p w14:paraId="0000009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criterion="maxclust"</w:t>
      </w:r>
    </w:p>
    <w:p w14:paraId="0000009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095"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Build the cluster assignment Series:</w:t>
      </w:r>
    </w:p>
    <w:p w14:paraId="0000009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clusters = pd.Series(</w:t>
      </w:r>
    </w:p>
    <w:p w14:paraId="0000009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 xml:space="preserve">    labels,</w:t>
      </w:r>
    </w:p>
    <w:p w14:paraId="0000009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index=X.columns,</w:t>
      </w:r>
    </w:p>
    <w:p w14:paraId="0000009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name="cluster"</w:t>
      </w:r>
    </w:p>
    <w:p w14:paraId="0000009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09B"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dependent variable must not be used in the silhouette calculation.</w:t>
      </w:r>
    </w:p>
    <w:p w14:paraId="0000009C"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the complete silhouette sweep and the selected k_opt.</w:t>
      </w:r>
    </w:p>
    <w:p w14:paraId="0000009D"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manually select the number of clusters based on visual inspection of the dendrogram.</w:t>
      </w:r>
    </w:p>
    <w:p w14:paraId="0000009E"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Representative Variable Selection</w:t>
      </w:r>
    </w:p>
    <w:p w14:paraId="0000009F"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For each cluster, identify:</w:t>
      </w:r>
    </w:p>
    <w:p w14:paraId="000000A0" w14:textId="77777777" w:rsidR="00F76080" w:rsidRPr="004056A5" w:rsidRDefault="00000000">
      <w:pPr>
        <w:numPr>
          <w:ilvl w:val="0"/>
          <w:numId w:val="17"/>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 ID.</w:t>
      </w:r>
    </w:p>
    <w:p w14:paraId="000000A1" w14:textId="77777777" w:rsidR="00F76080" w:rsidRPr="004056A5" w:rsidRDefault="00000000">
      <w:pPr>
        <w:numPr>
          <w:ilvl w:val="0"/>
          <w:numId w:val="17"/>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Complete list of member variables.</w:t>
      </w:r>
    </w:p>
    <w:p w14:paraId="000000A2" w14:textId="77777777" w:rsidR="00F76080" w:rsidRPr="004056A5" w:rsidRDefault="00000000">
      <w:pPr>
        <w:numPr>
          <w:ilvl w:val="0"/>
          <w:numId w:val="17"/>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Number of members.</w:t>
      </w:r>
    </w:p>
    <w:p w14:paraId="000000A3" w14:textId="77777777" w:rsidR="00F76080" w:rsidRPr="004056A5" w:rsidRDefault="00000000">
      <w:pPr>
        <w:numPr>
          <w:ilvl w:val="0"/>
          <w:numId w:val="17"/>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Absolute Spearman correlation between each member and the dependent variable.</w:t>
      </w:r>
    </w:p>
    <w:p w14:paraId="000000A4" w14:textId="77777777" w:rsidR="00F76080" w:rsidRPr="004056A5" w:rsidRDefault="00000000">
      <w:pPr>
        <w:numPr>
          <w:ilvl w:val="0"/>
          <w:numId w:val="17"/>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Medoid representative.</w:t>
      </w:r>
    </w:p>
    <w:p w14:paraId="000000A5" w14:textId="77777777" w:rsidR="00F76080" w:rsidRPr="004056A5" w:rsidRDefault="00000000">
      <w:pPr>
        <w:numPr>
          <w:ilvl w:val="0"/>
          <w:numId w:val="17"/>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Maximum-target-correlation representative.</w:t>
      </w:r>
    </w:p>
    <w:p w14:paraId="000000A6" w14:textId="77777777" w:rsidR="00F76080" w:rsidRPr="004056A5" w:rsidRDefault="00000000">
      <w:pPr>
        <w:numPr>
          <w:ilvl w:val="0"/>
          <w:numId w:val="17"/>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Minimum within-cluster absolute Spearman correlation, when the cluster contains at least two members.</w:t>
      </w:r>
    </w:p>
    <w:p w14:paraId="000000A7" w14:textId="77777777" w:rsidR="00F76080" w:rsidRPr="004056A5" w:rsidRDefault="00000000">
      <w:pPr>
        <w:spacing w:before="280"/>
        <w:rPr>
          <w:rFonts w:ascii="Times New Roman" w:eastAsia="Times New Roman" w:hAnsi="Times New Roman" w:cs="Times New Roman"/>
          <w:sz w:val="20"/>
          <w:szCs w:val="20"/>
        </w:rPr>
      </w:pPr>
      <w:r w:rsidRPr="004056A5">
        <w:rPr>
          <w:rFonts w:ascii="Times New Roman" w:eastAsia="Times New Roman" w:hAnsi="Times New Roman" w:cs="Times New Roman"/>
          <w:b/>
          <w:bCs/>
          <w:sz w:val="20"/>
          <w:szCs w:val="20"/>
        </w:rPr>
        <w:t xml:space="preserve">Medoid Selection: </w:t>
      </w:r>
      <w:r w:rsidRPr="004056A5">
        <w:rPr>
          <w:rFonts w:ascii="Times New Roman" w:eastAsia="Times New Roman" w:hAnsi="Times New Roman" w:cs="Times New Roman"/>
          <w:sz w:val="20"/>
          <w:szCs w:val="20"/>
        </w:rPr>
        <w:t>Define the medoid as the member with the smallest sum of distances to all members of the same cluster.</w:t>
      </w:r>
    </w:p>
    <w:p w14:paraId="000000A8"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##For a cluster with members members, obtain the corresponding submatrix:</w:t>
      </w:r>
    </w:p>
    <w:p w14:paraId="000000A9"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sub_distance = Ddf.loc[members, members]</w:t>
      </w:r>
    </w:p>
    <w:p w14:paraId="000000AA"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##Calculate each member's row sum:</w:t>
      </w:r>
    </w:p>
    <w:p w14:paraId="000000AB"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distance_sums = sub_distance.sum(axis=1)</w:t>
      </w:r>
    </w:p>
    <w:p w14:paraId="000000AC"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##Select the member with the minimum row sum:</w:t>
      </w:r>
    </w:p>
    <w:p w14:paraId="000000AD"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medoid = distance_sums.idxmin()</w:t>
      </w:r>
    </w:p>
    <w:p w14:paraId="000000AE" w14:textId="77777777" w:rsidR="00F76080" w:rsidRPr="004056A5" w:rsidRDefault="00000000">
      <w:pPr>
        <w:numPr>
          <w:ilvl w:val="0"/>
          <w:numId w:val="9"/>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medoid must be determined exclusively from the within-cluster distance matrix.</w:t>
      </w:r>
    </w:p>
    <w:p w14:paraId="000000AF" w14:textId="77777777" w:rsidR="00F76080" w:rsidRPr="004056A5" w:rsidRDefault="00000000">
      <w:pPr>
        <w:numPr>
          <w:ilvl w:val="0"/>
          <w:numId w:val="9"/>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use the dependent variable, target correlations, VIF, or expected representative labels to select the medoid.</w:t>
      </w:r>
    </w:p>
    <w:p w14:paraId="000000B0" w14:textId="77777777" w:rsidR="00F76080" w:rsidRPr="004056A5" w:rsidRDefault="00000000">
      <w:pPr>
        <w:numPr>
          <w:ilvl w:val="0"/>
          <w:numId w:val="9"/>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multiple members have exactly equal minimum distance sums to numerical precision, select the member that appears first in the original dataset feature-column order. Record the tie and the tied candidates.</w:t>
      </w:r>
    </w:p>
    <w:p w14:paraId="000000B1" w14:textId="77777777" w:rsidR="00F76080" w:rsidRPr="004056A5" w:rsidRDefault="00000000">
      <w:pPr>
        <w:numPr>
          <w:ilvl w:val="0"/>
          <w:numId w:val="9"/>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For singleton clusters, the sole member is the medoid.</w:t>
      </w:r>
    </w:p>
    <w:p w14:paraId="000000B2" w14:textId="77777777" w:rsidR="00F76080" w:rsidRPr="004056A5" w:rsidRDefault="00000000">
      <w:pPr>
        <w:spacing w:before="280"/>
        <w:rPr>
          <w:rFonts w:ascii="Times New Roman" w:eastAsia="Times New Roman" w:hAnsi="Times New Roman" w:cs="Times New Roman"/>
          <w:sz w:val="20"/>
          <w:szCs w:val="20"/>
        </w:rPr>
      </w:pPr>
      <w:r w:rsidRPr="004056A5">
        <w:rPr>
          <w:rFonts w:ascii="Times New Roman" w:eastAsia="Times New Roman" w:hAnsi="Times New Roman" w:cs="Times New Roman"/>
          <w:b/>
          <w:bCs/>
          <w:sz w:val="20"/>
          <w:szCs w:val="20"/>
        </w:rPr>
        <w:t xml:space="preserve">Maximum-Target-Correlation Selection: </w:t>
      </w:r>
      <w:r w:rsidRPr="004056A5">
        <w:rPr>
          <w:rFonts w:ascii="Times New Roman" w:eastAsia="Times New Roman" w:hAnsi="Times New Roman" w:cs="Times New Roman"/>
          <w:sz w:val="20"/>
          <w:szCs w:val="20"/>
        </w:rPr>
        <w:t>After clusters have been formed, calculate the absolute Spearman correlation between each independent feature and the dependent variable.</w:t>
      </w:r>
    </w:p>
    <w:p w14:paraId="000000B3"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The dependent variable may be used </w:t>
      </w:r>
      <w:r w:rsidRPr="004056A5">
        <w:rPr>
          <w:rFonts w:ascii="Times New Roman" w:eastAsia="Times New Roman" w:hAnsi="Times New Roman" w:cs="Times New Roman"/>
          <w:b/>
          <w:bCs/>
          <w:sz w:val="20"/>
          <w:szCs w:val="20"/>
        </w:rPr>
        <w:t>only at this stage</w:t>
      </w:r>
      <w:r w:rsidRPr="004056A5">
        <w:rPr>
          <w:rFonts w:ascii="Times New Roman" w:eastAsia="Times New Roman" w:hAnsi="Times New Roman" w:cs="Times New Roman"/>
          <w:sz w:val="20"/>
          <w:szCs w:val="20"/>
        </w:rPr>
        <w:t xml:space="preserve"> for representative-variable selection.</w:t>
      </w:r>
    </w:p>
    <w:p w14:paraId="000000B4"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For each cluster, select:maximum-target variable = variable with the highest absolute Spearman correlation with the dependent variable</w:t>
      </w:r>
    </w:p>
    <w:p w14:paraId="000000B5"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target_corr = X.corrwith(</w:t>
      </w:r>
    </w:p>
    <w:p w14:paraId="000000B6"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y,</w:t>
      </w:r>
    </w:p>
    <w:p w14:paraId="000000B7"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method="spearman"</w:t>
      </w:r>
    </w:p>
    <w:p w14:paraId="000000B8"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).abs()</w:t>
      </w:r>
    </w:p>
    <w:p w14:paraId="000000B9"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use these target correlations when calculating:</w:t>
      </w:r>
    </w:p>
    <w:p w14:paraId="000000BA" w14:textId="77777777" w:rsidR="00F76080" w:rsidRPr="004056A5" w:rsidRDefault="00000000">
      <w:pPr>
        <w:numPr>
          <w:ilvl w:val="0"/>
          <w:numId w:val="10"/>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feature-feature correlations;</w:t>
      </w:r>
    </w:p>
    <w:p w14:paraId="000000BB" w14:textId="77777777" w:rsidR="00F76080" w:rsidRPr="004056A5" w:rsidRDefault="00000000">
      <w:pPr>
        <w:numPr>
          <w:ilvl w:val="0"/>
          <w:numId w:val="10"/>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Distances;</w:t>
      </w:r>
    </w:p>
    <w:p w14:paraId="000000BC" w14:textId="77777777" w:rsidR="00F76080" w:rsidRPr="004056A5" w:rsidRDefault="00000000">
      <w:pPr>
        <w:numPr>
          <w:ilvl w:val="0"/>
          <w:numId w:val="10"/>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hierarchical linkage;</w:t>
      </w:r>
    </w:p>
    <w:p w14:paraId="000000BD" w14:textId="77777777" w:rsidR="00F76080" w:rsidRPr="004056A5" w:rsidRDefault="00000000">
      <w:pPr>
        <w:numPr>
          <w:ilvl w:val="0"/>
          <w:numId w:val="10"/>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silhouette scores; or</w:t>
      </w:r>
    </w:p>
    <w:p w14:paraId="000000BE" w14:textId="77777777" w:rsidR="00F76080" w:rsidRPr="004056A5" w:rsidRDefault="00000000">
      <w:pPr>
        <w:numPr>
          <w:ilvl w:val="0"/>
          <w:numId w:val="10"/>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 assignments.</w:t>
      </w:r>
    </w:p>
    <w:p w14:paraId="000000BF" w14:textId="77777777" w:rsidR="00F76080" w:rsidRPr="004056A5" w:rsidRDefault="00000000">
      <w:pPr>
        <w:spacing w:after="80"/>
        <w:rPr>
          <w:rFonts w:ascii="Times New Roman" w:eastAsia="Times New Roman" w:hAnsi="Times New Roman" w:cs="Times New Roman"/>
          <w:sz w:val="20"/>
          <w:szCs w:val="20"/>
        </w:rPr>
      </w:pPr>
      <w:r w:rsidRPr="004056A5">
        <w:rPr>
          <w:rFonts w:ascii="Times New Roman" w:eastAsia="Times New Roman" w:hAnsi="Times New Roman" w:cs="Times New Roman"/>
          <w:b/>
          <w:bCs/>
          <w:sz w:val="20"/>
          <w:szCs w:val="20"/>
        </w:rPr>
        <w:t xml:space="preserve">Representative Feature Sets: </w:t>
      </w:r>
      <w:r w:rsidRPr="004056A5">
        <w:rPr>
          <w:rFonts w:ascii="Times New Roman" w:eastAsia="Times New Roman" w:hAnsi="Times New Roman" w:cs="Times New Roman"/>
          <w:sz w:val="20"/>
          <w:szCs w:val="20"/>
        </w:rPr>
        <w:t>Create two representative feature sets: sel_medoid and sel_target where:</w:t>
      </w:r>
    </w:p>
    <w:p w14:paraId="000000C0" w14:textId="77777777" w:rsidR="00F76080" w:rsidRPr="004056A5" w:rsidRDefault="00000000">
      <w:pPr>
        <w:numPr>
          <w:ilvl w:val="0"/>
          <w:numId w:val="3"/>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sel_medoid contains one medoid representative from each cluster.</w:t>
      </w:r>
    </w:p>
    <w:p w14:paraId="000000C1" w14:textId="77777777" w:rsidR="00F76080" w:rsidRPr="004056A5" w:rsidRDefault="00000000">
      <w:pPr>
        <w:numPr>
          <w:ilvl w:val="0"/>
          <w:numId w:val="3"/>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sel_target contains one maximum-target-correlation representative from each cluster.</w:t>
      </w:r>
    </w:p>
    <w:p w14:paraId="000000C2"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both sets. Also state whether the two selections contain the same variables.</w:t>
      </w:r>
    </w:p>
    <w:p w14:paraId="000000C3"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VIF Calculation</w:t>
      </w:r>
    </w:p>
    <w:p w14:paraId="000000C4"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Calculate VIF separately for:The medoid-selected feature set and the maximum-target-selected feature set.</w:t>
      </w:r>
    </w:p>
    <w:p w14:paraId="000000C5" w14:textId="77777777" w:rsidR="00F76080" w:rsidRPr="004056A5" w:rsidRDefault="00000000">
      <w:pPr>
        <w:numPr>
          <w:ilvl w:val="0"/>
          <w:numId w:val="14"/>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the raw selected feature values, not standardized values.</w:t>
      </w:r>
    </w:p>
    <w:p w14:paraId="000000C6" w14:textId="77777777" w:rsidR="00F76080" w:rsidRPr="004056A5" w:rsidRDefault="00000000">
      <w:pPr>
        <w:numPr>
          <w:ilvl w:val="0"/>
          <w:numId w:val="14"/>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Add a constant before calculating VIF.</w:t>
      </w:r>
    </w:p>
    <w:p w14:paraId="000000C7" w14:textId="77777777" w:rsidR="00F76080" w:rsidRPr="004056A5" w:rsidRDefault="00000000">
      <w:pPr>
        <w:numPr>
          <w:ilvl w:val="0"/>
          <w:numId w:val="14"/>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include the dependent variable in either VIF feature matrix.</w:t>
      </w:r>
    </w:p>
    <w:p w14:paraId="000000C8" w14:textId="77777777" w:rsidR="00F76080" w:rsidRPr="004056A5" w:rsidRDefault="00000000">
      <w:pPr>
        <w:numPr>
          <w:ilvl w:val="0"/>
          <w:numId w:val="14"/>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the same complete-case observations established during preprocessing. Do not reload the dataset, independently drop rows, or construct a new complete-case sample for VIF.</w:t>
      </w:r>
    </w:p>
    <w:p w14:paraId="000000C9" w14:textId="77777777" w:rsidR="00F76080" w:rsidRPr="004056A5" w:rsidRDefault="00F76080">
      <w:pPr>
        <w:numPr>
          <w:ilvl w:val="0"/>
          <w:numId w:val="14"/>
        </w:numPr>
        <w:spacing w:after="240"/>
        <w:rPr>
          <w:rFonts w:ascii="Times New Roman" w:eastAsia="Times New Roman" w:hAnsi="Times New Roman" w:cs="Times New Roman"/>
          <w:sz w:val="20"/>
          <w:szCs w:val="20"/>
        </w:rPr>
      </w:pPr>
    </w:p>
    <w:p w14:paraId="000000CA"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this implementation pattern:</w:t>
      </w:r>
    </w:p>
    <w:p w14:paraId="000000C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import statsmodels.api as sm</w:t>
      </w:r>
    </w:p>
    <w:p w14:paraId="000000C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from statsmodels.stats.outliers_influence import variance_inflation_factor</w:t>
      </w:r>
    </w:p>
    <w:p w14:paraId="000000CD" w14:textId="77777777" w:rsidR="00F76080" w:rsidRPr="004056A5" w:rsidRDefault="00F76080">
      <w:pPr>
        <w:rPr>
          <w:rFonts w:ascii="Times New Roman" w:eastAsia="Times New Roman" w:hAnsi="Times New Roman" w:cs="Times New Roman"/>
          <w:sz w:val="20"/>
          <w:szCs w:val="20"/>
        </w:rPr>
      </w:pPr>
    </w:p>
    <w:p w14:paraId="000000C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def calculate_vif(X, selected_features, n_complete):</w:t>
      </w:r>
    </w:p>
    <w:p w14:paraId="000000C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selected_features = list(selected_features)</w:t>
      </w:r>
    </w:p>
    <w:p w14:paraId="000000D0" w14:textId="77777777" w:rsidR="00F76080" w:rsidRPr="004056A5" w:rsidRDefault="00F76080">
      <w:pPr>
        <w:rPr>
          <w:rFonts w:ascii="Times New Roman" w:eastAsia="Times New Roman" w:hAnsi="Times New Roman" w:cs="Times New Roman"/>
          <w:sz w:val="20"/>
          <w:szCs w:val="20"/>
        </w:rPr>
      </w:pPr>
    </w:p>
    <w:p w14:paraId="000000D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len(selected_features) != len(set(selected_features)):</w:t>
      </w:r>
    </w:p>
    <w:p w14:paraId="000000D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ValueError("Duplicate features in representative set.")</w:t>
      </w:r>
    </w:p>
    <w:p w14:paraId="000000D3" w14:textId="77777777" w:rsidR="00F76080" w:rsidRPr="004056A5" w:rsidRDefault="00F76080">
      <w:pPr>
        <w:rPr>
          <w:rFonts w:ascii="Times New Roman" w:eastAsia="Times New Roman" w:hAnsi="Times New Roman" w:cs="Times New Roman"/>
          <w:sz w:val="20"/>
          <w:szCs w:val="20"/>
        </w:rPr>
      </w:pPr>
    </w:p>
    <w:p w14:paraId="000000D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not set(selected_features).issubset(X.columns):</w:t>
      </w:r>
    </w:p>
    <w:p w14:paraId="000000D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ValueError("Selected features are missing from X.")</w:t>
      </w:r>
    </w:p>
    <w:p w14:paraId="000000D6" w14:textId="77777777" w:rsidR="00F76080" w:rsidRPr="004056A5" w:rsidRDefault="00F76080">
      <w:pPr>
        <w:rPr>
          <w:rFonts w:ascii="Times New Roman" w:eastAsia="Times New Roman" w:hAnsi="Times New Roman" w:cs="Times New Roman"/>
          <w:sz w:val="20"/>
          <w:szCs w:val="20"/>
        </w:rPr>
      </w:pPr>
    </w:p>
    <w:p w14:paraId="000000D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data = X.loc[:, selected_features].copy()</w:t>
      </w:r>
    </w:p>
    <w:p w14:paraId="000000D8" w14:textId="77777777" w:rsidR="00F76080" w:rsidRPr="004056A5" w:rsidRDefault="00F76080">
      <w:pPr>
        <w:rPr>
          <w:rFonts w:ascii="Times New Roman" w:eastAsia="Times New Roman" w:hAnsi="Times New Roman" w:cs="Times New Roman"/>
          <w:sz w:val="20"/>
          <w:szCs w:val="20"/>
        </w:rPr>
      </w:pPr>
    </w:p>
    <w:p w14:paraId="000000D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len(data) != n_complete:</w:t>
      </w:r>
    </w:p>
    <w:p w14:paraId="000000D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ValueError("VIF sample size differs from n_complete.")</w:t>
      </w:r>
    </w:p>
    <w:p w14:paraId="000000DB" w14:textId="77777777" w:rsidR="00F76080" w:rsidRPr="004056A5" w:rsidRDefault="00F76080">
      <w:pPr>
        <w:rPr>
          <w:rFonts w:ascii="Times New Roman" w:eastAsia="Times New Roman" w:hAnsi="Times New Roman" w:cs="Times New Roman"/>
          <w:sz w:val="20"/>
          <w:szCs w:val="20"/>
        </w:rPr>
      </w:pPr>
    </w:p>
    <w:p w14:paraId="000000D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data.isna().any().any():</w:t>
      </w:r>
    </w:p>
    <w:p w14:paraId="000000D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ValueError("Missing values in VIF input.")</w:t>
      </w:r>
    </w:p>
    <w:p w14:paraId="000000DE" w14:textId="77777777" w:rsidR="00F76080" w:rsidRPr="004056A5" w:rsidRDefault="00F76080">
      <w:pPr>
        <w:rPr>
          <w:rFonts w:ascii="Times New Roman" w:eastAsia="Times New Roman" w:hAnsi="Times New Roman" w:cs="Times New Roman"/>
          <w:sz w:val="20"/>
          <w:szCs w:val="20"/>
        </w:rPr>
      </w:pPr>
    </w:p>
    <w:p w14:paraId="000000D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not np.isfinite(data.to_numpy(dtype=float)).all():</w:t>
      </w:r>
    </w:p>
    <w:p w14:paraId="000000E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ValueError("Non-finite values in VIF input.")</w:t>
      </w:r>
    </w:p>
    <w:p w14:paraId="000000E1" w14:textId="77777777" w:rsidR="00F76080" w:rsidRPr="004056A5" w:rsidRDefault="00F76080">
      <w:pPr>
        <w:rPr>
          <w:rFonts w:ascii="Times New Roman" w:eastAsia="Times New Roman" w:hAnsi="Times New Roman" w:cs="Times New Roman"/>
          <w:sz w:val="20"/>
          <w:szCs w:val="20"/>
        </w:rPr>
      </w:pPr>
    </w:p>
    <w:p w14:paraId="000000E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 = sm.add_constant(data, has_constant="add")</w:t>
      </w:r>
    </w:p>
    <w:p w14:paraId="000000E3" w14:textId="77777777" w:rsidR="00F76080" w:rsidRPr="004056A5" w:rsidRDefault="00F76080">
      <w:pPr>
        <w:rPr>
          <w:rFonts w:ascii="Times New Roman" w:eastAsia="Times New Roman" w:hAnsi="Times New Roman" w:cs="Times New Roman"/>
          <w:sz w:val="20"/>
          <w:szCs w:val="20"/>
        </w:rPr>
      </w:pPr>
    </w:p>
    <w:p w14:paraId="000000E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results = []</w:t>
      </w:r>
    </w:p>
    <w:p w14:paraId="000000E5" w14:textId="77777777" w:rsidR="00F76080" w:rsidRPr="004056A5" w:rsidRDefault="00F76080">
      <w:pPr>
        <w:rPr>
          <w:rFonts w:ascii="Times New Roman" w:eastAsia="Times New Roman" w:hAnsi="Times New Roman" w:cs="Times New Roman"/>
          <w:sz w:val="20"/>
          <w:szCs w:val="20"/>
        </w:rPr>
      </w:pPr>
    </w:p>
    <w:p w14:paraId="000000E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i, feature in enumerate(selected_features, start=1):</w:t>
      </w:r>
    </w:p>
    <w:p w14:paraId="000000E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vif = variance_inflation_factor(</w:t>
      </w:r>
    </w:p>
    <w:p w14:paraId="000000E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W.to_numpy(),</w:t>
      </w:r>
    </w:p>
    <w:p w14:paraId="000000E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w:t>
      </w:r>
    </w:p>
    <w:p w14:paraId="000000E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0EB" w14:textId="77777777" w:rsidR="00F76080" w:rsidRPr="004056A5" w:rsidRDefault="00F76080">
      <w:pPr>
        <w:rPr>
          <w:rFonts w:ascii="Times New Roman" w:eastAsia="Times New Roman" w:hAnsi="Times New Roman" w:cs="Times New Roman"/>
          <w:sz w:val="20"/>
          <w:szCs w:val="20"/>
        </w:rPr>
      </w:pPr>
    </w:p>
    <w:p w14:paraId="000000E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results.append({</w:t>
      </w:r>
    </w:p>
    <w:p w14:paraId="000000E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"Feature": feature,</w:t>
      </w:r>
    </w:p>
    <w:p w14:paraId="000000E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"VIF": float(vif),</w:t>
      </w:r>
    </w:p>
    <w:p w14:paraId="000000E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"n": len(data)</w:t>
      </w:r>
    </w:p>
    <w:p w14:paraId="000000F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0F1" w14:textId="77777777" w:rsidR="00F76080" w:rsidRPr="004056A5" w:rsidRDefault="00F76080">
      <w:pPr>
        <w:rPr>
          <w:rFonts w:ascii="Times New Roman" w:eastAsia="Times New Roman" w:hAnsi="Times New Roman" w:cs="Times New Roman"/>
          <w:sz w:val="20"/>
          <w:szCs w:val="20"/>
        </w:rPr>
      </w:pPr>
    </w:p>
    <w:p w14:paraId="000000F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return pd.DataFrame(results)</w:t>
      </w:r>
    </w:p>
    <w:p w14:paraId="000000F3" w14:textId="77777777" w:rsidR="00F76080" w:rsidRPr="004056A5" w:rsidRDefault="00F76080">
      <w:pPr>
        <w:rPr>
          <w:rFonts w:ascii="Times New Roman" w:eastAsia="Times New Roman" w:hAnsi="Times New Roman" w:cs="Times New Roman"/>
          <w:sz w:val="20"/>
          <w:szCs w:val="20"/>
        </w:rPr>
      </w:pPr>
    </w:p>
    <w:p w14:paraId="000000F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vif_medoid = calculate_vif(</w:t>
      </w:r>
    </w:p>
    <w:p w14:paraId="000000F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X,</w:t>
      </w:r>
    </w:p>
    <w:p w14:paraId="000000F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sel_medoid,</w:t>
      </w:r>
    </w:p>
    <w:p w14:paraId="000000F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n_complete</w:t>
      </w:r>
    </w:p>
    <w:p w14:paraId="000000F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0F9" w14:textId="77777777" w:rsidR="00F76080" w:rsidRPr="004056A5" w:rsidRDefault="00F76080">
      <w:pPr>
        <w:rPr>
          <w:rFonts w:ascii="Times New Roman" w:eastAsia="Times New Roman" w:hAnsi="Times New Roman" w:cs="Times New Roman"/>
          <w:sz w:val="20"/>
          <w:szCs w:val="20"/>
        </w:rPr>
      </w:pPr>
    </w:p>
    <w:p w14:paraId="000000F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vif_target = calculate_vif(</w:t>
      </w:r>
    </w:p>
    <w:p w14:paraId="000000F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X,</w:t>
      </w:r>
    </w:p>
    <w:p w14:paraId="000000F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sel_target,</w:t>
      </w:r>
    </w:p>
    <w:p w14:paraId="000000F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n_complete</w:t>
      </w:r>
    </w:p>
    <w:p w14:paraId="000000F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0FF" w14:textId="77777777" w:rsidR="00F76080" w:rsidRPr="004056A5" w:rsidRDefault="00F76080">
      <w:pPr>
        <w:rPr>
          <w:rFonts w:ascii="Times New Roman" w:eastAsia="Times New Roman" w:hAnsi="Times New Roman" w:cs="Times New Roman"/>
          <w:sz w:val="20"/>
          <w:szCs w:val="20"/>
        </w:rPr>
      </w:pPr>
    </w:p>
    <w:p w14:paraId="00000100"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Calculate VIF separately for sel_medoid and sel_target.</w:t>
      </w:r>
    </w:p>
    <w:p w14:paraId="00000101"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VIF is calculated only as a diagnostic for the two representative-variable sets.</w:t>
      </w:r>
    </w:p>
    <w:p w14:paraId="00000102"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Invalid Correlations</w:t>
      </w:r>
    </w:p>
    <w:p w14:paraId="00000103"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After complete-case filtering, inspect the Spearman correlation matrix for undefined correlations.</w:t>
      </w:r>
    </w:p>
    <w:p w14:paraId="00000104"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a feature cannot produce a valid Spearman correlation with other analytical features, exclude it from clustering.</w:t>
      </w:r>
    </w:p>
    <w:p w14:paraId="00000105"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Track these exclusions separately.</w:t>
      </w:r>
    </w:p>
    <w:p w14:paraId="00000106"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After removing invalid-correlation features, recompute the feature correlation and distance matrices before clustering.</w:t>
      </w:r>
    </w:p>
    <w:p w14:paraId="00000107"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replace undefined correlations with zero.</w:t>
      </w:r>
    </w:p>
    <w:p w14:paraId="00000108"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fewer than two valid independent analytical features remain, stop and return an appropriate error because the specified silhouette sweep requires candidate cluster counts starting at k = 2..</w:t>
      </w:r>
    </w:p>
    <w:p w14:paraId="00000109"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Implementation</w:t>
      </w:r>
    </w:p>
    <w:p w14:paraId="0000010A" w14:textId="77777777" w:rsidR="00F76080" w:rsidRPr="004056A5" w:rsidRDefault="00000000">
      <w:pPr>
        <w:spacing w:before="240"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Use the following calculation logic with the available Python/code-execution capability:</w:t>
      </w:r>
    </w:p>
    <w:p w14:paraId="0000010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import numpy as np</w:t>
      </w:r>
    </w:p>
    <w:p w14:paraId="0000010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import pandas as pd</w:t>
      </w:r>
    </w:p>
    <w:p w14:paraId="0000010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from scipy.stats import spearmanr</w:t>
      </w:r>
    </w:p>
    <w:p w14:paraId="0000010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from scipy.cluster.hierarchy import linkage, fcluster</w:t>
      </w:r>
    </w:p>
    <w:p w14:paraId="0000010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from scipy.spatial.distance import squareform</w:t>
      </w:r>
    </w:p>
    <w:p w14:paraId="0000011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from sklearn.metrics import silhouette_score</w:t>
      </w:r>
    </w:p>
    <w:p w14:paraId="0000011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from statsmodels.stats.outliers_influence import variance_inflation_factor</w:t>
      </w:r>
    </w:p>
    <w:p w14:paraId="0000011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import statsmodels.api as sm</w:t>
      </w:r>
    </w:p>
    <w:p w14:paraId="0000011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df is the dataset retrieved from user input</w:t>
      </w:r>
    </w:p>
    <w:p w14:paraId="0000011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dependent_variable is the dependent variable name provided by the user</w:t>
      </w:r>
    </w:p>
    <w:p w14:paraId="0000011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original_n_rows = df.shape[0]</w:t>
      </w:r>
    </w:p>
    <w:p w14:paraId="0000011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dependent_variable not in df.columns:</w:t>
      </w:r>
    </w:p>
    <w:p w14:paraId="0000011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1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"The dependent variable was not found in the dataset."</w:t>
      </w:r>
    </w:p>
    <w:p w14:paraId="0000011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1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df = df.copy()</w:t>
      </w:r>
    </w:p>
    <w:p w14:paraId="0000011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1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Convert blank strings or whitespace-only strings to NaN</w:t>
      </w:r>
    </w:p>
    <w:p w14:paraId="0000011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1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df = df.replace(r"^\s*$", np.nan, regex=True)</w:t>
      </w:r>
    </w:p>
    <w:p w14:paraId="0000011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2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Identify clear identifier/time-index columns</w:t>
      </w:r>
    </w:p>
    <w:p w14:paraId="0000012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2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Inspect names, data types, uniqueness, and values.</w:t>
      </w:r>
    </w:p>
    <w:p w14:paraId="0000012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Populate only columns clearly determined to be identifiers</w:t>
      </w:r>
    </w:p>
    <w:p w14:paraId="0000012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or time indexes.</w:t>
      </w:r>
    </w:p>
    <w:p w14:paraId="0000012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Do NOT use broad substring matching.</w:t>
      </w:r>
    </w:p>
    <w:p w14:paraId="0000012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Do NOT exclude analytical variables merely because their names</w:t>
      </w:r>
    </w:p>
    <w:p w14:paraId="0000012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contain YEAR, YR, MONTH, TIME, DATE, RATE, YIELD, CH, or GR.</w:t>
      </w:r>
    </w:p>
    <w:p w14:paraId="0000012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If uncertain, keep the variable.</w:t>
      </w:r>
    </w:p>
    <w:p w14:paraId="0000012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excluded_identifier_cols = []</w:t>
      </w:r>
    </w:p>
    <w:p w14:paraId="0000012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excluded_identifier_cols = [</w:t>
      </w:r>
    </w:p>
    <w:p w14:paraId="0000012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col</w:t>
      </w:r>
    </w:p>
    <w:p w14:paraId="0000012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col in excluded_identifier_cols</w:t>
      </w:r>
    </w:p>
    <w:p w14:paraId="0000012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col in df.columns and col != dependent_variable</w:t>
      </w:r>
    </w:p>
    <w:p w14:paraId="0000012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2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3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Identify candidate independent analytical features</w:t>
      </w:r>
    </w:p>
    <w:p w14:paraId="0000013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3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candidate_features = [</w:t>
      </w:r>
    </w:p>
    <w:p w14:paraId="0000013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col</w:t>
      </w:r>
    </w:p>
    <w:p w14:paraId="0000013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col in df.columns</w:t>
      </w:r>
    </w:p>
    <w:p w14:paraId="0000013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col != dependent_variable</w:t>
      </w:r>
    </w:p>
    <w:p w14:paraId="0000013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and col not in excluded_identifier_cols</w:t>
      </w:r>
    </w:p>
    <w:p w14:paraId="0000013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3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3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Keep only numeric candidate features</w:t>
      </w:r>
    </w:p>
    <w:p w14:paraId="0000013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3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numeric_features = (</w:t>
      </w:r>
    </w:p>
    <w:p w14:paraId="0000013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df[candidate_features]</w:t>
      </w:r>
    </w:p>
    <w:p w14:paraId="0000013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.select_dtypes(include=[np.number])</w:t>
      </w:r>
    </w:p>
    <w:p w14:paraId="0000013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.columns</w:t>
      </w:r>
    </w:p>
    <w:p w14:paraId="0000013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.tolist()</w:t>
      </w:r>
    </w:p>
    <w:p w14:paraId="0000014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4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excluded_non_numeric = [</w:t>
      </w:r>
    </w:p>
    <w:p w14:paraId="0000014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col</w:t>
      </w:r>
    </w:p>
    <w:p w14:paraId="0000014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col in candidate_features</w:t>
      </w:r>
    </w:p>
    <w:p w14:paraId="0000014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col not in numeric_features</w:t>
      </w:r>
    </w:p>
    <w:p w14:paraId="0000014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4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len(numeric_features) &lt; 2:</w:t>
      </w:r>
    </w:p>
    <w:p w14:paraId="0000014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4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"At least two numeric analytical independent features are required "</w:t>
      </w:r>
    </w:p>
    <w:p w14:paraId="0000014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clustering."</w:t>
      </w:r>
    </w:p>
    <w:p w14:paraId="0000014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4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4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Remove constant numeric features</w:t>
      </w:r>
    </w:p>
    <w:p w14:paraId="0000014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4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feature_std = df[numeric_features].std(</w:t>
      </w:r>
    </w:p>
    <w:p w14:paraId="0000014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axis=0,</w:t>
      </w:r>
    </w:p>
    <w:p w14:paraId="0000015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ddof=1,</w:t>
      </w:r>
    </w:p>
    <w:p w14:paraId="0000015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skipna=True</w:t>
      </w:r>
    </w:p>
    <w:p w14:paraId="0000015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5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constant_features = (</w:t>
      </w:r>
    </w:p>
    <w:p w14:paraId="0000015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feature_std[feature_std == 0]</w:t>
      </w:r>
    </w:p>
    <w:p w14:paraId="0000015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.index</w:t>
      </w:r>
    </w:p>
    <w:p w14:paraId="0000015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.tolist()</w:t>
      </w:r>
    </w:p>
    <w:p w14:paraId="0000015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5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features = [</w:t>
      </w:r>
    </w:p>
    <w:p w14:paraId="0000015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col</w:t>
      </w:r>
    </w:p>
    <w:p w14:paraId="0000015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col in numeric_features</w:t>
      </w:r>
    </w:p>
    <w:p w14:paraId="0000015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 xml:space="preserve">    if col not in constant_features</w:t>
      </w:r>
    </w:p>
    <w:p w14:paraId="0000015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5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The specified silhouette sweep begins at k=2.</w:t>
      </w:r>
    </w:p>
    <w:p w14:paraId="0000015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len(features) &lt; 2:</w:t>
      </w:r>
    </w:p>
    <w:p w14:paraId="0000015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6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"At least three non-constant numeric analytical features are required "</w:t>
      </w:r>
    </w:p>
    <w:p w14:paraId="0000016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"because the silhouette sweep uses candidate k values from 2 to "</w:t>
      </w:r>
    </w:p>
    <w:p w14:paraId="0000016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"len(features)-1."</w:t>
      </w:r>
    </w:p>
    <w:p w14:paraId="0000016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6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6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Validate dependent variable</w:t>
      </w:r>
    </w:p>
    <w:p w14:paraId="0000016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6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not pd.api.types.is_numeric_dtype(df[dependent_variable]):</w:t>
      </w:r>
    </w:p>
    <w:p w14:paraId="0000016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6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"The dependent variable must be numeric because it is used to calculate "</w:t>
      </w:r>
    </w:p>
    <w:p w14:paraId="0000016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"absolute Spearman correlations for maximum-target representative selection."</w:t>
      </w:r>
    </w:p>
    <w:p w14:paraId="0000016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6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6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Complete-case sample construction</w:t>
      </w:r>
    </w:p>
    <w:p w14:paraId="0000016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6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Include dependent variable for row filtering,</w:t>
      </w:r>
    </w:p>
    <w:p w14:paraId="0000017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but remove it before clustering</w:t>
      </w:r>
    </w:p>
    <w:p w14:paraId="0000017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7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complete_case_df = pd.concat(</w:t>
      </w:r>
    </w:p>
    <w:p w14:paraId="0000017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7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df[[dependent_variable]],</w:t>
      </w:r>
    </w:p>
    <w:p w14:paraId="0000017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df[features]</w:t>
      </w:r>
    </w:p>
    <w:p w14:paraId="0000017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7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axis=1</w:t>
      </w:r>
    </w:p>
    <w:p w14:paraId="0000017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).dropna(</w:t>
      </w:r>
    </w:p>
    <w:p w14:paraId="0000017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axis=0,</w:t>
      </w:r>
    </w:p>
    <w:p w14:paraId="0000017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how="any"</w:t>
      </w:r>
    </w:p>
    <w:p w14:paraId="0000017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).copy()</w:t>
      </w:r>
    </w:p>
    <w:p w14:paraId="0000017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n_complete = complete_case_df.shape[0]</w:t>
      </w:r>
    </w:p>
    <w:p w14:paraId="0000017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n_complete == 0:</w:t>
      </w:r>
    </w:p>
    <w:p w14:paraId="0000017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7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"No complete rows remain after filtering on the dependent variable "</w:t>
      </w:r>
    </w:p>
    <w:p w14:paraId="0000018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"and independent features."</w:t>
      </w:r>
    </w:p>
    <w:p w14:paraId="0000018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8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complete_case_df.isna().sum().sum() != 0:</w:t>
      </w:r>
    </w:p>
    <w:p w14:paraId="0000018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8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"Missing values remain after complete-case filtering."</w:t>
      </w:r>
    </w:p>
    <w:p w14:paraId="0000018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8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8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Separate dependent variable and feature matrix</w:t>
      </w:r>
    </w:p>
    <w:p w14:paraId="0000018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8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y = complete_case_df[dependent_variable].copy()</w:t>
      </w:r>
    </w:p>
    <w:p w14:paraId="0000018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X = complete_case_df[features].copy()</w:t>
      </w:r>
    </w:p>
    <w:p w14:paraId="0000018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dependent_variable in X.columns:</w:t>
      </w:r>
    </w:p>
    <w:p w14:paraId="0000018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 xml:space="preserve">    raise ValueError(</w:t>
      </w:r>
    </w:p>
    <w:p w14:paraId="0000018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"The dependent variable remains in the clustering feature matrix."</w:t>
      </w:r>
    </w:p>
    <w:p w14:paraId="0000018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8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X.shape[0] != n_complete:</w:t>
      </w:r>
    </w:p>
    <w:p w14:paraId="0000019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9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"The clustering feature matrix row count does not match n_complete."</w:t>
      </w:r>
    </w:p>
    <w:p w14:paraId="0000019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9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9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Absolute Spearman feature correlation matrix</w:t>
      </w:r>
    </w:p>
    <w:p w14:paraId="0000019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9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A = X.corr(method="spearman").abs()</w:t>
      </w:r>
    </w:p>
    <w:p w14:paraId="0000019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A.isna().sum().sum() != 0:</w:t>
      </w:r>
    </w:p>
    <w:p w14:paraId="0000019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900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"The absolute Spearman feature correlation matrix contains NaN values."</w:t>
      </w:r>
    </w:p>
    <w:p w14:paraId="0000900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9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9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Remove features that cannot produce valid Spearman correlations</w:t>
      </w:r>
    </w:p>
    <w:p w14:paraId="0000019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9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invalid_corr_features = [</w:t>
      </w:r>
    </w:p>
    <w:p w14:paraId="0000019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col</w:t>
      </w:r>
    </w:p>
    <w:p w14:paraId="000001A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col in X.columns</w:t>
      </w:r>
    </w:p>
    <w:p w14:paraId="000001A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not np.isfinite(A.loc[col, col])</w:t>
      </w:r>
    </w:p>
    <w:p w14:paraId="000001A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A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invalid_corr_features:</w:t>
      </w:r>
    </w:p>
    <w:p w14:paraId="000001A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features = [</w:t>
      </w:r>
    </w:p>
    <w:p w14:paraId="000001A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col</w:t>
      </w:r>
    </w:p>
    <w:p w14:paraId="000001A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col in features</w:t>
      </w:r>
    </w:p>
    <w:p w14:paraId="000001A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col not in invalid_corr_features</w:t>
      </w:r>
    </w:p>
    <w:p w14:paraId="000001A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A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X = X[features].copy()</w:t>
      </w:r>
    </w:p>
    <w:p w14:paraId="000001A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len(features) &lt; 2:</w:t>
      </w:r>
    </w:p>
    <w:p w14:paraId="000001A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A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"Fewer than 2 valid independent analytical features remain after "</w:t>
      </w:r>
    </w:p>
    <w:p w14:paraId="000001A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"removing columns with invalid Spearman correlations."</w:t>
      </w:r>
    </w:p>
    <w:p w14:paraId="000001A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B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A = X.corr(method="spearman").abs()</w:t>
      </w:r>
    </w:p>
    <w:p w14:paraId="000001B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A.isna().sum().sum() != 0:</w:t>
      </w:r>
    </w:p>
    <w:p w14:paraId="000001B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B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"The absolute Spearman feature correlation matrix contains NaN values."</w:t>
      </w:r>
    </w:p>
    <w:p w14:paraId="000001B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B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B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Convert correlation to distance</w:t>
      </w:r>
    </w:p>
    <w:p w14:paraId="000001B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B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 = 1 - A.values</w:t>
      </w:r>
    </w:p>
    <w:p w14:paraId="000001B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 = np.clip(</w:t>
      </w:r>
    </w:p>
    <w:p w14:paraId="000001B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(D + D.T) / 2,</w:t>
      </w:r>
    </w:p>
    <w:p w14:paraId="000001B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0,</w:t>
      </w:r>
    </w:p>
    <w:p w14:paraId="000001B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None</w:t>
      </w:r>
    </w:p>
    <w:p w14:paraId="000001B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B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np.fill_diagonal(D, 0)</w:t>
      </w:r>
    </w:p>
    <w:p w14:paraId="000001B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Ddf = pd.DataFrame(</w:t>
      </w:r>
    </w:p>
    <w:p w14:paraId="000001C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D,</w:t>
      </w:r>
    </w:p>
    <w:p w14:paraId="000001C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index=X.columns,</w:t>
      </w:r>
    </w:p>
    <w:p w14:paraId="000001C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columns=X.columns</w:t>
      </w:r>
    </w:p>
    <w:p w14:paraId="000001C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C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C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Complete-linkage hierarchical clustering</w:t>
      </w:r>
    </w:p>
    <w:p w14:paraId="000001C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C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Z = linkage(</w:t>
      </w:r>
    </w:p>
    <w:p w14:paraId="000001C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squareform(D, checks=False),</w:t>
      </w:r>
    </w:p>
    <w:p w14:paraId="000001C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method="complete"</w:t>
      </w:r>
    </w:p>
    <w:p w14:paraId="000001C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C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C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Silhouette sweep</w:t>
      </w:r>
    </w:p>
    <w:p w14:paraId="000001C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C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len(features) &lt;=2:</w:t>
      </w:r>
    </w:p>
    <w:p w14:paraId="000001C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D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"The specified silhouette sweep requires more than two features."</w:t>
      </w:r>
    </w:p>
    <w:p w14:paraId="000001D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D2" w14:textId="77777777" w:rsidR="00F76080" w:rsidRPr="004056A5" w:rsidRDefault="00F76080">
      <w:pPr>
        <w:rPr>
          <w:rFonts w:ascii="Times New Roman" w:eastAsia="Times New Roman" w:hAnsi="Times New Roman" w:cs="Times New Roman"/>
          <w:sz w:val="20"/>
          <w:szCs w:val="20"/>
        </w:rPr>
      </w:pPr>
    </w:p>
    <w:p w14:paraId="000001D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sil = {</w:t>
      </w:r>
    </w:p>
    <w:p w14:paraId="000001D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k: silhouette_score(</w:t>
      </w:r>
    </w:p>
    <w:p w14:paraId="000001D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D,</w:t>
      </w:r>
    </w:p>
    <w:p w14:paraId="000001D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fcluster(</w:t>
      </w:r>
    </w:p>
    <w:p w14:paraId="000001D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Z,</w:t>
      </w:r>
    </w:p>
    <w:p w14:paraId="000001D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k,</w:t>
      </w:r>
    </w:p>
    <w:p w14:paraId="000001D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criterion="maxclust"</w:t>
      </w:r>
    </w:p>
    <w:p w14:paraId="000001D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D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metric="precomputed"</w:t>
      </w:r>
    </w:p>
    <w:p w14:paraId="000001D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D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k in range(2, len(features))</w:t>
      </w:r>
    </w:p>
    <w:p w14:paraId="000001D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D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len(sil) == 0:</w:t>
      </w:r>
    </w:p>
    <w:p w14:paraId="000001E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1E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"No valid silhouette scores were computed."</w:t>
      </w:r>
    </w:p>
    <w:p w14:paraId="000001E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1E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k_opt = max(</w:t>
      </w:r>
    </w:p>
    <w:p w14:paraId="000001E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sil,</w:t>
      </w:r>
    </w:p>
    <w:p w14:paraId="000001E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key=sil.get</w:t>
      </w:r>
    </w:p>
    <w:p w14:paraId="000001E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E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labels = fcluster(</w:t>
      </w:r>
    </w:p>
    <w:p w14:paraId="000001E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Z,</w:t>
      </w:r>
    </w:p>
    <w:p w14:paraId="000001E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k_opt,</w:t>
      </w:r>
    </w:p>
    <w:p w14:paraId="000001E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criterion="maxclust"</w:t>
      </w:r>
    </w:p>
    <w:p w14:paraId="000001E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E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clusters = pd.Series(</w:t>
      </w:r>
    </w:p>
    <w:p w14:paraId="000001E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labels,</w:t>
      </w:r>
    </w:p>
    <w:p w14:paraId="000001E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index=X.columns,</w:t>
      </w:r>
    </w:p>
    <w:p w14:paraId="000001E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 xml:space="preserve">    name="cluster"</w:t>
      </w:r>
    </w:p>
    <w:p w14:paraId="000001F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F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F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Target correlations</w:t>
      </w:r>
    </w:p>
    <w:p w14:paraId="000001F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1F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This is the only stage at which the dependent variable</w:t>
      </w:r>
    </w:p>
    <w:p w14:paraId="000001F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is used to evaluate feature-target relationships.</w:t>
      </w:r>
    </w:p>
    <w:p w14:paraId="000001F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1F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target_corr = X.corrwith(</w:t>
      </w:r>
    </w:p>
    <w:p w14:paraId="000001F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y,</w:t>
      </w:r>
    </w:p>
    <w:p w14:paraId="000001F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method="spearman"</w:t>
      </w:r>
    </w:p>
    <w:p w14:paraId="000001F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).abs()</w:t>
      </w:r>
    </w:p>
    <w:p w14:paraId="000001F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invalid_target_corr_features = (</w:t>
      </w:r>
    </w:p>
    <w:p w14:paraId="000001F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target_corr[target_corr.isna()]</w:t>
      </w:r>
    </w:p>
    <w:p w14:paraId="000001F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.index</w:t>
      </w:r>
    </w:p>
    <w:p w14:paraId="000001F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.tolist()</w:t>
      </w:r>
    </w:p>
    <w:p w14:paraId="000001F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20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20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Cluster summaries and representative variables</w:t>
      </w:r>
    </w:p>
    <w:p w14:paraId="0000020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20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cluster_summary_rows = []</w:t>
      </w:r>
    </w:p>
    <w:p w14:paraId="0000020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for cid in np.unique(labels):</w:t>
      </w:r>
    </w:p>
    <w:p w14:paraId="0000020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members = clusters[</w:t>
      </w:r>
    </w:p>
    <w:p w14:paraId="0000020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clusters == cid</w:t>
      </w:r>
    </w:p>
    <w:p w14:paraId="0000020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].index</w:t>
      </w:r>
    </w:p>
    <w:p w14:paraId="0000020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sub_distance = Ddf.loc[</w:t>
      </w:r>
    </w:p>
    <w:p w14:paraId="0000020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members,</w:t>
      </w:r>
    </w:p>
    <w:p w14:paraId="0000020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members</w:t>
      </w:r>
    </w:p>
    <w:p w14:paraId="0000020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0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 Minimum within-cluster absolute Spearman correlation</w:t>
      </w:r>
    </w:p>
    <w:p w14:paraId="0000020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len(members) &gt; 1:</w:t>
      </w:r>
    </w:p>
    <w:p w14:paraId="0000020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sub_corr = A.loc[</w:t>
      </w:r>
    </w:p>
    <w:p w14:paraId="0000020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members,</w:t>
      </w:r>
    </w:p>
    <w:p w14:paraId="0000021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members</w:t>
      </w:r>
    </w:p>
    <w:p w14:paraId="0000021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].values</w:t>
      </w:r>
    </w:p>
    <w:p w14:paraId="0000021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min_within_abs_rho = sub_corr[</w:t>
      </w:r>
    </w:p>
    <w:p w14:paraId="0000021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np.triu_indices(</w:t>
      </w:r>
    </w:p>
    <w:p w14:paraId="0000021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len(members),</w:t>
      </w:r>
    </w:p>
    <w:p w14:paraId="0000021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1</w:t>
      </w:r>
    </w:p>
    <w:p w14:paraId="0000021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1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].min()</w:t>
      </w:r>
    </w:p>
    <w:p w14:paraId="0000021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else:</w:t>
      </w:r>
    </w:p>
    <w:p w14:paraId="0000021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min_within_abs_rho = np.nan</w:t>
      </w:r>
    </w:p>
    <w:p w14:paraId="0000021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 Medoid:</w:t>
      </w:r>
    </w:p>
    <w:p w14:paraId="0000021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 lowest total distance to all other members</w:t>
      </w:r>
    </w:p>
    <w:p w14:paraId="0000021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medoid = (</w:t>
      </w:r>
    </w:p>
    <w:p w14:paraId="0000021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sub_distance</w:t>
      </w:r>
    </w:p>
    <w:p w14:paraId="0000021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.sum(axis=1)</w:t>
      </w:r>
    </w:p>
    <w:p w14:paraId="0000021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.idxmin()</w:t>
      </w:r>
    </w:p>
    <w:p w14:paraId="0000022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 xml:space="preserve">    )</w:t>
      </w:r>
    </w:p>
    <w:p w14:paraId="0000022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 Maximum-target representative</w:t>
      </w:r>
    </w:p>
    <w:p w14:paraId="0000022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valid_target_members = [</w:t>
      </w:r>
    </w:p>
    <w:p w14:paraId="0000022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member</w:t>
      </w:r>
    </w:p>
    <w:p w14:paraId="0000022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member in members</w:t>
      </w:r>
    </w:p>
    <w:p w14:paraId="0000022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member not in invalid_target_corr_features</w:t>
      </w:r>
    </w:p>
    <w:p w14:paraId="0000022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2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if len(valid_target_members) == 0:</w:t>
      </w:r>
    </w:p>
    <w:p w14:paraId="0000022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022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f"Cluster {cid} has no members with a valid Spearman "</w:t>
      </w:r>
    </w:p>
    <w:p w14:paraId="0000022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"correlation with the dependent variable."</w:t>
      </w:r>
    </w:p>
    <w:p w14:paraId="0000022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2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max_target = (</w:t>
      </w:r>
    </w:p>
    <w:p w14:paraId="0000022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target_corr[</w:t>
      </w:r>
    </w:p>
    <w:p w14:paraId="0000022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valid_target_members</w:t>
      </w:r>
    </w:p>
    <w:p w14:paraId="0000022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3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.idxmax()</w:t>
      </w:r>
    </w:p>
    <w:p w14:paraId="0000023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3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cluster_summary_rows.append(</w:t>
      </w:r>
    </w:p>
    <w:p w14:paraId="0000023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3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"cluster": cid,</w:t>
      </w:r>
    </w:p>
    <w:p w14:paraId="0000023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"n_members": len(members),</w:t>
      </w:r>
    </w:p>
    <w:p w14:paraId="0000023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"members": list(members),</w:t>
      </w:r>
    </w:p>
    <w:p w14:paraId="0000023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"min_within_abs_spearman_rho": min_within_abs_rho,</w:t>
      </w:r>
    </w:p>
    <w:p w14:paraId="0000023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"medoid": medoid,</w:t>
      </w:r>
    </w:p>
    <w:p w14:paraId="0000023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"max_target": max_target</w:t>
      </w:r>
    </w:p>
    <w:p w14:paraId="0000023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3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3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cluster_summary = pd.DataFrame(</w:t>
      </w:r>
    </w:p>
    <w:p w14:paraId="0000023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cluster_summary_rows</w:t>
      </w:r>
    </w:p>
    <w:p w14:paraId="0000023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900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900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Per-variable cluster assignment table</w:t>
      </w:r>
    </w:p>
    <w:p w14:paraId="0000900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900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One row per retained independent feature, with its cluster ID,</w:t>
      </w:r>
    </w:p>
    <w:p w14:paraId="0000900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its absolute Spearman correlation with the dependent variable,</w:t>
      </w:r>
    </w:p>
    <w:p w14:paraId="0000900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and its representative role (Medoid, Max target, both, or none).</w:t>
      </w:r>
    </w:p>
    <w:p w14:paraId="0000900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900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variable_role = {}</w:t>
      </w:r>
    </w:p>
    <w:p w14:paraId="0000900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for _, row in cluster_summary.iterrows():</w:t>
      </w:r>
    </w:p>
    <w:p w14:paraId="0000900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variable_role.setdefault(row["medoid"], []).append("Medoid")</w:t>
      </w:r>
    </w:p>
    <w:p w14:paraId="0000900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variable_role.setdefault(row["max_target"], []).append("Max target")</w:t>
      </w:r>
    </w:p>
    <w:p w14:paraId="0000900E" w14:textId="493B8CB5"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ble = pd.DataFrame(</w:t>
      </w:r>
    </w:p>
    <w:p w14:paraId="0000900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901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"cluster_id": clusters.values,</w:t>
      </w:r>
    </w:p>
    <w:p w14:paraId="0000901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"variable": clusters.index,</w:t>
      </w:r>
    </w:p>
    <w:p w14:paraId="0000901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"abs_spearman_corr_with_target": target_corr[clusters.index].values,</w:t>
      </w:r>
    </w:p>
    <w:p w14:paraId="0000901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"role": [</w:t>
      </w:r>
    </w:p>
    <w:p w14:paraId="0000901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 ".join(dict.fromkeys(variable_role.get(col, []))) or ""</w:t>
      </w:r>
    </w:p>
    <w:p w14:paraId="0000901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 xml:space="preserve">            for col in clusters.index</w:t>
      </w:r>
    </w:p>
    <w:p w14:paraId="0000901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901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901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901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variable_table = (</w:t>
      </w:r>
    </w:p>
    <w:p w14:paraId="0000901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variable_table</w:t>
      </w:r>
    </w:p>
    <w:p w14:paraId="0000901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.sort_values(</w:t>
      </w:r>
    </w:p>
    <w:p w14:paraId="0000901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["cluster_id", "abs_spearman_corr_with_target"],</w:t>
      </w:r>
    </w:p>
    <w:p w14:paraId="0000901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ascending=[True, False]</w:t>
      </w:r>
    </w:p>
    <w:p w14:paraId="0000901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901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.reset_index(drop=True)</w:t>
      </w:r>
    </w:p>
    <w:p w14:paraId="0000902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902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len(variable_table) != len(features):</w:t>
      </w:r>
    </w:p>
    <w:p w14:paraId="0000902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raise ValueError(</w:t>
      </w:r>
    </w:p>
    <w:p w14:paraId="0000902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"The per-variable cluster table must contain every retained feature exactly once."</w:t>
      </w:r>
    </w:p>
    <w:p w14:paraId="0000902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3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24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Representative feature sets</w:t>
      </w:r>
    </w:p>
    <w:p w14:paraId="0000024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24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sel_medoid = (</w:t>
      </w:r>
    </w:p>
    <w:p w14:paraId="0000024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cluster_summary["medoid"]</w:t>
      </w:r>
    </w:p>
    <w:p w14:paraId="0000024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.tolist()</w:t>
      </w:r>
    </w:p>
    <w:p w14:paraId="0000024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24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sel_target = (</w:t>
      </w:r>
    </w:p>
    <w:p w14:paraId="0000024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cluster_summary["max_target"]</w:t>
      </w:r>
    </w:p>
    <w:p w14:paraId="0000024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.tolist()</w:t>
      </w:r>
    </w:p>
    <w:p w14:paraId="0000024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24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24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Reduced datasets</w:t>
      </w:r>
    </w:p>
    <w:p w14:paraId="0000024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24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df_reduced_medoid = X[</w:t>
      </w:r>
    </w:p>
    <w:p w14:paraId="0000024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sel_medoid</w:t>
      </w:r>
    </w:p>
    <w:p w14:paraId="0000024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].copy()</w:t>
      </w:r>
    </w:p>
    <w:p w14:paraId="0000025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df_reduced_target = X[</w:t>
      </w:r>
    </w:p>
    <w:p w14:paraId="0000025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sel_target</w:t>
      </w:r>
    </w:p>
    <w:p w14:paraId="0000025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].copy()</w:t>
      </w:r>
    </w:p>
    <w:p w14:paraId="0000025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Unless otherwise requested, use the maximum-target set as</w:t>
      </w:r>
    </w:p>
    <w:p w14:paraId="0000025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the final supervised reduced feature set.</w:t>
      </w:r>
    </w:p>
    <w:p w14:paraId="0000025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df_final_reduced = df_reduced_target.copy()</w:t>
      </w:r>
    </w:p>
    <w:p w14:paraId="00000256" w14:textId="77777777" w:rsidR="00F76080" w:rsidRPr="004056A5" w:rsidRDefault="00F76080">
      <w:pPr>
        <w:rPr>
          <w:rFonts w:ascii="Times New Roman" w:eastAsia="Times New Roman" w:hAnsi="Times New Roman" w:cs="Times New Roman"/>
          <w:sz w:val="20"/>
          <w:szCs w:val="20"/>
        </w:rPr>
      </w:pPr>
    </w:p>
    <w:p w14:paraId="0000025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final_selected_features = sel_target</w:t>
      </w:r>
    </w:p>
    <w:p w14:paraId="0000025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25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VIF calculation</w:t>
      </w:r>
    </w:p>
    <w:p w14:paraId="0000025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w:t>
      </w:r>
    </w:p>
    <w:p w14:paraId="0000025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vif_results = {}</w:t>
      </w:r>
    </w:p>
    <w:p w14:paraId="0000025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for name, selected_features in [</w:t>
      </w:r>
    </w:p>
    <w:p w14:paraId="0000025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("medoid", sel_medoid),</w:t>
      </w:r>
    </w:p>
    <w:p w14:paraId="0000025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("max-target", sel_target)</w:t>
      </w:r>
    </w:p>
    <w:p w14:paraId="0000025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w:t>
      </w:r>
    </w:p>
    <w:p w14:paraId="0000026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 xml:space="preserve">    W = sm.add_constant(</w:t>
      </w:r>
    </w:p>
    <w:p w14:paraId="0000026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X[selected_features]</w:t>
      </w:r>
    </w:p>
    <w:p w14:paraId="0000026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6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vifs = pd.Series(</w:t>
      </w:r>
    </w:p>
    <w:p w14:paraId="0000026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6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variance_inflation_factor(</w:t>
      </w:r>
    </w:p>
    <w:p w14:paraId="00000266"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W.values,</w:t>
      </w:r>
    </w:p>
    <w:p w14:paraId="00000267"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w:t>
      </w:r>
    </w:p>
    <w:p w14:paraId="00000268"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69"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for i in range(</w:t>
      </w:r>
    </w:p>
    <w:p w14:paraId="0000026A"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1,</w:t>
      </w:r>
    </w:p>
    <w:p w14:paraId="0000026B"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W.shape[1]</w:t>
      </w:r>
    </w:p>
    <w:p w14:paraId="0000026C"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6D"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6E"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index=selected_features</w:t>
      </w:r>
    </w:p>
    <w:p w14:paraId="0000026F"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70"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vif_results[name] = (</w:t>
      </w:r>
    </w:p>
    <w:p w14:paraId="00000271"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vifs</w:t>
      </w:r>
    </w:p>
    <w:p w14:paraId="00000272"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.sort_values(</w:t>
      </w:r>
    </w:p>
    <w:p w14:paraId="00000273"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ascending=False</w:t>
      </w:r>
    </w:p>
    <w:p w14:paraId="00000274"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75" w14:textId="77777777" w:rsidR="00F76080" w:rsidRPr="004056A5" w:rsidRDefault="00000000">
      <w:p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 xml:space="preserve">    )</w:t>
      </w:r>
    </w:p>
    <w:p w14:paraId="00000276" w14:textId="77777777" w:rsidR="00F76080" w:rsidRPr="004056A5" w:rsidRDefault="00000000">
      <w:pPr>
        <w:spacing w:after="80"/>
        <w:rPr>
          <w:rFonts w:ascii="Times New Roman" w:eastAsia="Times New Roman" w:hAnsi="Times New Roman" w:cs="Times New Roman"/>
          <w:b/>
          <w:bCs/>
          <w:sz w:val="20"/>
          <w:szCs w:val="20"/>
        </w:rPr>
      </w:pPr>
      <w:r w:rsidRPr="004056A5">
        <w:rPr>
          <w:rFonts w:ascii="Times New Roman" w:eastAsia="Times New Roman" w:hAnsi="Times New Roman" w:cs="Times New Roman"/>
          <w:b/>
          <w:bCs/>
          <w:sz w:val="20"/>
          <w:szCs w:val="20"/>
        </w:rPr>
        <w:t>Final Response Requirements</w:t>
      </w:r>
    </w:p>
    <w:p w14:paraId="00000277" w14:textId="77777777" w:rsidR="00F76080" w:rsidRPr="004056A5" w:rsidRDefault="00000000">
      <w:pPr>
        <w:spacing w:after="8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Return the following information:</w:t>
      </w:r>
    </w:p>
    <w:p w14:paraId="00000278" w14:textId="77777777" w:rsidR="00F76080" w:rsidRPr="004056A5" w:rsidRDefault="00000000">
      <w:pPr>
        <w:numPr>
          <w:ilvl w:val="0"/>
          <w:numId w:val="15"/>
        </w:numPr>
        <w:spacing w:before="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Original number of rows in the dataset.</w:t>
      </w:r>
    </w:p>
    <w:p w14:paraId="00000279"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n_complete, the number of rows remaining after complete-case filtering using both the dependent variable and candidate independent features.</w:t>
      </w:r>
    </w:p>
    <w:p w14:paraId="0000027A"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Confirmation that missing rows were dropped using the dependent variable and candidate independent features before clustering.</w:t>
      </w:r>
    </w:p>
    <w:p w14:paraId="0000027B"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Confirmation that the dependent variable was removed after complete-case filtering.</w:t>
      </w:r>
    </w:p>
    <w:p w14:paraId="0000027C"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Confirmation that the dependent variable was not included in:</w:t>
      </w:r>
    </w:p>
    <w:p w14:paraId="0000027D"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feature correlation matrix;</w:t>
      </w:r>
    </w:p>
    <w:p w14:paraId="0000027E"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distance matrix;</w:t>
      </w:r>
    </w:p>
    <w:p w14:paraId="0000027F"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linkage calculation;</w:t>
      </w:r>
    </w:p>
    <w:p w14:paraId="00000280"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silhouette calculation; or</w:t>
      </w:r>
    </w:p>
    <w:p w14:paraId="00000281"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 formation.</w:t>
      </w:r>
    </w:p>
    <w:p w14:paraId="00000282"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Confirmation that the dependent variable was used only after cluster formation for maximum-target representative selection.</w:t>
      </w:r>
    </w:p>
    <w:p w14:paraId="00000283"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Confirmation that clustering used absolute Spearman feature correlations.</w:t>
      </w:r>
    </w:p>
    <w:p w14:paraId="00000284"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Confirmation that the distance matrix was calculated as: 1 - abs(Spearman rho)</w:t>
      </w:r>
    </w:p>
    <w:p w14:paraId="00000285"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Confirmation that hierarchical clustering used complete linkage.</w:t>
      </w:r>
    </w:p>
    <w:p w14:paraId="00000286"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complete silhouette sweep results: k_opt, the silhouette-selected number of clusters.</w:t>
      </w:r>
    </w:p>
    <w:p w14:paraId="00000287"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The identified feature clusters.</w:t>
      </w:r>
    </w:p>
    <w:p w14:paraId="00000288"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For each cluster, report</w:t>
      </w:r>
    </w:p>
    <w:p w14:paraId="00000289"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 ID.</w:t>
      </w:r>
    </w:p>
    <w:p w14:paraId="0000028A"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 members.</w:t>
      </w:r>
    </w:p>
    <w:p w14:paraId="0000028B"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Number of members.</w:t>
      </w:r>
    </w:p>
    <w:p w14:paraId="0000028C"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lastRenderedPageBreak/>
        <w:t>Medoid representative.</w:t>
      </w:r>
    </w:p>
    <w:p w14:paraId="0000028D"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Maximum-target representative</w:t>
      </w:r>
    </w:p>
    <w:p w14:paraId="00009025"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a per-variable cluster assignment table as a Markdown table, with one row for every retained independent feature and the following columns:</w:t>
      </w:r>
    </w:p>
    <w:p w14:paraId="00009026"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Cluster ID.</w:t>
      </w:r>
    </w:p>
    <w:p w14:paraId="00009027"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Variable name.</w:t>
      </w:r>
    </w:p>
    <w:p w14:paraId="00009028"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Absolute Spearman correlation with the dependent variable, rounded to 3 decimal places.</w:t>
      </w:r>
    </w:p>
    <w:p w14:paraId="00009029" w14:textId="77777777" w:rsidR="00F76080" w:rsidRPr="004056A5" w:rsidRDefault="00000000">
      <w:pPr>
        <w:numPr>
          <w:ilvl w:val="1"/>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Role: Medoid, Max target, both (Medoid; Max target), or blank when the variable is not a representative.</w:t>
      </w:r>
    </w:p>
    <w:p w14:paraId="0000902A"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Sort the per-variable cluster assignment table by Cluster ID ascending, then by absolute Spearman correlation with the dependent variable descending. Every retained independent feature must appear exactly once. Values must be the actual computed correlations from variable_table; do not reconstruct them.</w:t>
      </w:r>
    </w:p>
    <w:p w14:paraId="0000028E"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the medoid-selected feature list, sel_medoid.</w:t>
      </w:r>
    </w:p>
    <w:p w14:paraId="0000028F"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the maximum-target-selected feature list, sel_target.</w:t>
      </w:r>
    </w:p>
    <w:p w14:paraId="00000290"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State whether the medoid and maximum-target selections contain the same variables.</w:t>
      </w:r>
    </w:p>
    <w:p w14:paraId="00000291"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VIF results for the medoid-selected feature set.</w:t>
      </w:r>
    </w:p>
    <w:p w14:paraId="00000292"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VIF results for the maximum-target-selected feature set.</w:t>
      </w:r>
    </w:p>
    <w:p w14:paraId="00000293"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the final selected independent features.</w:t>
      </w:r>
    </w:p>
    <w:p w14:paraId="00000294"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Unless otherwise requested, use the maximum-target-selected set as the final supervised reduced feature set</w:t>
      </w:r>
    </w:p>
    <w:p w14:paraId="00000295"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Report the final reduced dataset shape.</w:t>
      </w:r>
    </w:p>
    <w:p w14:paraId="00000296"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List any excluded identifier/time-index columns.</w:t>
      </w:r>
    </w:p>
    <w:p w14:paraId="00000297"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no identifier/time-index columns were excluded, state that none were excluded.</w:t>
      </w:r>
    </w:p>
    <w:p w14:paraId="00000298"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List any excluded non-numeric columns.</w:t>
      </w:r>
    </w:p>
    <w:p w14:paraId="00000299"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no non-numeric columns were excluded, state that none were excluded.</w:t>
      </w:r>
    </w:p>
    <w:p w14:paraId="0000029A"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List any excluded constant numeric columns.</w:t>
      </w:r>
    </w:p>
    <w:p w14:paraId="0000029B"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no constant numeric columns were excluded, state that none were excluded.</w:t>
      </w:r>
    </w:p>
    <w:p w14:paraId="0000029C"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List any excluded invalid-correlation columns.</w:t>
      </w:r>
    </w:p>
    <w:p w14:paraId="0000029D"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If no invalid-correlation columns were excluded, state that none were excluded.</w:t>
      </w:r>
    </w:p>
    <w:p w14:paraId="0000029E"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display the full reduced dataset unless explicitly requested.</w:t>
      </w:r>
    </w:p>
    <w:p w14:paraId="0000029F" w14:textId="77777777" w:rsidR="00F76080" w:rsidRPr="004056A5" w:rsidRDefault="00000000">
      <w:pPr>
        <w:numPr>
          <w:ilvl w:val="0"/>
          <w:numId w:val="15"/>
        </w:numPr>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invent data, column names, exclusions, cluster assignments, correlations, VIF values, or other results.</w:t>
      </w:r>
    </w:p>
    <w:p w14:paraId="000002A0" w14:textId="77777777" w:rsidR="00F76080" w:rsidRPr="004056A5" w:rsidRDefault="00000000">
      <w:pPr>
        <w:numPr>
          <w:ilvl w:val="0"/>
          <w:numId w:val="15"/>
        </w:numPr>
        <w:spacing w:after="240"/>
        <w:rPr>
          <w:rFonts w:ascii="Times New Roman" w:eastAsia="Times New Roman" w:hAnsi="Times New Roman" w:cs="Times New Roman"/>
          <w:sz w:val="20"/>
          <w:szCs w:val="20"/>
        </w:rPr>
      </w:pPr>
      <w:r w:rsidRPr="004056A5">
        <w:rPr>
          <w:rFonts w:ascii="Times New Roman" w:eastAsia="Times New Roman" w:hAnsi="Times New Roman" w:cs="Times New Roman"/>
          <w:sz w:val="20"/>
          <w:szCs w:val="20"/>
        </w:rPr>
        <w:t>Do not provide unrelated explanation unless needed to clarify an error, exclusion, or methodological edge case.</w:t>
      </w:r>
    </w:p>
    <w:p w14:paraId="000002A1" w14:textId="77777777" w:rsidR="00F76080" w:rsidRPr="004056A5" w:rsidRDefault="00F76080">
      <w:pPr>
        <w:rPr>
          <w:rFonts w:ascii="Times New Roman" w:eastAsia="Times New Roman" w:hAnsi="Times New Roman" w:cs="Times New Roman"/>
          <w:sz w:val="20"/>
          <w:szCs w:val="20"/>
        </w:rPr>
      </w:pPr>
    </w:p>
    <w:sectPr w:rsidR="00F76080" w:rsidRPr="004056A5">
      <w:headerReference w:type="default" r:id="rId7"/>
      <w:footerReference w:type="even" r:id="rId8"/>
      <w:footerReference w:type="default" r:id="rId9"/>
      <w:foot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9A473" w14:textId="77777777" w:rsidR="00766C44" w:rsidRDefault="00766C44">
      <w:pPr>
        <w:spacing w:line="240" w:lineRule="auto"/>
      </w:pPr>
      <w:r>
        <w:separator/>
      </w:r>
    </w:p>
  </w:endnote>
  <w:endnote w:type="continuationSeparator" w:id="0">
    <w:p w14:paraId="798BFAD4" w14:textId="77777777" w:rsidR="00766C44" w:rsidRDefault="00766C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0D83B25-A4FE-43E4-842F-B66F74669F5B}"/>
  </w:font>
  <w:font w:name="Calibri">
    <w:panose1 w:val="020F0502020204030204"/>
    <w:charset w:val="00"/>
    <w:family w:val="swiss"/>
    <w:pitch w:val="variable"/>
    <w:sig w:usb0="E4002EFF" w:usb1="C200247B" w:usb2="00000009" w:usb3="00000000" w:csb0="000001FF" w:csb1="00000000"/>
    <w:embedRegular r:id="rId2" w:fontKey="{E48E3FD5-9A62-42CE-A093-B45F8ABC3B10}"/>
  </w:font>
  <w:font w:name="Cambria">
    <w:panose1 w:val="02040503050406030204"/>
    <w:charset w:val="00"/>
    <w:family w:val="roman"/>
    <w:pitch w:val="variable"/>
    <w:sig w:usb0="E00006FF" w:usb1="420024FF" w:usb2="02000000" w:usb3="00000000" w:csb0="0000019F" w:csb1="00000000"/>
    <w:embedRegular r:id="rId3" w:fontKey="{36C6CE4E-0449-4847-8AEF-91D23EF28D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DD07" w14:textId="18B77EE5" w:rsidR="004056A5" w:rsidRDefault="004056A5">
    <w:pPr>
      <w:pStyle w:val="Footer"/>
    </w:pPr>
    <w:r>
      <w:rPr>
        <w:noProof/>
      </w:rPr>
      <mc:AlternateContent>
        <mc:Choice Requires="wps">
          <w:drawing>
            <wp:anchor distT="0" distB="0" distL="0" distR="0" simplePos="0" relativeHeight="251659264" behindDoc="0" locked="0" layoutInCell="1" allowOverlap="1" wp14:anchorId="528BCFD6" wp14:editId="0CB8B967">
              <wp:simplePos x="635" y="635"/>
              <wp:positionH relativeFrom="page">
                <wp:align>center</wp:align>
              </wp:positionH>
              <wp:positionV relativeFrom="page">
                <wp:align>bottom</wp:align>
              </wp:positionV>
              <wp:extent cx="1393825" cy="333375"/>
              <wp:effectExtent l="0" t="0" r="15875" b="0"/>
              <wp:wrapNone/>
              <wp:docPr id="315764599" name="Text Box 2" descr="C2 - Confidential Business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3825" cy="333375"/>
                      </a:xfrm>
                      <a:prstGeom prst="rect">
                        <a:avLst/>
                      </a:prstGeom>
                      <a:noFill/>
                      <a:ln>
                        <a:noFill/>
                      </a:ln>
                    </wps:spPr>
                    <wps:txbx>
                      <w:txbxContent>
                        <w:p w14:paraId="1BC066EF" w14:textId="3F399DC4" w:rsidR="004056A5" w:rsidRPr="004056A5" w:rsidRDefault="004056A5" w:rsidP="004056A5">
                          <w:pPr>
                            <w:rPr>
                              <w:rFonts w:ascii="Aptos" w:eastAsia="Aptos" w:hAnsi="Aptos" w:cs="Aptos"/>
                              <w:noProof/>
                              <w:color w:val="000000"/>
                              <w:sz w:val="16"/>
                              <w:szCs w:val="16"/>
                            </w:rPr>
                          </w:pPr>
                          <w:r w:rsidRPr="004056A5">
                            <w:rPr>
                              <w:rFonts w:ascii="Aptos" w:eastAsia="Aptos" w:hAnsi="Aptos" w:cs="Aptos"/>
                              <w:noProof/>
                              <w:color w:val="000000"/>
                              <w:sz w:val="16"/>
                              <w:szCs w:val="16"/>
                            </w:rPr>
                            <w:t>C2 - Confidential Business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8BCFD6" id="_x0000_t202" coordsize="21600,21600" o:spt="202" path="m,l,21600r21600,l21600,xe">
              <v:stroke joinstyle="miter"/>
              <v:path gradientshapeok="t" o:connecttype="rect"/>
            </v:shapetype>
            <v:shape id="Text Box 2" o:spid="_x0000_s1026" type="#_x0000_t202" alt="C2 - Confidential Business Data" style="position:absolute;margin-left:0;margin-top:0;width:109.75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" filled="f" stroked="f">
              <v:fill o:detectmouseclick="t"/>
              <v:textbox style="mso-fit-shape-to-text:t" inset="0,0,0,15pt">
                <w:txbxContent>
                  <w:p w14:paraId="1BC066EF" w14:textId="3F399DC4" w:rsidR="004056A5" w:rsidRPr="004056A5" w:rsidRDefault="004056A5" w:rsidP="004056A5">
                    <w:pPr>
                      <w:rPr>
                        <w:rFonts w:ascii="Aptos" w:eastAsia="Aptos" w:hAnsi="Aptos" w:cs="Aptos"/>
                        <w:noProof/>
                        <w:color w:val="000000"/>
                        <w:sz w:val="16"/>
                        <w:szCs w:val="16"/>
                      </w:rPr>
                    </w:pPr>
                    <w:r w:rsidRPr="004056A5">
                      <w:rPr>
                        <w:rFonts w:ascii="Aptos" w:eastAsia="Aptos" w:hAnsi="Aptos" w:cs="Aptos"/>
                        <w:noProof/>
                        <w:color w:val="000000"/>
                        <w:sz w:val="16"/>
                        <w:szCs w:val="16"/>
                      </w:rPr>
                      <w:t>C2 - Confidential Business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BB97" w14:textId="0400D5AA" w:rsidR="004056A5" w:rsidRDefault="004056A5">
    <w:pPr>
      <w:pStyle w:val="Footer"/>
    </w:pPr>
    <w:r>
      <w:rPr>
        <w:noProof/>
      </w:rPr>
      <mc:AlternateContent>
        <mc:Choice Requires="wps">
          <w:drawing>
            <wp:anchor distT="0" distB="0" distL="0" distR="0" simplePos="0" relativeHeight="251660288" behindDoc="0" locked="0" layoutInCell="1" allowOverlap="1" wp14:anchorId="2F1184CB" wp14:editId="6133C6AC">
              <wp:simplePos x="914400" y="9442450"/>
              <wp:positionH relativeFrom="page">
                <wp:align>center</wp:align>
              </wp:positionH>
              <wp:positionV relativeFrom="page">
                <wp:align>bottom</wp:align>
              </wp:positionV>
              <wp:extent cx="1393825" cy="333375"/>
              <wp:effectExtent l="0" t="0" r="15875" b="0"/>
              <wp:wrapNone/>
              <wp:docPr id="1955511561" name="Text Box 3" descr="C2 - Confidential Business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3825" cy="333375"/>
                      </a:xfrm>
                      <a:prstGeom prst="rect">
                        <a:avLst/>
                      </a:prstGeom>
                      <a:noFill/>
                      <a:ln>
                        <a:noFill/>
                      </a:ln>
                    </wps:spPr>
                    <wps:txbx>
                      <w:txbxContent>
                        <w:p w14:paraId="64886939" w14:textId="60399130" w:rsidR="004056A5" w:rsidRPr="004056A5" w:rsidRDefault="004056A5" w:rsidP="004056A5">
                          <w:pPr>
                            <w:rPr>
                              <w:rFonts w:ascii="Aptos" w:eastAsia="Aptos" w:hAnsi="Aptos" w:cs="Aptos"/>
                              <w:noProof/>
                              <w:color w:val="000000"/>
                              <w:sz w:val="16"/>
                              <w:szCs w:val="16"/>
                            </w:rPr>
                          </w:pPr>
                          <w:r w:rsidRPr="004056A5">
                            <w:rPr>
                              <w:rFonts w:ascii="Aptos" w:eastAsia="Aptos" w:hAnsi="Aptos" w:cs="Aptos"/>
                              <w:noProof/>
                              <w:color w:val="000000"/>
                              <w:sz w:val="16"/>
                              <w:szCs w:val="16"/>
                            </w:rPr>
                            <w:t>C2 - Confidential Business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1184CB" id="_x0000_t202" coordsize="21600,21600" o:spt="202" path="m,l,21600r21600,l21600,xe">
              <v:stroke joinstyle="miter"/>
              <v:path gradientshapeok="t" o:connecttype="rect"/>
            </v:shapetype>
            <v:shape id="Text Box 3" o:spid="_x0000_s1027" type="#_x0000_t202" alt="C2 - Confidential Business Data" style="position:absolute;margin-left:0;margin-top:0;width:109.75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" filled="f" stroked="f">
              <v:fill o:detectmouseclick="t"/>
              <v:textbox style="mso-fit-shape-to-text:t" inset="0,0,0,15pt">
                <w:txbxContent>
                  <w:p w14:paraId="64886939" w14:textId="60399130" w:rsidR="004056A5" w:rsidRPr="004056A5" w:rsidRDefault="004056A5" w:rsidP="004056A5">
                    <w:pPr>
                      <w:rPr>
                        <w:rFonts w:ascii="Aptos" w:eastAsia="Aptos" w:hAnsi="Aptos" w:cs="Aptos"/>
                        <w:noProof/>
                        <w:color w:val="000000"/>
                        <w:sz w:val="16"/>
                        <w:szCs w:val="16"/>
                      </w:rPr>
                    </w:pPr>
                    <w:r w:rsidRPr="004056A5">
                      <w:rPr>
                        <w:rFonts w:ascii="Aptos" w:eastAsia="Aptos" w:hAnsi="Aptos" w:cs="Aptos"/>
                        <w:noProof/>
                        <w:color w:val="000000"/>
                        <w:sz w:val="16"/>
                        <w:szCs w:val="16"/>
                      </w:rPr>
                      <w:t>C2 - Confidential Business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809D" w14:textId="75807F76" w:rsidR="004056A5" w:rsidRDefault="004056A5">
    <w:pPr>
      <w:pStyle w:val="Footer"/>
    </w:pPr>
    <w:r>
      <w:rPr>
        <w:noProof/>
      </w:rPr>
      <mc:AlternateContent>
        <mc:Choice Requires="wps">
          <w:drawing>
            <wp:anchor distT="0" distB="0" distL="0" distR="0" simplePos="0" relativeHeight="251658240" behindDoc="0" locked="0" layoutInCell="1" allowOverlap="1" wp14:anchorId="5DA6B752" wp14:editId="5BE3DB58">
              <wp:simplePos x="635" y="635"/>
              <wp:positionH relativeFrom="page">
                <wp:align>center</wp:align>
              </wp:positionH>
              <wp:positionV relativeFrom="page">
                <wp:align>bottom</wp:align>
              </wp:positionV>
              <wp:extent cx="1393825" cy="333375"/>
              <wp:effectExtent l="0" t="0" r="15875" b="0"/>
              <wp:wrapNone/>
              <wp:docPr id="815962477" name="Text Box 1" descr="C2 - Confidential Business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3825" cy="333375"/>
                      </a:xfrm>
                      <a:prstGeom prst="rect">
                        <a:avLst/>
                      </a:prstGeom>
                      <a:noFill/>
                      <a:ln>
                        <a:noFill/>
                      </a:ln>
                    </wps:spPr>
                    <wps:txbx>
                      <w:txbxContent>
                        <w:p w14:paraId="3E846159" w14:textId="77975710" w:rsidR="004056A5" w:rsidRPr="004056A5" w:rsidRDefault="004056A5" w:rsidP="004056A5">
                          <w:pPr>
                            <w:rPr>
                              <w:rFonts w:ascii="Aptos" w:eastAsia="Aptos" w:hAnsi="Aptos" w:cs="Aptos"/>
                              <w:noProof/>
                              <w:color w:val="000000"/>
                              <w:sz w:val="16"/>
                              <w:szCs w:val="16"/>
                            </w:rPr>
                          </w:pPr>
                          <w:r w:rsidRPr="004056A5">
                            <w:rPr>
                              <w:rFonts w:ascii="Aptos" w:eastAsia="Aptos" w:hAnsi="Aptos" w:cs="Aptos"/>
                              <w:noProof/>
                              <w:color w:val="000000"/>
                              <w:sz w:val="16"/>
                              <w:szCs w:val="16"/>
                            </w:rPr>
                            <w:t>C2 - Confidential Business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A6B752" id="_x0000_t202" coordsize="21600,21600" o:spt="202" path="m,l,21600r21600,l21600,xe">
              <v:stroke joinstyle="miter"/>
              <v:path gradientshapeok="t" o:connecttype="rect"/>
            </v:shapetype>
            <v:shape id="Text Box 1" o:spid="_x0000_s1028" type="#_x0000_t202" alt="C2 - Confidential Business Data" style="position:absolute;margin-left:0;margin-top:0;width:109.7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" filled="f" stroked="f">
              <v:fill o:detectmouseclick="t"/>
              <v:textbox style="mso-fit-shape-to-text:t" inset="0,0,0,15pt">
                <w:txbxContent>
                  <w:p w14:paraId="3E846159" w14:textId="77975710" w:rsidR="004056A5" w:rsidRPr="004056A5" w:rsidRDefault="004056A5" w:rsidP="004056A5">
                    <w:pPr>
                      <w:rPr>
                        <w:rFonts w:ascii="Aptos" w:eastAsia="Aptos" w:hAnsi="Aptos" w:cs="Aptos"/>
                        <w:noProof/>
                        <w:color w:val="000000"/>
                        <w:sz w:val="16"/>
                        <w:szCs w:val="16"/>
                      </w:rPr>
                    </w:pPr>
                    <w:r w:rsidRPr="004056A5">
                      <w:rPr>
                        <w:rFonts w:ascii="Aptos" w:eastAsia="Aptos" w:hAnsi="Aptos" w:cs="Aptos"/>
                        <w:noProof/>
                        <w:color w:val="000000"/>
                        <w:sz w:val="16"/>
                        <w:szCs w:val="16"/>
                      </w:rPr>
                      <w:t>C2 - Confidential Business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BB8AD" w14:textId="77777777" w:rsidR="00766C44" w:rsidRDefault="00766C44">
      <w:pPr>
        <w:spacing w:line="240" w:lineRule="auto"/>
      </w:pPr>
      <w:r>
        <w:separator/>
      </w:r>
    </w:p>
  </w:footnote>
  <w:footnote w:type="continuationSeparator" w:id="0">
    <w:p w14:paraId="5D470DC7" w14:textId="77777777" w:rsidR="00766C44" w:rsidRDefault="00766C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A2" w14:textId="4BD4F5AA" w:rsidR="00F76080" w:rsidRDefault="00000000">
    <w:pPr>
      <w:jc w:val="right"/>
    </w:pPr>
    <w:r>
      <w:fldChar w:fldCharType="begin"/>
    </w:r>
    <w:r>
      <w:instrText>PAGE</w:instrText>
    </w:r>
    <w:r>
      <w:fldChar w:fldCharType="separate"/>
    </w:r>
    <w:r w:rsidR="004056A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BF5"/>
    <w:multiLevelType w:val="multilevel"/>
    <w:tmpl w:val="18524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576F5D"/>
    <w:multiLevelType w:val="multilevel"/>
    <w:tmpl w:val="216E0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2F2B58"/>
    <w:multiLevelType w:val="multilevel"/>
    <w:tmpl w:val="EFEE0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4B49A8"/>
    <w:multiLevelType w:val="multilevel"/>
    <w:tmpl w:val="CB80A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437AC4"/>
    <w:multiLevelType w:val="multilevel"/>
    <w:tmpl w:val="E27AF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6B0CD4"/>
    <w:multiLevelType w:val="multilevel"/>
    <w:tmpl w:val="ACB04E7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C42659F"/>
    <w:multiLevelType w:val="multilevel"/>
    <w:tmpl w:val="AEBE5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4F2D0D"/>
    <w:multiLevelType w:val="multilevel"/>
    <w:tmpl w:val="F294C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22364E"/>
    <w:multiLevelType w:val="multilevel"/>
    <w:tmpl w:val="31283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7E1A00"/>
    <w:multiLevelType w:val="multilevel"/>
    <w:tmpl w:val="3A6CC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461193"/>
    <w:multiLevelType w:val="multilevel"/>
    <w:tmpl w:val="B660F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717F15"/>
    <w:multiLevelType w:val="multilevel"/>
    <w:tmpl w:val="2EA61B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8866315"/>
    <w:multiLevelType w:val="multilevel"/>
    <w:tmpl w:val="B1CC8F9A"/>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E2A4516"/>
    <w:multiLevelType w:val="multilevel"/>
    <w:tmpl w:val="649AC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947ADF"/>
    <w:multiLevelType w:val="multilevel"/>
    <w:tmpl w:val="FFF8758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71F3340"/>
    <w:multiLevelType w:val="multilevel"/>
    <w:tmpl w:val="CB16B3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B5D6EB4"/>
    <w:multiLevelType w:val="multilevel"/>
    <w:tmpl w:val="807A63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38783090">
    <w:abstractNumId w:val="1"/>
  </w:num>
  <w:num w:numId="2" w16cid:durableId="1900239941">
    <w:abstractNumId w:val="16"/>
  </w:num>
  <w:num w:numId="3" w16cid:durableId="1636059429">
    <w:abstractNumId w:val="3"/>
  </w:num>
  <w:num w:numId="4" w16cid:durableId="2027442945">
    <w:abstractNumId w:val="0"/>
  </w:num>
  <w:num w:numId="5" w16cid:durableId="1907105468">
    <w:abstractNumId w:val="10"/>
  </w:num>
  <w:num w:numId="6" w16cid:durableId="1878467685">
    <w:abstractNumId w:val="8"/>
  </w:num>
  <w:num w:numId="7" w16cid:durableId="1354527893">
    <w:abstractNumId w:val="13"/>
  </w:num>
  <w:num w:numId="8" w16cid:durableId="258875827">
    <w:abstractNumId w:val="12"/>
  </w:num>
  <w:num w:numId="9" w16cid:durableId="687414942">
    <w:abstractNumId w:val="7"/>
  </w:num>
  <w:num w:numId="10" w16cid:durableId="882180979">
    <w:abstractNumId w:val="9"/>
  </w:num>
  <w:num w:numId="11" w16cid:durableId="1994337193">
    <w:abstractNumId w:val="15"/>
  </w:num>
  <w:num w:numId="12" w16cid:durableId="1135754056">
    <w:abstractNumId w:val="5"/>
  </w:num>
  <w:num w:numId="13" w16cid:durableId="1685546164">
    <w:abstractNumId w:val="4"/>
  </w:num>
  <w:num w:numId="14" w16cid:durableId="837380015">
    <w:abstractNumId w:val="2"/>
  </w:num>
  <w:num w:numId="15" w16cid:durableId="199754373">
    <w:abstractNumId w:val="11"/>
  </w:num>
  <w:num w:numId="16" w16cid:durableId="403455695">
    <w:abstractNumId w:val="6"/>
  </w:num>
  <w:num w:numId="17" w16cid:durableId="10246684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080"/>
    <w:rsid w:val="004056A5"/>
    <w:rsid w:val="00766C44"/>
    <w:rsid w:val="00F76080"/>
    <w:rsid w:val="00FB2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F49F"/>
  <w15:docId w15:val="{5E329466-9B1A-41F8-A907-72273419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4056A5"/>
    <w:pPr>
      <w:tabs>
        <w:tab w:val="center" w:pos="4680"/>
        <w:tab w:val="right" w:pos="9360"/>
      </w:tabs>
      <w:spacing w:line="240" w:lineRule="auto"/>
    </w:pPr>
  </w:style>
  <w:style w:type="character" w:customStyle="1" w:styleId="FooterChar">
    <w:name w:val="Footer Char"/>
    <w:basedOn w:val="DefaultParagraphFont"/>
    <w:link w:val="Footer"/>
    <w:uiPriority w:val="99"/>
    <w:rsid w:val="00405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c5e6a18-9152-422f-a654-912ac496416a}" enabled="1" method="Standard" siteId="{af1bbf3d-7aa3-4e3f-8173-c8889d944e6a}"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4645</Words>
  <Characters>26483</Characters>
  <Application>Microsoft Office Word</Application>
  <DocSecurity>0</DocSecurity>
  <Lines>220</Lines>
  <Paragraphs>62</Paragraphs>
  <ScaleCrop>false</ScaleCrop>
  <Company/>
  <LinksUpToDate>false</LinksUpToDate>
  <CharactersWithSpaces>31066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 GROSSMAN</dc:creator>
  <cp:lastModifiedBy>Ava GROSSMAN</cp:lastModifiedBy>
  <cp:revision>3</cp:revision>
  <dcterms:created xsi:type="dcterms:W3CDTF">2026-10-14T05:28:00Z</dcterms:created>
  <dcterms:modified xsi:type="dcterms:W3CDTF">2026-10-14T05:28:00Z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30a2996d,12d22f77,748ebd09</vt:lpwstr>
  </property>
  <property fmtid="{D5CDD505-2E9C-101B-9397-08002B2CF9AE}" pid="3" name="ClassificationContentMarkingFooterFontProps">
    <vt:lpwstr>#000000,8,Aptos</vt:lpwstr>
  </property>
  <property fmtid="{D5CDD505-2E9C-101B-9397-08002B2CF9AE}" pid="4" name="ClassificationContentMarkingFooterText">
    <vt:lpwstr>C2 - Confidential Business Data</vt:lpwstr>
  </property>
</Properties>
</file>