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M04. Bulutlarni joylashtirish modellari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Bulutlarni joylashtirish modellari</w:t>
      </w:r>
    </w:p>
    <w:p>
      <w:r>
        <w:t>Assalomu alaykum, aziz talabalar. Bugungi ma’ruzamiz «Bulutlarni joylashtirish modellari» mavzusiga bag‘ishlanadi. Mavzuni murakkab atamalardan emas, kundalik ehtiyojdan boshlaymiz. Universitet umumiy saytini ommaviy bulutda, ayrim maxfiy ma’lumotlarini esa o‘z muhitida saqlamoqchi. Tanlovni texnik imkoniyat, qonuniy talab va boshqaruv xarajati birgalikda belgilaydi.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public cloud tushuntiriladi. 2-bo‘limda private cloud tushuntiriladi. 3-bo‘limda hybrid cloud tushuntiriladi. 4-bo‘limda community cloud tushuntiriladi. 5-bo‘limda multi-cloud strategiyasi tushuntiriladi. 6-bo‘limda modelni asosli tanlash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Public Cloud</w:t>
      </w:r>
    </w:p>
    <w:p>
      <w:r>
        <w:t>Public Cloud ommaviy xizmat ko‘rsatish modeli bo‘lib, resurslar odatda yirik provayder infratuzilmasida ishlaydi. Mijozlar mantiqiy ravishda ajratiladi. Public so‘zi mijozning ma’lumotlari hammaga ochiq degani emas.</w:t>
      </w:r>
    </w:p>
    <w:p>
      <w:r>
        <w:t>Tashkilot hisob ochib, hudud va xizmatlarni tanlaydi. Ruxsatlar, tarmoq hamda ma’lumotga kirish sozlamalari bilan o‘z muhitini boshqaradi.</w:t>
      </w:r>
    </w:p>
    <w:p>
      <w:r>
        <w:t>Universitet misolida buni quyidagicha tasavvur qilamiz. Universitetning ochiq yangiliklar sayti ommaviy bulutdagi veb-platformada ishlaydi; bazaga esa faqat ilova kira oladi. Bu misolda texnik atama real vazifa bilan bog‘lanadi: resursning nomini emas, nima uchun tanlanganini tushunish muhim.</w:t>
      </w:r>
    </w:p>
    <w:p>
      <w:r>
        <w:t>E’tibor beradigan chegara ham bor. Ochiqlik darajasi joylashtirish nomi bilan emas, konfiguratsiya va ruxsatlar bilan belgilanadi. Shuning uchun texnik qaror chiqarishda slayddagi asosiy fikr bilan birga shu shartni ham yodda tutamiz.</w:t>
      </w:r>
    </w:p>
    <w:p>
      <w:pPr>
        <w:pStyle w:val="Heading1"/>
      </w:pPr>
      <w:r>
        <w:t>04-slayd. Private Cloud</w:t>
      </w:r>
    </w:p>
    <w:p>
      <w:r>
        <w:t>Private Cloud bitta tashkilot foydalanadigan bulut muhitidir. U tashkilot binosida ham, tashqi operator maydonida ham joylashishi mumkin. Muhimi — resurslar va boshqaruvning tashkilot talablariga mos ajratilishidir.</w:t>
      </w:r>
    </w:p>
    <w:p>
      <w:r>
        <w:t>Avtomatlashtirilgan resurs ajratish, markaziy boshqaruv va xizmat katalogi xususiy bulutni oddiy server xonasidan farqlaydi. Uskuna va mutaxassislar uchun xarajat saqlanadi.</w:t>
      </w:r>
    </w:p>
    <w:p>
      <w:r>
        <w:t>Universitet misolida buni quyidagicha tasavvur qilamiz. Universitet bir nechta fakultetga ichki katalog orqali virtual mashina ajratadigan OpenStack muhitini yuritadi. Bu misolda texnik atama real vazifa bilan bog‘lanadi: resursning nomini emas, nima uchun tanlanganini tushunish muhim.</w:t>
      </w:r>
    </w:p>
    <w:p>
      <w:r>
        <w:t>E’tibor beradigan chegara ham bor. Faqat lokal serverga ega bo‘lish hali to‘liq xususiy bulut qurilganini bildirmaydi. Shuning uchun texnik qaror chiqarishda slayddagi asosiy fikr bilan birga shu shartni ham yodda tutamiz.</w:t>
      </w:r>
    </w:p>
    <w:p>
      <w:pPr>
        <w:pStyle w:val="Heading1"/>
      </w:pPr>
      <w:r>
        <w:t>05-slayd. Hybrid Cloud</w:t>
      </w:r>
    </w:p>
    <w:p>
      <w:r>
        <w:t>Hybrid Cloud kamida ikki xil bulut muhitining bog‘langan ishlashini anglatadi. Amaliy arxitekturalarda mahalliy infratuzilma va public cloud birlashtirilishi ham shu nom bilan yuritiladi. Ma’lumot oqimi va identifikatsiya izchil boshqarilishi kerak.</w:t>
      </w:r>
    </w:p>
    <w:p>
      <w:r>
        <w:t>VPN yoki ajratilgan ulanish, yagona identifikatsiya va integratsiya API lari orqali muhitlar hamkorlik qiladi. Kechikish va uzilish holati oldindan rejalashtiriladi.</w:t>
      </w:r>
    </w:p>
    <w:p>
      <w:r>
        <w:t>Universitet misolida buni quyidagicha tasavvur qilamiz. Portal bulutda ishlaydi, lekin ichki talaba registriga himoyalangan API orqali murojaat qiladi. Bu misolda texnik atama real vazifa bilan bog‘lanadi: resursning nomini emas, nima uchun tanlanganini tushunish muhim.</w:t>
      </w:r>
    </w:p>
    <w:p>
      <w:r>
        <w:t>E’tibor beradigan chegara ham bor. Aloqa uzilsa nima bo‘lishi va qaysi ma’lumot qayerga ko‘chishi aniq belgilanishi kerak. Shuning uchun texnik qaror chiqarishda slayddagi asosiy fikr bilan birga shu shartni ham yodda tutamiz.</w:t>
      </w:r>
    </w:p>
    <w:p>
      <w:pPr>
        <w:pStyle w:val="Heading1"/>
      </w:pPr>
      <w:r>
        <w:t>06-slayd. Community Cloud</w:t>
      </w:r>
    </w:p>
    <w:p>
      <w:r>
        <w:t>Community Cloud bir xil manfaat yoki talabga ega tashkilotlar jamoasiga xizmat qiladi. Umumiy xavfsizlik, ilmiy hisoblash yoki sohaviy standartlar asosiy sabab bo‘lishi mumkin. Xarajat va boshqaruv qoidalari kelishiladi.</w:t>
      </w:r>
    </w:p>
    <w:p>
      <w:r>
        <w:t>Ishtirokchilar kim resurs ajratishi, kim audit o‘tkazishi va ma’lumot uchun kim javob berishini belgilaydi. Boshqaruv shartnomalari texnik infratuzilma kabi muhimdir.</w:t>
      </w:r>
    </w:p>
    <w:p>
      <w:r>
        <w:t>Universitet misolida buni quyidagicha tasavvur qilamiz. Bir nechta universitet ilmiy hisoblash va katta tajriba ma’lumotlari uchun umumiy bulut platformasidan foydalanadi. Bu misolda texnik atama real vazifa bilan bog‘lanadi: resursning nomini emas, nima uchun tanlanganini tushunish muhim.</w:t>
      </w:r>
    </w:p>
    <w:p>
      <w:r>
        <w:t>E’tibor beradigan chegara ham bor. Bu shunchaki internetdagi ochiq hamjamiyat emas; a’zolik va boshqaruv chegarasi mavjud. Shuning uchun texnik qaror chiqarishda slayddagi asosiy fikr bilan birga shu shartni ham yodda tutamiz.</w:t>
      </w:r>
    </w:p>
    <w:p>
      <w:pPr>
        <w:pStyle w:val="Heading1"/>
      </w:pPr>
      <w:r>
        <w:t>07-slayd. Multi-cloud strategiyasi</w:t>
      </w:r>
    </w:p>
    <w:p>
      <w:r>
        <w:t>Multi-cloud bitta tashkilotning ikki yoki undan ko‘p provayder xizmatidan foydalanishidir. Bu xizmatlarni tanlash erkinligi yoki biznes talabidan kelib chiqishi mumkin. Muhitlar o‘zaro chuqur bog‘langan bo‘lishi shart emas.</w:t>
      </w:r>
    </w:p>
    <w:p>
      <w:r>
        <w:t>Har bir provayder uchun hisoblar, ruxsatlar, monitoring va xarajatlar boshqariladi. Ma’lumot formatlari va joylashtirish jarayonlarini standartlashtirish murakkablikni kamaytiradi.</w:t>
      </w:r>
    </w:p>
    <w:p>
      <w:r>
        <w:t>Universitet misolida buni quyidagicha tasavvur qilamiz. Universitet pochta uchun bitta, ilmiy hisoblash uchun ikkinchi provayderdan foydalanishi mumkin. Bu misolda texnik atama real vazifa bilan bog‘lanadi: resursning nomini emas, nima uchun tanlanganini tushunish muhim.</w:t>
      </w:r>
    </w:p>
    <w:p>
      <w:r>
        <w:t>E’tibor beradigan chegara ham bor. Multi-cloud avtomatik ravishda uzilishdan himoya yoki oson ko‘chirishni ta’minlamaydi. Shuning uchun texnik qaror chiqarishda slayddagi asosiy fikr bilan birga shu shartni ham yodda tutamiz.</w:t>
      </w:r>
    </w:p>
    <w:p>
      <w:pPr>
        <w:pStyle w:val="Heading1"/>
      </w:pPr>
      <w:r>
        <w:t>08-slayd. Modelni asosli tanlash</w:t>
      </w:r>
    </w:p>
    <w:p>
      <w:r>
        <w:t>Joylashtirish modelini tanlashda ma’lumotning sezgirligi, joylashuv talablari, tarmoq kechikishi va xizmat sifati ko‘rib chiqiladi. Mahalliy tizim bilan integratsiya zarurati ham muhim. Jamoa qo‘llab-quvvatlay oladigan model tanlanadi.</w:t>
      </w:r>
    </w:p>
    <w:p>
      <w:r>
        <w:t>Avval ish yuklamalari guruhlanadi. Har biri uchun xavfsizlik va texnik talablar yoziladi. Keyin variantlar xarajat va murakkablik bo‘yicha solishtiriladi.</w:t>
      </w:r>
    </w:p>
    <w:p>
      <w:r>
        <w:t>Universitet misolida buni quyidagicha tasavvur qilamiz. Ochiq sayt, ichki registr va ilmiy hisoblash uchun uch xil yondashuv asosli bo‘lishi mumkin. Bu misolda texnik atama real vazifa bilan bog‘lanadi: resursning nomini emas, nima uchun tanlanganini tushunish muhim.</w:t>
      </w:r>
    </w:p>
    <w:p>
      <w:r>
        <w:t>E’tibor beradigan chegara ham bor. Faqat boshqa tashkilot shu modeldan foydalangani uchun aynan uni tanlash yetarli dalil emas.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«Mahalliy / private» bilan «Xavfsiz aloqa» o‘rtasida sxemada bog‘lanish ko‘rsatilgan. «Xavfsiz aloqa» bilan «Public cloud» o‘rtasida sxemada bog‘lanish ko‘rsatilgan. «Yagona identifikatsiya» bilan «Mahalliy / private» o‘rtasida sxemada bog‘lanish ko‘rsatilgan. «Yagona identifikatsiya» bilan «Public cloud» o‘rtasida sxemada bog‘lanish ko‘rsatilgan. «Siyosat va kuzatuv» bilan «Mahalliy / private» o‘rtasida sxemada bog‘lanish ko‘rsatilgan. «Siyosat va kuzatuv» bilan «Public cloud» o‘rtasida sxemada bog‘lanish ko‘rsatilgan.</w:t>
      </w:r>
    </w:p>
    <w:p>
      <w:r>
        <w:t>Bu bog‘lanishlarni barcha xizmatlarda bir xil buyruq yoki bir xil fizik kabel deb tushunmaymiz. Ayrim o‘qlar bajarilish ketma-ketligini, ayrimlari resursni boshqarish yoki unga kirish aloqasini anglatadi. Avtomatlashtirilgan resurs ajratish, markaziy boshqaruv va xizmat katalogi xususiy bulutni oddiy server xonasidan farqlaydi. Uskuna va mutaxassislar uchun xarajat saqlanadi.</w:t>
      </w:r>
    </w:p>
    <w:p>
      <w:r>
        <w:t>Sxemaning asosiy foydasi mas’uliyatlarni ajratib ko‘rsatishdir. Universitet pochta uchun bitta, ilmiy hisoblash uchun ikkinchi provayderdan foydalanishi mumkin.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umumiy saytini ommaviy bulutda, ayrim maxfiy ma’lumotlarini esa o‘z muhitida saqlamoqchi. Tanlovni texnik imkoniyat, qonuniy talab va boshqaruv xarajati birgalikda belgilaydi.</w:t>
      </w:r>
    </w:p>
    <w:p>
      <w:r>
        <w:t>Avval ehtiyoj aniqlanadi: kim tizimdan foydalanadi, qaysi ma’lumot bilan ishlanadi va qanday natija kutiladi. Universitetning ochiq yangiliklar sayti ommaviy bulutdagi veb-platformada ishlaydi; bazaga esa faqat ilova kira oladi. Keyin texnik qismlar shu talabga mos tanlanadi. Portal bulutda ishlaydi, lekin ichki talaba registriga himoyalangan API orqali murojaat qiladi.</w:t>
      </w:r>
    </w:p>
    <w:p>
      <w:r>
        <w:t>Ishlash jarayonida faqat muvaffaqiyatli holat emas, xato va cheklovlar ham hisobga olinadi. Bu shunchaki internetdagi ochiq hamjamiyat emas; a’zolik va boshqaruv chegarasi mavjud. Shu sababli jamoa talabni, ruxsatni va nosozlikdagi xatti-harakatni oldindan belgilaydi. Ochiq sayt, ichki registr va ilmiy hisoblash uchun uch xil yondashuv asosli bo‘lishi mumkin.</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Ochiqlik darajasi joylashtirish nomi bilan emas, konfiguratsiya va ruxsatlar bilan belgilanadi. To‘g‘ri talqin quyidagicha: Public Cloud ommaviy xizmat ko‘rsatish modeli bo‘lib, resurslar odatda yirik provayder infratuzilmasida ishlaydi. Mijozlar mantiqiy ravishda ajratiladi. Public so‘zi mijozning ma’lumotlari hammaga ochiq degani emas.</w:t>
      </w:r>
    </w:p>
    <w:p>
      <w:r>
        <w:t>2. Bu shunchaki internetdagi ochiq hamjamiyat emas; a’zolik va boshqaruv chegarasi mavjud. To‘g‘ri talqin quyidagicha: Community Cloud bir xil manfaat yoki talabga ega tashkilotlar jamoasiga xizmat qiladi. Umumiy xavfsizlik, ilmiy hisoblash yoki sohaviy standartlar asosiy sabab bo‘lishi mumkin. Xarajat va boshqaruv qoidalari kelishiladi.</w:t>
      </w:r>
    </w:p>
    <w:p>
      <w:r>
        <w:t>3. Faqat boshqa tashkilot shu modeldan foydalangani uchun aynan uni tanlash yetarli dalil emas. To‘g‘ri talqin quyidagicha: Joylashtirish modelini tanlashda ma’lumotning sezgirligi, joylashuv talablari, tarmoq kechikishi va xizmat sifati ko‘rib chiqiladi. Mahalliy tizim bilan integratsiya zarurati ham muhim. Jamoa qo‘llab-quvvatlay oladigan model tanlanadi.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Public, private, hybrid, community va multi-cloud — mavzuning umumiy mazmunini ifodalaydi.</w:t>
      </w:r>
    </w:p>
    <w:p>
      <w:r>
        <w:t>Asosiy tayanch fikr: Provayder resurslari ko‘plab mijozlarga xizmat qiladi. Tashkilot hisob ochib, hudud va xizmatlarni tanlaydi. Ruxsatlar, tarmoq hamda ma’lumotga kirish sozlamalari bilan o‘z muhitini boshqaradi.</w:t>
      </w:r>
    </w:p>
    <w:p>
      <w:r>
        <w:t>Asosiy tayanch fikr: Turli muhitlar o‘zaro bog‘lanib ishlaydi. VPN yoki ajratilgan ulanish, yagona identifikatsiya va integratsiya API lari orqali muhitlar hamkorlik qiladi. Kechikish va uzilish holati oldindan rejalashtiriladi.</w:t>
      </w:r>
    </w:p>
    <w:p>
      <w:r>
        <w:t>Asosiy tayanch fikr: Bir nechta bulut provayderidan foydalanish. Har bir provayder uchun hisoblar, ruxsatlar, monitoring va xarajatlar boshqariladi. Ma’lumot formatlari va joylashtirish jarayonlarini standartlashtirish murakkablikni kamaytiradi.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Public Cloud — Provayder resurslari ko‘plab mijozlarga xizmat qiladi.</w:t>
      </w:r>
    </w:p>
    <w:p>
      <w:r>
        <w:t>Private Cloud — Faqat bitta tashkilot uchun ajratilgan bulut.</w:t>
      </w:r>
    </w:p>
    <w:p>
      <w:r>
        <w:t>Hybrid Cloud — Turli muhitlar o‘zaro bog‘lanib ishlaydi.</w:t>
      </w:r>
    </w:p>
    <w:p>
      <w:r>
        <w:t>Community Cloud — Umumiy talabli tashkilotlar uchun birgalikdagi muhit.</w:t>
      </w:r>
    </w:p>
    <w:p>
      <w:r>
        <w:t>Multi-cloud strategiyasi — Bir nechta bulut provayderidan foydalanish.</w:t>
      </w:r>
    </w:p>
    <w:p>
      <w:r>
        <w:t>Modelni asosli tanlash — Ma’lumot, integratsiya, malaka va umumiy xarajat.</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https://csrc.nist.gov/pubs/sp/800/145/final</w:t>
      </w:r>
    </w:p>
    <w:p>
      <w:r>
        <w:t>https://cloud.google.com/architecture/hybrid-multicloud</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