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M13. Microsoft Azure bulut platformasi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Microsoft Azure bulut platformasi</w:t>
      </w:r>
    </w:p>
    <w:p>
      <w:r>
        <w:t>Assalomu alaykum, aziz talabalar. Bugungi ma’ruzamiz «Microsoft Azure bulut platformasi» mavzusiga bag‘ishlanadi. Mavzuni murakkab atamalardan emas, kundalik ehtiyojdan boshlaymiz. Universitet Microsoft xizmatlaridan foydalanadi va portalni Azure da joylashtirmoqchi. Identifikatsiya, loyiha resurslari va xarajatlarni bir-biriga bog‘langan holda boshqarish muhim.</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azure boshqaruv iyerarxiyasi tushuntiriladi. 2-bo‘limda azure virtual machines tushuntiriladi. 3-bo‘limda blob storage tushuntiriladi. 4-bo‘limda azure sql database tushuntiriladi. 5-bo‘limda virtual network va identifikatsiya tushuntiriladi. 6-bo‘limda functions va azure monitor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Azure boshqaruv iyerarxiyasi</w:t>
      </w:r>
    </w:p>
    <w:p>
      <w:r>
        <w:t>Microsoft Entra tenant tashkilotning identifikatsiya chegarasini ifodalaydi. Subscription hisob-kitob va boshqaruv doirasidir. Resource group esa tegishli resurslarni mantiqiy guruhlaydi. Bitta guruhdagi resurslar turli hududlarda bo‘lishi mumkin.</w:t>
      </w:r>
    </w:p>
    <w:p>
      <w:r>
        <w:t>Loyiha uchun resurs guruhi yaratiladi. Unga teglar va ruxsatlar beriladi. Policy va RBAC yordamida tashkilot qoidalari mos ko‘lamda qo‘llanadi.</w:t>
      </w:r>
    </w:p>
    <w:p>
      <w:r>
        <w:t>Universitet misolida buni quyidagicha tasavvur qilamiz. Portalning VM, virtual tarmoq va kuzatuv resurslari bitta loyiha guruhi bilan boshqariladi. Bu misolda texnik atama real vazifa bilan bog‘lanadi: resursning nomini emas, nima uchun tanlanganini tushunish muhim.</w:t>
      </w:r>
    </w:p>
    <w:p>
      <w:r>
        <w:t>E’tibor beradigan chegara ham bor. Resource group xavfsizlik devori yoki alohida jismoniy ma’lumotlar markazi emas. Shuning uchun texnik qaror chiqarishda slayddagi asosiy fikr bilan birga shu shartni ham yodda tutamiz.</w:t>
      </w:r>
    </w:p>
    <w:p>
      <w:pPr>
        <w:pStyle w:val="Heading1"/>
      </w:pPr>
      <w:r>
        <w:t>04-slayd. Azure Virtual Machines</w:t>
      </w:r>
    </w:p>
    <w:p>
      <w:r>
        <w:t>Azure Virtual Machines Windows yoki Linux asosidagi virtual serverlarni beradi. Hajm CPU va xotirani, disk turi esa saqlash xususiyatini belgilaydi. Availability Zone lar nosozlikni ajratishga yordam beradi.</w:t>
      </w:r>
    </w:p>
    <w:p>
      <w:r>
        <w:t>VM virtual tarmoqqa ulanadi, kirish Network Security Group bilan cheklanadi. Operatsion tizim yangilanishi va ilova konfiguratsiyasi boshqariladi. Masshtablash uchun VM Scale Sets ishlatilishi mumkin.</w:t>
      </w:r>
    </w:p>
    <w:p>
      <w:r>
        <w:t>Universitet misolida buni quyidagicha tasavvur qilamiz. Eski universitet dasturi maxsus Linux muhiti bilan Azure VM da ishga tushiriladi. Bu misolda texnik atama real vazifa bilan bog‘lanadi: resursning nomini emas, nima uchun tanlanganini tushunish muhim.</w:t>
      </w:r>
    </w:p>
    <w:p>
      <w:r>
        <w:t>E’tibor beradigan chegara ham bor. Oddiy bitta VM yaratish yuqori mavjudlikni ta’minlamaydi. Shuning uchun texnik qaror chiqarishda slayddagi asosiy fikr bilan birga shu shartni ham yodda tutamiz.</w:t>
      </w:r>
    </w:p>
    <w:p>
      <w:pPr>
        <w:pStyle w:val="Heading1"/>
      </w:pPr>
      <w:r>
        <w:t>05-slayd. Blob Storage</w:t>
      </w:r>
    </w:p>
    <w:p>
      <w:r>
        <w:t>Azure Blob Storage strukturasi qat’iy bo‘lmagan ma’lumot uchun xizmat qiladi. Storage account ichida container lar va blob lar joylashadi. Blob container atamasi Docker konteyneridan boshqa ma’noga ega.</w:t>
      </w:r>
    </w:p>
    <w:p>
      <w:r>
        <w:t>Ilova API orqali obyekt yozadi yoki o‘qiydi. Kirish Microsoft Entra identifikatori, boshqariladigan identifikator yoki cheklangan muddatli SAS orqali tashkil etilishi mumkin.</w:t>
      </w:r>
    </w:p>
    <w:p>
      <w:r>
        <w:t>Universitet misolida buni quyidagicha tasavvur qilamiz. Ma’ruza videolari Blob Storage da saqlanib, talabalarga cheklangan muddatli kirish bilan beriladi. Bu misolda texnik atama real vazifa bilan bog‘lanadi: resursning nomini emas, nima uchun tanlanganini tushunish muhim.</w:t>
      </w:r>
    </w:p>
    <w:p>
      <w:r>
        <w:t>E’tibor beradigan chegara ham bor. SAS havolasi uni olgan kishiga belgilangan amalni berishi mumkin; uni keraksiz keng va uzoq muddatli qilish xavfli. Shuning uchun texnik qaror chiqarishda slayddagi asosiy fikr bilan birga shu shartni ham yodda tutamiz.</w:t>
      </w:r>
    </w:p>
    <w:p>
      <w:pPr>
        <w:pStyle w:val="Heading1"/>
      </w:pPr>
      <w:r>
        <w:t>06-slayd. Azure SQL Database</w:t>
      </w:r>
    </w:p>
    <w:p>
      <w:r>
        <w:t>Azure SQL Database SQL Server oilasiga tayangan boshqariladigan relatsion xizmatdir. Yangilanish va infratuzilma boshqaruvining katta qismi provayderda bo‘ladi. Sxema, indeks va ma’lumot xavfsizligi esa loyiha tomonidan boshqariladi.</w:t>
      </w:r>
    </w:p>
    <w:p>
      <w:r>
        <w:t>Hisoblash darajasi va ulanish siyosati tanlanadi. Ilova xavfsiz ulanishdan foydalanadi. Zaxiralash va tiklash imkoniyatlari talablarga mos tekshiriladi.</w:t>
      </w:r>
    </w:p>
    <w:p>
      <w:r>
        <w:t>Universitet misolida buni quyidagicha tasavvur qilamiz. Talabalar ro‘yxati va fanlar jadvali Azure SQL da saqlanadi; portal so‘rovlarni parametr bilan yuboradi. Bu misolda texnik atama real vazifa bilan bog‘lanadi: resursning nomini emas, nima uchun tanlanganini tushunish muhim.</w:t>
      </w:r>
    </w:p>
    <w:p>
      <w:r>
        <w:t>E’tibor beradigan chegara ham bor. SQL Database barcha server darajasidagi eski imkoniyatlarga aynan teng emas; moslik oldindan tekshiriladi. Shuning uchun texnik qaror chiqarishda slayddagi asosiy fikr bilan birga shu shartni ham yodda tutamiz.</w:t>
      </w:r>
    </w:p>
    <w:p>
      <w:pPr>
        <w:pStyle w:val="Heading1"/>
      </w:pPr>
      <w:r>
        <w:t>07-slayd. Virtual Network va identifikatsiya</w:t>
      </w:r>
    </w:p>
    <w:p>
      <w:r>
        <w:t>Virtual Network Azure resurslari uchun mantiqiy tarmoq muhitini beradi. NSG tarmoq trafikini filtrlashga, RBAC esa Azure resurslari ustidagi amallarni cheklashga xizmat qiladi. Managed identity ilovaga saqlangan parolsiz identifikator beradi.</w:t>
      </w:r>
    </w:p>
    <w:p>
      <w:r>
        <w:t>Ilova identifikatoriga Blob dagi kerakli amal roli beriladi. Baza uchun private kirish tashkil qilinadi. Administratorlar ko‘p omilli tasdiqlash va eng kam vakolat bilan ishlaydi.</w:t>
      </w:r>
    </w:p>
    <w:p>
      <w:r>
        <w:t>Universitet misolida buni quyidagicha tasavvur qilamiz. Portal faylni o‘qish uchun kod ichida umumiy hisob kalitini olib yurmaydi, balki o‘z identifikatori bilan kiradi. Bu misolda texnik atama real vazifa bilan bog‘lanadi: resursning nomini emas, nima uchun tanlanganini tushunish muhim.</w:t>
      </w:r>
    </w:p>
    <w:p>
      <w:r>
        <w:t>E’tibor beradigan chegara ham bor. NSG qoidasi bilan RBAC rolini almashtirib bo‘lmaydi: ular turli qatlamni boshqaradi. Shuning uchun texnik qaror chiqarishda slayddagi asosiy fikr bilan birga shu shartni ham yodda tutamiz.</w:t>
      </w:r>
    </w:p>
    <w:p>
      <w:pPr>
        <w:pStyle w:val="Heading1"/>
      </w:pPr>
      <w:r>
        <w:t>08-slayd. Functions va Azure Monitor</w:t>
      </w:r>
    </w:p>
    <w:p>
      <w:r>
        <w:t>Azure Functions serverless funksiyalarni ishga tushiradi. Trigger bajarilishni boshlaydi, binding esa ayrim xizmatlar bilan bog‘lanishni soddalashtiradi. Azure Monitor va Application Insights metrika, log va ilova kuzatuviga yordam beradi.</w:t>
      </w:r>
    </w:p>
    <w:p>
      <w:r>
        <w:t>Navbatga xabar tushganda funksiya ishga tushadi. U ishni bajarib natijani saqlaydi. Kechikish va xatolar kuzatiladi, ogohlantirish mas’ul jamoaga yetkaziladi.</w:t>
      </w:r>
    </w:p>
    <w:p>
      <w:r>
        <w:t>Universitet misolida buni quyidagicha tasavvur qilamiz. Talabaga yuboriladigan xabarnoma navbatdan olinib, asosiy portal javobini kutdirmasdan bajariladi. Bu misolda texnik atama real vazifa bilan bog‘lanadi: resursning nomini emas, nima uchun tanlanganini tushunish muhim.</w:t>
      </w:r>
    </w:p>
    <w:p>
      <w:r>
        <w:t>E’tibor beradigan chegara ham bor. Bajarilish muddati va masshtablash xususiyatlari hosting rejasiga bog‘liq; barcha rejalar bir xil emas.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«Entra ID / IAM» bilan «VM / Functions» o‘rtasida sxemada bog‘lanish ko‘rsatilgan. «VM / Functions» bilan «Azure SQL» o‘rtasida sxemada bog‘lanish ko‘rsatilgan. «VM / Functions» bilan «Blob Storage» o‘rtasida sxemada bog‘lanish ko‘rsatilgan. «VM / Functions» bilan «Azure Monitor» o‘rtasida sxemada bog‘lanish ko‘rsatilgan. «Azure SQL» bilan «Azure Monitor» o‘rtasida sxemada bog‘lanish ko‘rsatilgan.</w:t>
      </w:r>
    </w:p>
    <w:p>
      <w:r>
        <w:t>Bu bog‘lanishlarni barcha xizmatlarda bir xil buyruq yoki bir xil fizik kabel deb tushunmaymiz. Ayrim o‘qlar bajarilish ketma-ketligini, ayrimlari resursni boshqarish yoki unga kirish aloqasini anglatadi. VM virtual tarmoqqa ulanadi, kirish Network Security Group bilan cheklanadi. Operatsion tizim yangilanishi va ilova konfiguratsiyasi boshqariladi. Masshtablash uchun VM Scale Sets ishlatilishi mumkin.</w:t>
      </w:r>
    </w:p>
    <w:p>
      <w:r>
        <w:t>Sxemaning asosiy foydasi mas’uliyatlarni ajratib ko‘rsatishdir. Portal faylni o‘qish uchun kod ichida umumiy hisob kalitini olib yurmaydi, balki o‘z identifikatori bilan kiradi.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Microsoft xizmatlaridan foydalanadi va portalni Azure da joylashtirmoqchi. Identifikatsiya, loyiha resurslari va xarajatlarni bir-biriga bog‘langan holda boshqarish muhim.</w:t>
      </w:r>
    </w:p>
    <w:p>
      <w:r>
        <w:t>Avval ehtiyoj aniqlanadi: kim tizimdan foydalanadi, qaysi ma’lumot bilan ishlanadi va qanday natija kutiladi. Portalning VM, virtual tarmoq va kuzatuv resurslari bitta loyiha guruhi bilan boshqariladi. Keyin texnik qismlar shu talabga mos tanlanadi. Ma’ruza videolari Blob Storage da saqlanib, talabalarga cheklangan muddatli kirish bilan beriladi.</w:t>
      </w:r>
    </w:p>
    <w:p>
      <w:r>
        <w:t>Ishlash jarayonida faqat muvaffaqiyatli holat emas, xato va cheklovlar ham hisobga olinadi. SQL Database barcha server darajasidagi eski imkoniyatlarga aynan teng emas; moslik oldindan tekshiriladi. Shu sababli jamoa talabni, ruxsatni va nosozlikdagi xatti-harakatni oldindan belgilaydi. Talabaga yuboriladigan xabarnoma navbatdan olinib, asosiy portal javobini kutdirmasdan bajariladi.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Resource group xavfsizlik devori yoki alohida jismoniy ma’lumotlar markazi emas. To‘g‘ri talqin quyidagicha: Microsoft Entra tenant tashkilotning identifikatsiya chegarasini ifodalaydi. Subscription hisob-kitob va boshqaruv doirasidir. Resource group esa tegishli resurslarni mantiqiy guruhlaydi. Bitta guruhdagi resurslar turli hududlarda bo‘lishi mumkin.</w:t>
      </w:r>
    </w:p>
    <w:p>
      <w:r>
        <w:t>2. SQL Database barcha server darajasidagi eski imkoniyatlarga aynan teng emas; moslik oldindan tekshiriladi. To‘g‘ri talqin quyidagicha: Azure SQL Database SQL Server oilasiga tayangan boshqariladigan relatsion xizmatdir. Yangilanish va infratuzilma boshqaruvining katta qismi provayderda bo‘ladi. Sxema, indeks va ma’lumot xavfsizligi esa loyiha tomonidan boshqariladi.</w:t>
      </w:r>
    </w:p>
    <w:p>
      <w:r>
        <w:t>3. Bajarilish muddati va masshtablash xususiyatlari hosting rejasiga bog‘liq; barcha rejalar bir xil emas. To‘g‘ri talqin quyidagicha: Azure Functions serverless funksiyalarni ishga tushiradi. Trigger bajarilishni boshlaydi, binding esa ayrim xizmatlar bilan bog‘lanishni soddalashtiradi. Azure Monitor va Application Insights metrika, log va ilova kuzatuviga yordam beradi.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Boshqaruv iyerarxiyasi va asosiy xizmatlar — mavzuning umumiy mazmunini ifodalaydi.</w:t>
      </w:r>
    </w:p>
    <w:p>
      <w:r>
        <w:t>Asosiy tayanch fikr: Tenant → subscription → resource group → resource. Loyiha uchun resurs guruhi yaratiladi. Unga teglar va ruxsatlar beriladi. Policy va RBAC yordamida tashkilot qoidalari mos ko‘lamda qo‘llanadi.</w:t>
      </w:r>
    </w:p>
    <w:p>
      <w:r>
        <w:t>Asosiy tayanch fikr: Video, rasm va arxiv uchun obyekt saqlash. Ilova API orqali obyekt yozadi yoki o‘qiydi. Kirish Microsoft Entra identifikatori, boshqariladigan identifikator yoki cheklangan muddatli SAS orqali tashkil etilishi mumkin.</w:t>
      </w:r>
    </w:p>
    <w:p>
      <w:r>
        <w:t>Asosiy tayanch fikr: Tarmoq ajratilishi + RBAC + managed identity. Ilova identifikatoriga Blob dagi kerakli amal roli beriladi. Baza uchun private kirish tashkil qilinadi. Administratorlar ko‘p omilli tasdiqlash va eng kam vakolat bilan ishlaydi.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Azure boshqaruv iyerarxiyasi — Tenant → subscription → resource group → resource.</w:t>
      </w:r>
    </w:p>
    <w:p>
      <w:r>
        <w:t>Azure Virtual Machines — Operatsion tizim ustidan nazoratga ega hisoblash.</w:t>
      </w:r>
    </w:p>
    <w:p>
      <w:r>
        <w:t>Blob Storage — Video, rasm va arxiv uchun obyekt saqlash.</w:t>
      </w:r>
    </w:p>
    <w:p>
      <w:r>
        <w:t>Azure SQL Database — Relatsion baza platforma xizmati sifatida.</w:t>
      </w:r>
    </w:p>
    <w:p>
      <w:r>
        <w:t>Virtual Network va identifikatsiya — Tarmoq ajratilishi + RBAC + managed identity.</w:t>
      </w:r>
    </w:p>
    <w:p>
      <w:r>
        <w:t>Functions va Azure Monitor — Hodisa asosida bajarish va kuzatuv.</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https://learn.microsoft.com/azure/azure-resource-manager/management/overview</w:t>
      </w:r>
    </w:p>
    <w:p>
      <w:r>
        <w:t>https://learn.microsoft.com/azure/azure-sql/database/</w:t>
      </w:r>
    </w:p>
    <w:p>
      <w:r>
        <w:t>https://learn.microsoft.com/azure/azure-functions/</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