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12-dars. Push va pull: ikki tomondagi ishni moslashtirish</w:t>
      </w:r>
    </w:p>
    <w:p>
      <w:r>
        <w:t>O‘qituvchi bilan birga o‘rganamiz: sodda tushuntirish, rasmlar va amaliy qadamlar</w:t>
      </w:r>
    </w:p>
    <w:p>
      <w:r>
        <w:t>Rasmlardagi fayl yoki branch nomi boshqacha bo‘lishi mumkin. Biz quyidagi mashqda ko‘rsatilgan o‘z faylimiz va branchimiz nomini ishlatamiz. Buyruqni yozayotganda har bir harf va bo‘sh joyni tekshiramiz.</w:t>
      </w:r>
    </w:p>
    <w:p>
      <w:pPr>
        <w:pStyle w:val="Heading1"/>
      </w:pPr>
      <w:r>
        <w:t>1. Yo‘nalishni adashtirmaymiz</w:t>
      </w:r>
    </w:p>
    <w:p>
      <w:r>
        <w:t>“Bolalar, kompyuterimda yangi ish bor — uni jamoaga yubormoqchiman. Bu push. GitHubda yangilik bor — uni kompyuterimga olishim kerak. Bu pull. Ikkalasi ham commitlar bilan ishlaydi; shunchaki Save bosishning o‘zi yetmaydi.”</w:t>
      </w:r>
    </w:p>
    <w:p>
      <w:r>
        <w:t>Dars sharti: origin sozlangan, main yoki master branch uchun upstream mavjud, sizda yozish ruxsati bor. Oldingi darsdagi o‘quv repo mos keladi.</w:t>
      </w:r>
    </w:p>
    <w:p>
      <w:pPr>
        <w:pStyle w:val="Heading1"/>
      </w:pPr>
      <w:r>
        <w:t>2. Avval tekshiramiz</w:t>
      </w:r>
    </w:p>
    <w:p>
      <w:pPr>
        <w:keepLines/>
      </w:pPr>
      <w:r>
        <w:rPr>
          <w:rFonts w:ascii="Consolas" w:hAnsi="Consolas"/>
          <w:sz w:val="21"/>
        </w:rPr>
        <w:t>git status</w:t>
        <w:br/>
        <w:t>git branch --show-current</w:t>
        <w:br/>
        <w:t>git remote -v</w:t>
      </w:r>
    </w:p>
    <w:p>
      <w:r>
        <w:t>“Fayl ichiga yangi jumla yozib saqlang. Qaysi fayl o‘zgarganini ko‘ring. Rasmdagi doc_01.java ham matn fayli misoli; biz reja.txt bilan ishlaymiz.”</w:t>
      </w:r>
    </w:p>
    <w:p>
      <w:pPr>
        <w:keepLines/>
      </w:pPr>
      <w:r>
        <w:rPr>
          <w:rFonts w:ascii="Consolas" w:hAnsi="Consolas"/>
          <w:sz w:val="21"/>
        </w:rPr>
        <w:t>git diff -- reja.txt</w:t>
        <w:br/>
        <w:t>git add reja.txt</w:t>
        <w:br/>
        <w:t>git commit -m "Rejaga yangi band qoshdim"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532120" cy="32490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249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1-rasm. Mahalliy commit yaratilgan, masofadagi ko‘rsatkich esa hali oldingi holatda.</w:t>
      </w:r>
    </w:p>
    <w:p>
      <w:pPr>
        <w:pStyle w:val="Heading1"/>
      </w:pPr>
      <w:r>
        <w:t>3. O‘z commitimizni yuboramiz</w:t>
      </w:r>
    </w:p>
    <w:p>
      <w:pPr>
        <w:keepLines/>
      </w:pPr>
      <w:r>
        <w:rPr>
          <w:rFonts w:ascii="Consolas" w:hAnsi="Consolas"/>
          <w:sz w:val="21"/>
        </w:rPr>
        <w:t>git push</w:t>
      </w:r>
    </w:p>
    <w:p>
      <w:r>
        <w:t>Agar upstream oldindan yo‘q bo‘lsa, haqiqiy branch nomingiz bilan bir marta git push -u origin main ishlatiladi. Branch master bo‘lsa, main o‘rniga master yoziladi.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532120" cy="46891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4689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2-rasm. Push yakunlangan va qayta yuborishda Everything up-to-date javobi olingan.</w:t>
      </w:r>
    </w:p>
    <w:p>
      <w:r>
        <w:t>“Everything up-to-date — shu yo‘nalish uchun yuboriladigan yangi commit yo‘q. Bu kompyuterdagi har bir fayl internetga yuklangan degani emas. Hali commit qilmagan matn yoki boshqa branch bo‘lishi mumkin.”</w:t>
      </w:r>
    </w:p>
    <w:p>
      <w:r>
        <w:t>Brauzerda to‘g‘ri repo va branchni ochib yangilang. Fayl va commit izohi ko‘rinsin. Aloqa yoki ruxsat xatosi chiqsa, natija muvaffaqiyatli deb yozmang.</w:t>
      </w:r>
    </w:p>
    <w:p>
      <w:pPr>
        <w:pStyle w:val="Heading1"/>
      </w:pPr>
      <w:r>
        <w:t>4. Endi masofada o‘zgarish qilamiz</w:t>
      </w:r>
    </w:p>
    <w:p>
      <w:r>
        <w:t>“Buni tajriba uchun o‘z o‘quv repomizda qilamiz. GitHubda reja.txt ni oching. Tahrirlash belgisi bilan yana bir jumla qo‘shing. Mazmunli izoh bilan Commit changes bosing.”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532120" cy="17881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1788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3-rasm. Repo sahifasidagi fayl matni tahrirlanmoqda.</w:t>
      </w:r>
    </w:p>
    <w:p>
      <w:r>
        <w:t>Bu yangi commit GitHub tomonda paydo bo‘ladi. Kompyuterimizdagi nusxa o‘zidan-o‘zi yangilanmaydi. Huquq yoki branch qoidasi to‘g‘ridan-to‘g‘ri commitga ruxsat bermasa, yangi branch va pull request yo‘li chiqishi mumkin; himoyani chetlab o‘tmaymiz.</w:t>
      </w:r>
    </w:p>
    <w:p>
      <w:pPr>
        <w:pStyle w:val="Heading1"/>
      </w:pPr>
      <w:r>
        <w:t>5. Yangilikni olishdan oldin o‘z ishimizni tekshiramiz</w:t>
      </w:r>
    </w:p>
    <w:p>
      <w:pPr>
        <w:keepLines/>
      </w:pPr>
      <w:r>
        <w:rPr>
          <w:rFonts w:ascii="Consolas" w:hAnsi="Consolas"/>
          <w:sz w:val="21"/>
        </w:rPr>
        <w:t>git status</w:t>
      </w:r>
    </w:p>
    <w:p>
      <w:r>
        <w:t>Agar saqlanmagan yoki commit qilinmagan ish bo‘lsa, keraklisini avval saqlab, alohida commit qiling. Bu boshlang‘ich mashqda pullni toza ishchi holatda bajarish tushunarliroq.</w:t>
      </w:r>
    </w:p>
    <w:p>
      <w:pPr>
        <w:keepLines/>
      </w:pPr>
      <w:r>
        <w:rPr>
          <w:rFonts w:ascii="Consolas" w:hAnsi="Consolas"/>
          <w:sz w:val="21"/>
        </w:rPr>
        <w:t>git pull --ff-only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532120" cy="7376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737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4-rasm. Masofada yozilgan qo‘shimcha mahalliy faylda ham ko‘rinmoqda.</w:t>
      </w:r>
    </w:p>
    <w:p>
      <w:r>
        <w:t>“Pull avval yangiliklarni oladi, keyin ularni joriy branchga qo‘shishga urinadi. --ff-only tarixni yangi merge commit yaratmasdan oldinga surish mumkin bo‘lsagina davom etadi. Bizning mashqda kompyuterda boshqa yangi commit qilmaganimiz uchun bu yo‘l mos.”</w:t>
      </w:r>
    </w:p>
    <w:p>
      <w:pPr>
        <w:pStyle w:val="Heading1"/>
      </w:pPr>
      <w:r>
        <w:t>6. Tarixlar ajralgan bo‘lsa</w:t>
      </w:r>
    </w:p>
    <w:p>
      <w:r>
        <w:t>Agar siz ham, jamoa ham oldingi umumiy holatdan alohida commit qilgan bo‘lsangiz, --ff-only to‘xtashi mumkin. Bu xatoni --force push bilan “tuzatmaymiz”.</w:t>
      </w:r>
    </w:p>
    <w:p>
      <w:pPr>
        <w:keepLines/>
      </w:pPr>
      <w:r>
        <w:rPr>
          <w:rFonts w:ascii="Consolas" w:hAnsi="Consolas"/>
          <w:sz w:val="21"/>
        </w:rPr>
        <w:t>git fetch origin</w:t>
        <w:br/>
        <w:t>git log --oneline --graph --all -12</w:t>
      </w:r>
    </w:p>
    <w:p>
      <w:r>
        <w:t>“Endi ikkala yo‘lni ko‘ramiz. Jamoada qaysi birlashtirish qoidasi ishlatilishini aniqlaymiz. Merge yoki rebase tanlovi kerak bo‘lishi mumkin; konflikt bo‘lsa matnni tekshirib hal qilamiz. Bu jarayonni 14-darsda mashq qilamiz.”</w:t>
      </w:r>
    </w:p>
    <w:p>
      <w:pPr>
        <w:pStyle w:val="Heading1"/>
      </w:pPr>
      <w:r>
        <w:t>7. Push rad etilsa nimaga qaraymiz?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10"/>
        <w:gridCol w:w="4910"/>
      </w:tblGrid>
      <w:tr>
        <w:tc>
          <w:tcPr>
            <w:tcW w:type="dxa" w:w="4910"/>
          </w:tcPr>
          <w:p>
            <w:r>
              <w:t>Holat</w:t>
            </w:r>
          </w:p>
        </w:tc>
        <w:tc>
          <w:tcPr>
            <w:tcW w:type="dxa" w:w="4910"/>
          </w:tcPr>
          <w:p>
            <w:r>
              <w:t>Nima tekshiriladi?</w:t>
            </w:r>
          </w:p>
        </w:tc>
      </w:tr>
      <w:tr>
        <w:tc>
          <w:tcPr>
            <w:tcW w:type="dxa" w:w="4910"/>
          </w:tcPr>
          <w:p>
            <w:r>
              <w:t>Permission denied yoki 403</w:t>
            </w:r>
          </w:p>
        </w:tc>
        <w:tc>
          <w:tcPr>
            <w:tcW w:type="dxa" w:w="4910"/>
          </w:tcPr>
          <w:p>
            <w:r>
              <w:t>Hisob, yozish ruxsati va origin manzili.</w:t>
            </w:r>
          </w:p>
        </w:tc>
      </w:tr>
      <w:tr>
        <w:tc>
          <w:tcPr>
            <w:tcW w:type="dxa" w:w="4910"/>
          </w:tcPr>
          <w:p>
            <w:r>
              <w:t>Non-fast-forward</w:t>
            </w:r>
          </w:p>
        </w:tc>
        <w:tc>
          <w:tcPr>
            <w:tcW w:type="dxa" w:w="4910"/>
          </w:tcPr>
          <w:p>
            <w:r>
              <w:t>Masofada sizda hali yo‘q commit bormi?</w:t>
            </w:r>
          </w:p>
        </w:tc>
      </w:tr>
      <w:tr>
        <w:tc>
          <w:tcPr>
            <w:tcW w:type="dxa" w:w="4910"/>
          </w:tcPr>
          <w:p>
            <w:r>
              <w:t>Everything up-to-date, fayl yo‘q</w:t>
            </w:r>
          </w:p>
        </w:tc>
        <w:tc>
          <w:tcPr>
            <w:tcW w:type="dxa" w:w="4910"/>
          </w:tcPr>
          <w:p>
            <w:r>
              <w:t>O‘zgarish commit qilinganmi, to‘g‘ri branch ko‘rilyaptimi?</w:t>
            </w:r>
          </w:p>
        </w:tc>
      </w:tr>
      <w:tr>
        <w:tc>
          <w:tcPr>
            <w:tcW w:type="dxa" w:w="4910"/>
          </w:tcPr>
          <w:p>
            <w:r>
              <w:t>Pull mahalliy o‘zgarishni yozib yuborishi mumkin</w:t>
            </w:r>
          </w:p>
        </w:tc>
        <w:tc>
          <w:tcPr>
            <w:tcW w:type="dxa" w:w="4910"/>
          </w:tcPr>
          <w:p>
            <w:r>
              <w:t>Avval ishni saqlash va holatni tushunish kerak.</w:t>
            </w:r>
          </w:p>
        </w:tc>
      </w:tr>
    </w:tbl>
    <w:p>
      <w:pPr>
        <w:pStyle w:val="Heading1"/>
      </w:pPr>
      <w:r>
        <w:t>8. Mustaqil mashq</w:t>
      </w:r>
    </w:p>
    <w:p>
      <w:r>
        <w:t>Mahalliy faylga band qo‘shib commit va push qiling. Keyin GitHub tomonda boshqa band qo‘shib commit yarating. Mahalliy toza holatda pull --ff-only qilib, ikkala band ham faylda qolganini ko‘rsating. Status va qisqa tarix bilan natijani tushuntiring.</w:t>
      </w:r>
    </w:p>
    <w:p>
      <w:r>
        <w:rPr>
          <w:b/>
        </w:rPr>
        <w:t xml:space="preserve">Pull faqat faylni yuklab oladimi? </w:t>
      </w:r>
      <w:r>
        <w:t>Javob: Yo‘q, yangilikni olib joriy branchga birlashtirishga ham urinadi.</w:t>
      </w:r>
    </w:p>
    <w:p>
      <w:r>
        <w:rPr>
          <w:b/>
        </w:rPr>
        <w:t xml:space="preserve">Push commit qilinmagan jumlani ham yuboradimi? </w:t>
      </w:r>
      <w:r>
        <w:t>Javob: Yo‘q. Avval commit kerak.</w:t>
      </w:r>
    </w:p>
    <w:p>
      <w:r>
        <w:t>O‘qituvchiga: sayt oynalari hisob turi va yangilanishga qarab farqlanishi mumkin. Mahalliy buyruqlar bilan masofadagi hisob/ruxsat talabini ajratib tushuntiring.</w:t>
      </w:r>
    </w:p>
    <w:sectPr w:rsidR="00FC693F" w:rsidRPr="0006063C" w:rsidSect="00034616">
      <w:footerReference w:type="default" r:id="rId13"/>
      <w:pgSz w:w="11909" w:h="16834"/>
      <w:pgMar w:top="936" w:right="1008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Gitni birga o‘rganamiz • 12-dars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