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DCB" w:rsidRPr="005F5DCB" w:rsidRDefault="005F5DCB" w:rsidP="005F5DCB">
      <w:pPr>
        <w:pStyle w:val="a3"/>
        <w:rPr>
          <w:rFonts w:ascii="Times New Roman" w:hAnsi="Times New Roman" w:cs="Times New Roman"/>
          <w:sz w:val="40"/>
          <w:szCs w:val="40"/>
        </w:rPr>
      </w:pPr>
      <w:r w:rsidRPr="005F5DCB">
        <w:rPr>
          <w:rFonts w:ascii="Times New Roman" w:hAnsi="Times New Roman" w:cs="Times New Roman" w:hint="cs"/>
          <w:sz w:val="40"/>
          <w:szCs w:val="40"/>
        </w:rPr>
        <w:t>ME3345 Term Project</w:t>
      </w:r>
    </w:p>
    <w:p w:rsidR="005F5DCB" w:rsidRDefault="005F5DCB" w:rsidP="005F5DCB">
      <w:pPr>
        <w:wordWrap w:val="0"/>
        <w:jc w:val="right"/>
        <w:rPr>
          <w:rFonts w:ascii="Times New Roman" w:hAnsi="Times New Roman" w:cs="Times New Roman"/>
          <w:sz w:val="24"/>
          <w:szCs w:val="24"/>
        </w:rPr>
      </w:pPr>
      <w:proofErr w:type="spellStart"/>
      <w:r w:rsidRPr="005F5DCB">
        <w:rPr>
          <w:rFonts w:ascii="Times New Roman" w:hAnsi="Times New Roman" w:cs="Times New Roman"/>
          <w:sz w:val="24"/>
          <w:szCs w:val="24"/>
        </w:rPr>
        <w:t>Tiancheng</w:t>
      </w:r>
      <w:proofErr w:type="spellEnd"/>
      <w:r w:rsidRPr="005F5DCB">
        <w:rPr>
          <w:rFonts w:ascii="Times New Roman" w:hAnsi="Times New Roman" w:cs="Times New Roman"/>
          <w:sz w:val="24"/>
          <w:szCs w:val="24"/>
        </w:rPr>
        <w:t xml:space="preserve"> Gong (tgong7)</w:t>
      </w:r>
    </w:p>
    <w:p w:rsidR="0029368B" w:rsidRDefault="0029368B" w:rsidP="0029368B">
      <w:pPr>
        <w:jc w:val="right"/>
        <w:rPr>
          <w:rFonts w:ascii="Times New Roman" w:hAnsi="Times New Roman" w:cs="Times New Roman"/>
          <w:sz w:val="24"/>
          <w:szCs w:val="24"/>
        </w:rPr>
      </w:pPr>
      <w:r>
        <w:rPr>
          <w:rFonts w:ascii="Times New Roman" w:hAnsi="Times New Roman" w:cs="Times New Roman"/>
          <w:sz w:val="24"/>
          <w:szCs w:val="24"/>
        </w:rPr>
        <w:t>4/22/2015</w:t>
      </w:r>
    </w:p>
    <w:p w:rsidR="005F5DCB" w:rsidRDefault="005F5DCB" w:rsidP="005F5DCB">
      <w:pPr>
        <w:rPr>
          <w:rFonts w:ascii="Times New Roman" w:hAnsi="Times New Roman" w:cs="Times New Roman"/>
          <w:sz w:val="24"/>
          <w:szCs w:val="24"/>
        </w:rPr>
      </w:pPr>
    </w:p>
    <w:p w:rsidR="005F5DCB" w:rsidRPr="00AF682D" w:rsidRDefault="00AF682D" w:rsidP="005F5DCB">
      <w:pPr>
        <w:spacing w:line="360" w:lineRule="auto"/>
        <w:rPr>
          <w:rFonts w:ascii="Times New Roman" w:hAnsi="Times New Roman" w:cs="Times New Roman" w:hint="eastAsia"/>
          <w:b/>
          <w:sz w:val="24"/>
          <w:szCs w:val="24"/>
        </w:rPr>
      </w:pPr>
      <w:r>
        <w:rPr>
          <w:rFonts w:ascii="Times New Roman" w:hAnsi="Times New Roman" w:cs="Times New Roman"/>
          <w:b/>
          <w:sz w:val="24"/>
          <w:szCs w:val="24"/>
        </w:rPr>
        <w:t>TOPIC:</w:t>
      </w:r>
    </w:p>
    <w:p w:rsidR="005F5DCB" w:rsidRDefault="005F5DCB" w:rsidP="005F5DCB">
      <w:pPr>
        <w:spacing w:line="360" w:lineRule="auto"/>
        <w:ind w:firstLine="420"/>
        <w:rPr>
          <w:rFonts w:ascii="Times New Roman" w:hAnsi="Times New Roman" w:cs="Times New Roman"/>
          <w:sz w:val="24"/>
          <w:szCs w:val="24"/>
        </w:rPr>
      </w:pPr>
      <w:r>
        <w:rPr>
          <w:rFonts w:ascii="Times New Roman" w:hAnsi="Times New Roman" w:cs="Times New Roman"/>
          <w:sz w:val="24"/>
          <w:szCs w:val="24"/>
        </w:rPr>
        <w:t>Heat Sink Problem (Topic NO.2)</w:t>
      </w:r>
    </w:p>
    <w:p w:rsidR="005F5DCB" w:rsidRDefault="005F5DCB" w:rsidP="005F5DCB">
      <w:pPr>
        <w:spacing w:line="360" w:lineRule="auto"/>
        <w:rPr>
          <w:rFonts w:ascii="Times New Roman" w:hAnsi="Times New Roman" w:cs="Times New Roman"/>
          <w:sz w:val="24"/>
          <w:szCs w:val="24"/>
        </w:rPr>
      </w:pPr>
    </w:p>
    <w:p w:rsidR="005F5DCB" w:rsidRPr="00AF682D" w:rsidRDefault="005F5DCB" w:rsidP="005F5DCB">
      <w:pPr>
        <w:spacing w:line="360" w:lineRule="auto"/>
        <w:rPr>
          <w:rFonts w:ascii="Times New Roman" w:hAnsi="Times New Roman" w:cs="Times New Roman" w:hint="eastAsia"/>
          <w:b/>
          <w:sz w:val="24"/>
          <w:szCs w:val="24"/>
        </w:rPr>
      </w:pPr>
      <w:r w:rsidRPr="00AF682D">
        <w:rPr>
          <w:rFonts w:ascii="Times New Roman" w:hAnsi="Times New Roman" w:cs="Times New Roman"/>
          <w:b/>
          <w:sz w:val="24"/>
          <w:szCs w:val="24"/>
        </w:rPr>
        <w:t>P</w:t>
      </w:r>
      <w:r w:rsidR="00AF682D">
        <w:rPr>
          <w:rFonts w:ascii="Times New Roman" w:hAnsi="Times New Roman" w:cs="Times New Roman"/>
          <w:b/>
          <w:sz w:val="24"/>
          <w:szCs w:val="24"/>
        </w:rPr>
        <w:t>ROBLEM DESCRIPTION</w:t>
      </w:r>
      <w:r w:rsidRPr="00AF682D">
        <w:rPr>
          <w:rFonts w:ascii="Times New Roman" w:hAnsi="Times New Roman" w:cs="Times New Roman"/>
          <w:b/>
          <w:sz w:val="24"/>
          <w:szCs w:val="24"/>
        </w:rPr>
        <w:t>:</w:t>
      </w:r>
      <w:r w:rsidRPr="00AF682D">
        <w:rPr>
          <w:b/>
          <w:noProof/>
        </w:rPr>
        <w:drawing>
          <wp:anchor distT="0" distB="0" distL="114300" distR="114300" simplePos="0" relativeHeight="251658240" behindDoc="1" locked="0" layoutInCell="1" allowOverlap="1" wp14:anchorId="724E6FBA" wp14:editId="4621292F">
            <wp:simplePos x="0" y="0"/>
            <wp:positionH relativeFrom="column">
              <wp:posOffset>1905</wp:posOffset>
            </wp:positionH>
            <wp:positionV relativeFrom="paragraph">
              <wp:posOffset>1458292</wp:posOffset>
            </wp:positionV>
            <wp:extent cx="5274310" cy="2183130"/>
            <wp:effectExtent l="0" t="0" r="2540" b="7620"/>
            <wp:wrapTight wrapText="bothSides">
              <wp:wrapPolygon edited="0">
                <wp:start x="0" y="0"/>
                <wp:lineTo x="0" y="21487"/>
                <wp:lineTo x="21532" y="21487"/>
                <wp:lineTo x="21532"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274310" cy="2183130"/>
                    </a:xfrm>
                    <a:prstGeom prst="rect">
                      <a:avLst/>
                    </a:prstGeom>
                  </pic:spPr>
                </pic:pic>
              </a:graphicData>
            </a:graphic>
          </wp:anchor>
        </w:drawing>
      </w:r>
      <w:r w:rsidRPr="00AF682D">
        <w:rPr>
          <w:b/>
          <w:noProof/>
        </w:rPr>
        <w:drawing>
          <wp:anchor distT="0" distB="0" distL="114300" distR="114300" simplePos="0" relativeHeight="251659264" behindDoc="1" locked="0" layoutInCell="1" allowOverlap="1" wp14:anchorId="0135B83C" wp14:editId="04E98634">
            <wp:simplePos x="0" y="0"/>
            <wp:positionH relativeFrom="column">
              <wp:posOffset>1905</wp:posOffset>
            </wp:positionH>
            <wp:positionV relativeFrom="paragraph">
              <wp:posOffset>324485</wp:posOffset>
            </wp:positionV>
            <wp:extent cx="5274310" cy="1129665"/>
            <wp:effectExtent l="0" t="0" r="2540" b="0"/>
            <wp:wrapTight wrapText="bothSides">
              <wp:wrapPolygon edited="0">
                <wp:start x="0" y="0"/>
                <wp:lineTo x="0" y="21126"/>
                <wp:lineTo x="21532" y="21126"/>
                <wp:lineTo x="21532"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74310" cy="1129665"/>
                    </a:xfrm>
                    <a:prstGeom prst="rect">
                      <a:avLst/>
                    </a:prstGeom>
                  </pic:spPr>
                </pic:pic>
              </a:graphicData>
            </a:graphic>
          </wp:anchor>
        </w:drawing>
      </w:r>
    </w:p>
    <w:p w:rsidR="005F5DCB" w:rsidRPr="00AF682D" w:rsidRDefault="00AF682D" w:rsidP="005F5DCB">
      <w:pPr>
        <w:spacing w:line="360" w:lineRule="auto"/>
        <w:rPr>
          <w:rFonts w:ascii="Times New Roman" w:hAnsi="Times New Roman" w:cs="Times New Roman"/>
          <w:b/>
          <w:sz w:val="24"/>
          <w:szCs w:val="24"/>
        </w:rPr>
      </w:pPr>
      <w:r>
        <w:rPr>
          <w:rFonts w:ascii="Times New Roman" w:hAnsi="Times New Roman" w:cs="Times New Roman"/>
          <w:b/>
          <w:sz w:val="24"/>
          <w:szCs w:val="24"/>
        </w:rPr>
        <w:t>PURPOSE:</w:t>
      </w:r>
    </w:p>
    <w:p w:rsidR="005F5DCB" w:rsidRPr="005F5DCB" w:rsidRDefault="005F5DCB" w:rsidP="005F5DCB">
      <w:pPr>
        <w:spacing w:line="360" w:lineRule="auto"/>
        <w:ind w:firstLine="420"/>
        <w:rPr>
          <w:rFonts w:ascii="Times New Roman" w:hAnsi="Times New Roman" w:cs="Times New Roman"/>
          <w:sz w:val="24"/>
          <w:szCs w:val="24"/>
        </w:rPr>
      </w:pPr>
      <w:r w:rsidRPr="005F5DCB">
        <w:rPr>
          <w:rFonts w:ascii="Times New Roman" w:hAnsi="Times New Roman" w:cs="Times New Roman"/>
          <w:sz w:val="24"/>
          <w:szCs w:val="24"/>
        </w:rPr>
        <w:t>Find and plot the temperature distribution of the heat sink, find the position with the highest temperature using numerical method.</w:t>
      </w:r>
    </w:p>
    <w:p w:rsidR="005F5DCB" w:rsidRDefault="005F5DCB" w:rsidP="005F5DCB">
      <w:pPr>
        <w:autoSpaceDE w:val="0"/>
        <w:autoSpaceDN w:val="0"/>
        <w:adjustRightInd w:val="0"/>
        <w:jc w:val="left"/>
        <w:rPr>
          <w:rFonts w:ascii="Courier New" w:hAnsi="Courier New" w:cs="Courier New"/>
          <w:kern w:val="0"/>
          <w:sz w:val="24"/>
          <w:szCs w:val="24"/>
        </w:rPr>
      </w:pPr>
    </w:p>
    <w:p w:rsidR="005F5DCB" w:rsidRPr="00AF682D" w:rsidRDefault="005F5DCB" w:rsidP="005F5DCB">
      <w:pPr>
        <w:spacing w:line="360" w:lineRule="auto"/>
        <w:rPr>
          <w:rFonts w:ascii="Times New Roman" w:hAnsi="Times New Roman" w:cs="Times New Roman"/>
          <w:b/>
          <w:sz w:val="24"/>
          <w:szCs w:val="24"/>
        </w:rPr>
      </w:pPr>
      <w:r w:rsidRPr="00AF682D">
        <w:rPr>
          <w:rFonts w:ascii="Times New Roman" w:hAnsi="Times New Roman" w:cs="Times New Roman"/>
          <w:b/>
          <w:sz w:val="24"/>
          <w:szCs w:val="24"/>
        </w:rPr>
        <w:t>A</w:t>
      </w:r>
      <w:r w:rsidR="00AF682D">
        <w:rPr>
          <w:rFonts w:ascii="Times New Roman" w:hAnsi="Times New Roman" w:cs="Times New Roman"/>
          <w:b/>
          <w:sz w:val="24"/>
          <w:szCs w:val="24"/>
        </w:rPr>
        <w:t>SSUMPTIONS</w:t>
      </w:r>
      <w:r w:rsidRPr="00AF682D">
        <w:rPr>
          <w:rFonts w:ascii="Times New Roman" w:hAnsi="Times New Roman" w:cs="Times New Roman"/>
          <w:b/>
          <w:sz w:val="24"/>
          <w:szCs w:val="24"/>
        </w:rPr>
        <w:t>:</w:t>
      </w:r>
    </w:p>
    <w:p w:rsidR="005F5DCB" w:rsidRPr="005F5DCB" w:rsidRDefault="005F5DCB" w:rsidP="005F5DCB">
      <w:pPr>
        <w:spacing w:line="360" w:lineRule="auto"/>
        <w:ind w:firstLine="420"/>
        <w:rPr>
          <w:rFonts w:ascii="Times New Roman" w:hAnsi="Times New Roman" w:cs="Times New Roman"/>
          <w:sz w:val="24"/>
          <w:szCs w:val="24"/>
        </w:rPr>
      </w:pPr>
      <w:r w:rsidRPr="005F5DCB">
        <w:rPr>
          <w:rFonts w:ascii="Times New Roman" w:hAnsi="Times New Roman" w:cs="Times New Roman"/>
          <w:sz w:val="24"/>
          <w:szCs w:val="24"/>
        </w:rPr>
        <w:t>- The heat transfer coefficient is uniform.</w:t>
      </w:r>
    </w:p>
    <w:p w:rsidR="005F5DCB" w:rsidRPr="005F5DCB" w:rsidRDefault="005F5DCB" w:rsidP="005F5DCB">
      <w:pPr>
        <w:spacing w:line="360" w:lineRule="auto"/>
        <w:ind w:firstLine="420"/>
        <w:rPr>
          <w:rFonts w:ascii="Times New Roman" w:hAnsi="Times New Roman" w:cs="Times New Roman"/>
          <w:sz w:val="24"/>
          <w:szCs w:val="24"/>
        </w:rPr>
      </w:pPr>
      <w:r w:rsidRPr="005F5DCB">
        <w:rPr>
          <w:rFonts w:ascii="Times New Roman" w:hAnsi="Times New Roman" w:cs="Times New Roman"/>
          <w:sz w:val="24"/>
          <w:szCs w:val="24"/>
        </w:rPr>
        <w:t>- The heat flux provided by the generation in the chip is uniform.</w:t>
      </w:r>
    </w:p>
    <w:p w:rsidR="005F5DCB" w:rsidRPr="005F5DCB" w:rsidRDefault="005F5DCB" w:rsidP="005F5DCB">
      <w:pPr>
        <w:spacing w:line="360" w:lineRule="auto"/>
        <w:ind w:firstLine="420"/>
        <w:rPr>
          <w:rFonts w:ascii="Times New Roman" w:hAnsi="Times New Roman" w:cs="Times New Roman"/>
          <w:sz w:val="24"/>
          <w:szCs w:val="24"/>
        </w:rPr>
      </w:pPr>
      <w:r w:rsidRPr="005F5DCB">
        <w:rPr>
          <w:rFonts w:ascii="Times New Roman" w:hAnsi="Times New Roman" w:cs="Times New Roman"/>
          <w:sz w:val="24"/>
          <w:szCs w:val="24"/>
        </w:rPr>
        <w:t>- Steady state.</w:t>
      </w:r>
    </w:p>
    <w:p w:rsidR="005F5DCB" w:rsidRPr="005F5DCB" w:rsidRDefault="005F5DCB" w:rsidP="005F5DCB">
      <w:pPr>
        <w:spacing w:line="360" w:lineRule="auto"/>
        <w:ind w:firstLine="420"/>
        <w:rPr>
          <w:rFonts w:ascii="Times New Roman" w:hAnsi="Times New Roman" w:cs="Times New Roman"/>
          <w:sz w:val="24"/>
          <w:szCs w:val="24"/>
        </w:rPr>
      </w:pPr>
      <w:r w:rsidRPr="005F5DCB">
        <w:rPr>
          <w:rFonts w:ascii="Times New Roman" w:hAnsi="Times New Roman" w:cs="Times New Roman"/>
          <w:sz w:val="24"/>
          <w:szCs w:val="24"/>
        </w:rPr>
        <w:t>- 3D con</w:t>
      </w:r>
      <w:r w:rsidR="00183C29">
        <w:rPr>
          <w:rFonts w:ascii="Times New Roman" w:hAnsi="Times New Roman" w:cs="Times New Roman"/>
          <w:sz w:val="24"/>
          <w:szCs w:val="24"/>
        </w:rPr>
        <w:t>du</w:t>
      </w:r>
      <w:r w:rsidRPr="005F5DCB">
        <w:rPr>
          <w:rFonts w:ascii="Times New Roman" w:hAnsi="Times New Roman" w:cs="Times New Roman"/>
          <w:sz w:val="24"/>
          <w:szCs w:val="24"/>
        </w:rPr>
        <w:t>ction.</w:t>
      </w:r>
    </w:p>
    <w:p w:rsidR="005F5DCB" w:rsidRPr="005F5DCB" w:rsidRDefault="005F5DCB" w:rsidP="005F5DCB">
      <w:pPr>
        <w:spacing w:line="360" w:lineRule="auto"/>
        <w:ind w:firstLine="420"/>
        <w:rPr>
          <w:rFonts w:ascii="Times New Roman" w:hAnsi="Times New Roman" w:cs="Times New Roman"/>
          <w:sz w:val="24"/>
          <w:szCs w:val="24"/>
        </w:rPr>
      </w:pPr>
      <w:r w:rsidRPr="005F5DCB">
        <w:rPr>
          <w:rFonts w:ascii="Times New Roman" w:hAnsi="Times New Roman" w:cs="Times New Roman"/>
          <w:sz w:val="24"/>
          <w:szCs w:val="24"/>
        </w:rPr>
        <w:t>- No radiation happens.</w:t>
      </w:r>
    </w:p>
    <w:p w:rsidR="005F5DCB" w:rsidRPr="005F5DCB" w:rsidRDefault="005F5DCB" w:rsidP="005F5DCB">
      <w:pPr>
        <w:spacing w:line="360" w:lineRule="auto"/>
        <w:ind w:firstLine="420"/>
        <w:rPr>
          <w:rFonts w:ascii="Times New Roman" w:hAnsi="Times New Roman" w:cs="Times New Roman"/>
          <w:sz w:val="24"/>
          <w:szCs w:val="24"/>
        </w:rPr>
      </w:pPr>
      <w:r w:rsidRPr="005F5DCB">
        <w:rPr>
          <w:rFonts w:ascii="Times New Roman" w:hAnsi="Times New Roman" w:cs="Times New Roman"/>
          <w:sz w:val="24"/>
          <w:szCs w:val="24"/>
        </w:rPr>
        <w:lastRenderedPageBreak/>
        <w:t>- The temperature</w:t>
      </w:r>
      <w:r>
        <w:rPr>
          <w:rFonts w:ascii="Times New Roman" w:hAnsi="Times New Roman" w:cs="Times New Roman"/>
          <w:sz w:val="24"/>
          <w:szCs w:val="24"/>
        </w:rPr>
        <w:t xml:space="preserve"> </w:t>
      </w:r>
      <w:r w:rsidRPr="005F5DCB">
        <w:rPr>
          <w:rFonts w:ascii="Times New Roman" w:hAnsi="Times New Roman" w:cs="Times New Roman"/>
          <w:sz w:val="24"/>
          <w:szCs w:val="24"/>
        </w:rPr>
        <w:t>within in each block</w:t>
      </w:r>
      <w:r w:rsidR="000B10A2">
        <w:rPr>
          <w:rFonts w:ascii="Times New Roman" w:hAnsi="Times New Roman" w:cs="Times New Roman"/>
          <w:sz w:val="24"/>
          <w:szCs w:val="24"/>
        </w:rPr>
        <w:t xml:space="preserve"> unit</w:t>
      </w:r>
      <w:r w:rsidRPr="005F5DCB">
        <w:rPr>
          <w:rFonts w:ascii="Times New Roman" w:hAnsi="Times New Roman" w:cs="Times New Roman"/>
          <w:sz w:val="24"/>
          <w:szCs w:val="24"/>
        </w:rPr>
        <w:t xml:space="preserve"> is uniform.</w:t>
      </w:r>
    </w:p>
    <w:p w:rsidR="00630549" w:rsidRDefault="005F5DCB" w:rsidP="00630549">
      <w:pPr>
        <w:spacing w:line="360" w:lineRule="auto"/>
        <w:ind w:firstLine="420"/>
        <w:rPr>
          <w:rFonts w:ascii="Times New Roman" w:hAnsi="Times New Roman" w:cs="Times New Roman"/>
          <w:sz w:val="24"/>
          <w:szCs w:val="24"/>
        </w:rPr>
      </w:pPr>
      <w:r w:rsidRPr="005F5DCB">
        <w:rPr>
          <w:rFonts w:ascii="Times New Roman" w:hAnsi="Times New Roman" w:cs="Times New Roman"/>
          <w:sz w:val="24"/>
          <w:szCs w:val="24"/>
        </w:rPr>
        <w:t>- The temperature of the heat sink is around 300K.</w:t>
      </w:r>
    </w:p>
    <w:p w:rsidR="00AF682D" w:rsidRPr="00D96B45" w:rsidRDefault="005F5DCB" w:rsidP="00D96B45">
      <w:pPr>
        <w:spacing w:line="360" w:lineRule="auto"/>
        <w:ind w:firstLine="420"/>
        <w:rPr>
          <w:rFonts w:ascii="Times New Roman" w:hAnsi="Times New Roman" w:cs="Times New Roman" w:hint="eastAsia"/>
          <w:sz w:val="24"/>
          <w:szCs w:val="24"/>
        </w:rPr>
      </w:pPr>
      <w:r w:rsidRPr="005F5DCB">
        <w:rPr>
          <w:rFonts w:ascii="Times New Roman" w:hAnsi="Times New Roman" w:cs="Times New Roman"/>
          <w:sz w:val="24"/>
          <w:szCs w:val="24"/>
        </w:rPr>
        <w:t>- The temperature of the infinite distance is around 300K. It is the</w:t>
      </w:r>
      <w:r w:rsidR="00630549">
        <w:rPr>
          <w:rFonts w:ascii="Times New Roman" w:hAnsi="Times New Roman" w:cs="Times New Roman"/>
          <w:sz w:val="24"/>
          <w:szCs w:val="24"/>
        </w:rPr>
        <w:t xml:space="preserve"> </w:t>
      </w:r>
      <w:r w:rsidRPr="005F5DCB">
        <w:rPr>
          <w:rFonts w:ascii="Times New Roman" w:hAnsi="Times New Roman" w:cs="Times New Roman"/>
          <w:sz w:val="24"/>
          <w:szCs w:val="24"/>
        </w:rPr>
        <w:t>difference between the environment and the chip instead of the</w:t>
      </w:r>
      <w:r w:rsidR="00630549">
        <w:rPr>
          <w:rFonts w:ascii="Times New Roman" w:hAnsi="Times New Roman" w:cs="Times New Roman"/>
          <w:sz w:val="24"/>
          <w:szCs w:val="24"/>
        </w:rPr>
        <w:t xml:space="preserve"> </w:t>
      </w:r>
      <w:r w:rsidRPr="005F5DCB">
        <w:rPr>
          <w:rFonts w:ascii="Times New Roman" w:hAnsi="Times New Roman" w:cs="Times New Roman"/>
          <w:sz w:val="24"/>
          <w:szCs w:val="24"/>
        </w:rPr>
        <w:t>temperature of environment itself that matters in this problem.</w:t>
      </w:r>
    </w:p>
    <w:p w:rsidR="00AF682D" w:rsidRDefault="00AF682D" w:rsidP="00AF682D">
      <w:pPr>
        <w:autoSpaceDE w:val="0"/>
        <w:autoSpaceDN w:val="0"/>
        <w:adjustRightInd w:val="0"/>
        <w:jc w:val="left"/>
        <w:rPr>
          <w:rFonts w:ascii="Courier New" w:hAnsi="Courier New" w:cs="Courier New"/>
          <w:kern w:val="0"/>
          <w:sz w:val="24"/>
          <w:szCs w:val="24"/>
        </w:rPr>
      </w:pPr>
    </w:p>
    <w:p w:rsidR="00AF682D" w:rsidRPr="00AF682D" w:rsidRDefault="00AF682D" w:rsidP="00AF682D">
      <w:pPr>
        <w:spacing w:line="360" w:lineRule="auto"/>
        <w:rPr>
          <w:rFonts w:ascii="Times New Roman" w:hAnsi="Times New Roman" w:cs="Times New Roman"/>
          <w:b/>
          <w:sz w:val="24"/>
          <w:szCs w:val="24"/>
        </w:rPr>
      </w:pPr>
      <w:r w:rsidRPr="00AF682D">
        <w:rPr>
          <w:rFonts w:ascii="Times New Roman" w:hAnsi="Times New Roman" w:cs="Times New Roman"/>
          <w:b/>
          <w:sz w:val="24"/>
          <w:szCs w:val="24"/>
        </w:rPr>
        <w:t>ANALYSIS AND METHOD:</w:t>
      </w:r>
    </w:p>
    <w:p w:rsidR="00AF682D" w:rsidRPr="00AF682D" w:rsidRDefault="00AF682D" w:rsidP="00AF682D">
      <w:pPr>
        <w:spacing w:line="360" w:lineRule="auto"/>
        <w:ind w:firstLine="420"/>
        <w:rPr>
          <w:rFonts w:ascii="Times New Roman" w:hAnsi="Times New Roman" w:cs="Times New Roman"/>
          <w:i/>
          <w:sz w:val="24"/>
          <w:szCs w:val="24"/>
          <w:u w:val="single"/>
        </w:rPr>
      </w:pPr>
      <w:r w:rsidRPr="00AF682D">
        <w:rPr>
          <w:rFonts w:ascii="Times New Roman" w:hAnsi="Times New Roman" w:cs="Times New Roman"/>
          <w:sz w:val="24"/>
          <w:szCs w:val="24"/>
        </w:rPr>
        <w:t>Since the shape of the heat sink is symmetric, the model can be</w:t>
      </w:r>
      <w:r>
        <w:rPr>
          <w:rFonts w:ascii="Times New Roman" w:hAnsi="Times New Roman" w:cs="Times New Roman"/>
          <w:sz w:val="24"/>
          <w:szCs w:val="24"/>
        </w:rPr>
        <w:t xml:space="preserve"> </w:t>
      </w:r>
      <w:r w:rsidRPr="00AF682D">
        <w:rPr>
          <w:rFonts w:ascii="Times New Roman" w:hAnsi="Times New Roman" w:cs="Times New Roman"/>
          <w:sz w:val="24"/>
          <w:szCs w:val="24"/>
        </w:rPr>
        <w:t>simpli</w:t>
      </w:r>
      <w:r w:rsidR="00134C48">
        <w:rPr>
          <w:rFonts w:ascii="Times New Roman" w:hAnsi="Times New Roman" w:cs="Times New Roman"/>
          <w:sz w:val="24"/>
          <w:szCs w:val="24"/>
        </w:rPr>
        <w:t>fied</w:t>
      </w:r>
      <w:r w:rsidRPr="00AF682D">
        <w:rPr>
          <w:rFonts w:ascii="Times New Roman" w:hAnsi="Times New Roman" w:cs="Times New Roman"/>
          <w:sz w:val="24"/>
          <w:szCs w:val="24"/>
        </w:rPr>
        <w:t xml:space="preserve"> by dividing the heat sink into 4 identical parts, 4</w:t>
      </w:r>
      <w:r>
        <w:rPr>
          <w:rFonts w:ascii="Times New Roman" w:hAnsi="Times New Roman" w:cs="Times New Roman"/>
          <w:sz w:val="24"/>
          <w:szCs w:val="24"/>
        </w:rPr>
        <w:t xml:space="preserve"> square bases</w:t>
      </w:r>
      <w:r w:rsidRPr="00AF682D">
        <w:rPr>
          <w:rFonts w:ascii="Times New Roman" w:hAnsi="Times New Roman" w:cs="Times New Roman"/>
          <w:sz w:val="24"/>
          <w:szCs w:val="24"/>
        </w:rPr>
        <w:t xml:space="preserve"> and one rod in the middle of each </w:t>
      </w:r>
      <w:r>
        <w:rPr>
          <w:rFonts w:ascii="Times New Roman" w:hAnsi="Times New Roman" w:cs="Times New Roman"/>
          <w:sz w:val="24"/>
          <w:szCs w:val="24"/>
        </w:rPr>
        <w:t>base</w:t>
      </w:r>
      <w:r w:rsidRPr="00AF682D">
        <w:rPr>
          <w:rFonts w:ascii="Times New Roman" w:hAnsi="Times New Roman" w:cs="Times New Roman"/>
          <w:sz w:val="24"/>
          <w:szCs w:val="24"/>
        </w:rPr>
        <w:t>.</w:t>
      </w:r>
      <w:r w:rsidR="0084771E">
        <w:rPr>
          <w:rFonts w:ascii="Times New Roman" w:hAnsi="Times New Roman" w:cs="Times New Roman"/>
          <w:sz w:val="24"/>
          <w:szCs w:val="24"/>
        </w:rPr>
        <w:t xml:space="preserve"> All the analysis in this report are based on one of the identical parts.</w:t>
      </w:r>
      <w:r w:rsidRPr="00AF682D">
        <w:rPr>
          <w:rFonts w:ascii="Times New Roman" w:hAnsi="Times New Roman" w:cs="Times New Roman"/>
          <w:sz w:val="24"/>
          <w:szCs w:val="24"/>
        </w:rPr>
        <w:t xml:space="preserve"> </w:t>
      </w:r>
      <w:r w:rsidRPr="00AF682D">
        <w:rPr>
          <w:rFonts w:ascii="Times New Roman" w:hAnsi="Times New Roman" w:cs="Times New Roman"/>
          <w:i/>
          <w:sz w:val="24"/>
          <w:szCs w:val="24"/>
          <w:u w:val="single"/>
        </w:rPr>
        <w:t>(It can be</w:t>
      </w:r>
      <w:r w:rsidRPr="00AF682D">
        <w:rPr>
          <w:rFonts w:ascii="Times New Roman" w:hAnsi="Times New Roman" w:cs="Times New Roman"/>
          <w:i/>
          <w:sz w:val="24"/>
          <w:szCs w:val="24"/>
          <w:u w:val="single"/>
        </w:rPr>
        <w:t xml:space="preserve"> </w:t>
      </w:r>
      <w:r w:rsidRPr="00AF682D">
        <w:rPr>
          <w:rFonts w:ascii="Times New Roman" w:hAnsi="Times New Roman" w:cs="Times New Roman"/>
          <w:i/>
          <w:sz w:val="24"/>
          <w:szCs w:val="24"/>
          <w:u w:val="single"/>
        </w:rPr>
        <w:t>divided into at most 8 identical triangle parts, but it is not</w:t>
      </w:r>
      <w:r w:rsidRPr="00AF682D">
        <w:rPr>
          <w:rFonts w:ascii="Times New Roman" w:hAnsi="Times New Roman" w:cs="Times New Roman"/>
          <w:i/>
          <w:sz w:val="24"/>
          <w:szCs w:val="24"/>
          <w:u w:val="single"/>
        </w:rPr>
        <w:t xml:space="preserve"> </w:t>
      </w:r>
      <w:r w:rsidRPr="00AF682D">
        <w:rPr>
          <w:rFonts w:ascii="Times New Roman" w:hAnsi="Times New Roman" w:cs="Times New Roman"/>
          <w:i/>
          <w:sz w:val="24"/>
          <w:szCs w:val="24"/>
          <w:u w:val="single"/>
        </w:rPr>
        <w:t>easy to build this model using cube blocks.)</w:t>
      </w:r>
      <w:r w:rsidR="000B10A2">
        <w:rPr>
          <w:rFonts w:ascii="Times New Roman" w:hAnsi="Times New Roman" w:cs="Times New Roman"/>
          <w:i/>
          <w:sz w:val="24"/>
          <w:szCs w:val="24"/>
          <w:u w:val="single"/>
        </w:rPr>
        <w:t xml:space="preserve"> See </w:t>
      </w:r>
      <w:r w:rsidR="006924BC">
        <w:rPr>
          <w:rFonts w:ascii="Times New Roman" w:hAnsi="Times New Roman" w:cs="Times New Roman"/>
          <w:i/>
          <w:sz w:val="24"/>
          <w:szCs w:val="24"/>
          <w:u w:val="single"/>
        </w:rPr>
        <w:t>F</w:t>
      </w:r>
      <w:r w:rsidR="000B10A2">
        <w:rPr>
          <w:rFonts w:ascii="Times New Roman" w:hAnsi="Times New Roman" w:cs="Times New Roman"/>
          <w:i/>
          <w:sz w:val="24"/>
          <w:szCs w:val="24"/>
          <w:u w:val="single"/>
        </w:rPr>
        <w:t>igure 1.1 below.</w:t>
      </w:r>
    </w:p>
    <w:p w:rsidR="00AF682D" w:rsidRPr="00AF682D" w:rsidRDefault="00AF682D" w:rsidP="006B6738">
      <w:pPr>
        <w:spacing w:line="360" w:lineRule="auto"/>
        <w:ind w:firstLine="420"/>
        <w:rPr>
          <w:rFonts w:ascii="Times New Roman" w:hAnsi="Times New Roman" w:cs="Times New Roman"/>
          <w:sz w:val="24"/>
          <w:szCs w:val="24"/>
        </w:rPr>
      </w:pPr>
      <w:r w:rsidRPr="00AF682D">
        <w:rPr>
          <w:rFonts w:ascii="Times New Roman" w:hAnsi="Times New Roman" w:cs="Times New Roman"/>
          <w:sz w:val="24"/>
          <w:szCs w:val="24"/>
        </w:rPr>
        <w:t>The tool used here is the finite difference equations. For each</w:t>
      </w:r>
      <w:r>
        <w:rPr>
          <w:rFonts w:ascii="Times New Roman" w:hAnsi="Times New Roman" w:cs="Times New Roman"/>
          <w:sz w:val="24"/>
          <w:szCs w:val="24"/>
        </w:rPr>
        <w:t xml:space="preserve"> </w:t>
      </w:r>
      <w:r w:rsidRPr="00AF682D">
        <w:rPr>
          <w:rFonts w:ascii="Times New Roman" w:hAnsi="Times New Roman" w:cs="Times New Roman"/>
          <w:sz w:val="24"/>
          <w:szCs w:val="24"/>
        </w:rPr>
        <w:t>cube block unit</w:t>
      </w:r>
      <w:r w:rsidR="0034553F">
        <w:rPr>
          <w:rFonts w:ascii="Times New Roman" w:hAnsi="Times New Roman" w:cs="Times New Roman"/>
          <w:sz w:val="24"/>
          <w:szCs w:val="24"/>
        </w:rPr>
        <w:t xml:space="preserve"> (or may be triangle block)</w:t>
      </w:r>
      <w:r w:rsidRPr="00AF682D">
        <w:rPr>
          <w:rFonts w:ascii="Times New Roman" w:hAnsi="Times New Roman" w:cs="Times New Roman"/>
          <w:sz w:val="24"/>
          <w:szCs w:val="24"/>
        </w:rPr>
        <w:t>, we can derive a finite difference equation based</w:t>
      </w:r>
      <w:r>
        <w:rPr>
          <w:rFonts w:ascii="Times New Roman" w:hAnsi="Times New Roman" w:cs="Times New Roman"/>
          <w:sz w:val="24"/>
          <w:szCs w:val="24"/>
        </w:rPr>
        <w:t xml:space="preserve"> </w:t>
      </w:r>
      <w:r w:rsidRPr="00AF682D">
        <w:rPr>
          <w:rFonts w:ascii="Times New Roman" w:hAnsi="Times New Roman" w:cs="Times New Roman"/>
          <w:sz w:val="24"/>
          <w:szCs w:val="24"/>
        </w:rPr>
        <w:t>on the temperatu</w:t>
      </w:r>
      <w:r>
        <w:rPr>
          <w:rFonts w:ascii="Times New Roman" w:hAnsi="Times New Roman" w:cs="Times New Roman"/>
          <w:sz w:val="24"/>
          <w:szCs w:val="24"/>
        </w:rPr>
        <w:t>r</w:t>
      </w:r>
      <w:r w:rsidRPr="00AF682D">
        <w:rPr>
          <w:rFonts w:ascii="Times New Roman" w:hAnsi="Times New Roman" w:cs="Times New Roman"/>
          <w:sz w:val="24"/>
          <w:szCs w:val="24"/>
        </w:rPr>
        <w:t>e of its neighbors and the property of the</w:t>
      </w:r>
      <w:r w:rsidR="006B6738">
        <w:rPr>
          <w:rFonts w:ascii="Times New Roman" w:hAnsi="Times New Roman" w:cs="Times New Roman"/>
          <w:sz w:val="24"/>
          <w:szCs w:val="24"/>
        </w:rPr>
        <w:t xml:space="preserve"> </w:t>
      </w:r>
      <w:r w:rsidRPr="00AF682D">
        <w:rPr>
          <w:rFonts w:ascii="Times New Roman" w:hAnsi="Times New Roman" w:cs="Times New Roman"/>
          <w:sz w:val="24"/>
          <w:szCs w:val="24"/>
        </w:rPr>
        <w:t xml:space="preserve">material. We will have </w:t>
      </w:r>
      <w:r w:rsidRPr="006B6738">
        <w:rPr>
          <w:rFonts w:ascii="Times New Roman" w:hAnsi="Times New Roman" w:cs="Times New Roman"/>
          <w:i/>
          <w:sz w:val="24"/>
          <w:szCs w:val="24"/>
        </w:rPr>
        <w:t>n</w:t>
      </w:r>
      <w:r w:rsidRPr="00AF682D">
        <w:rPr>
          <w:rFonts w:ascii="Times New Roman" w:hAnsi="Times New Roman" w:cs="Times New Roman"/>
          <w:sz w:val="24"/>
          <w:szCs w:val="24"/>
        </w:rPr>
        <w:t xml:space="preserve"> cubes as n unknowns as well as </w:t>
      </w:r>
      <w:r w:rsidRPr="006B6738">
        <w:rPr>
          <w:rFonts w:ascii="Times New Roman" w:hAnsi="Times New Roman" w:cs="Times New Roman"/>
          <w:i/>
          <w:sz w:val="24"/>
          <w:szCs w:val="24"/>
        </w:rPr>
        <w:t>n</w:t>
      </w:r>
      <w:r w:rsidR="006B6738">
        <w:rPr>
          <w:rFonts w:ascii="Times New Roman" w:hAnsi="Times New Roman" w:cs="Times New Roman"/>
          <w:sz w:val="24"/>
          <w:szCs w:val="24"/>
        </w:rPr>
        <w:t xml:space="preserve"> </w:t>
      </w:r>
      <w:r w:rsidRPr="00AF682D">
        <w:rPr>
          <w:rFonts w:ascii="Times New Roman" w:hAnsi="Times New Roman" w:cs="Times New Roman"/>
          <w:sz w:val="24"/>
          <w:szCs w:val="24"/>
        </w:rPr>
        <w:t>equations, thus the equations are solvable</w:t>
      </w:r>
      <w:r w:rsidR="006B6738">
        <w:rPr>
          <w:rFonts w:ascii="Times New Roman" w:hAnsi="Times New Roman" w:cs="Times New Roman"/>
          <w:sz w:val="24"/>
          <w:szCs w:val="24"/>
        </w:rPr>
        <w:t>.</w:t>
      </w:r>
      <w:r w:rsidR="00D96B45">
        <w:rPr>
          <w:rFonts w:ascii="Times New Roman" w:hAnsi="Times New Roman" w:cs="Times New Roman"/>
          <w:sz w:val="24"/>
          <w:szCs w:val="24"/>
        </w:rPr>
        <w:t xml:space="preserve"> </w:t>
      </w:r>
      <w:r w:rsidR="00D96B45">
        <w:rPr>
          <w:rFonts w:ascii="Times New Roman" w:hAnsi="Times New Roman" w:cs="Times New Roman"/>
          <w:i/>
          <w:sz w:val="24"/>
          <w:szCs w:val="24"/>
          <w:u w:val="single"/>
        </w:rPr>
        <w:t>See Figure 1.</w:t>
      </w:r>
      <w:r w:rsidR="00D96B45">
        <w:rPr>
          <w:rFonts w:ascii="Times New Roman" w:hAnsi="Times New Roman" w:cs="Times New Roman"/>
          <w:i/>
          <w:sz w:val="24"/>
          <w:szCs w:val="24"/>
          <w:u w:val="single"/>
        </w:rPr>
        <w:t>2</w:t>
      </w:r>
      <w:r w:rsidR="00D96B45">
        <w:rPr>
          <w:rFonts w:ascii="Times New Roman" w:hAnsi="Times New Roman" w:cs="Times New Roman"/>
          <w:i/>
          <w:sz w:val="24"/>
          <w:szCs w:val="24"/>
          <w:u w:val="single"/>
        </w:rPr>
        <w:t xml:space="preserve"> below</w:t>
      </w:r>
      <w:r w:rsidR="00D96B45">
        <w:rPr>
          <w:rFonts w:ascii="Times New Roman" w:hAnsi="Times New Roman" w:cs="Times New Roman"/>
          <w:i/>
          <w:sz w:val="24"/>
          <w:szCs w:val="24"/>
          <w:u w:val="single"/>
        </w:rPr>
        <w:t xml:space="preserve"> for block unit detail</w:t>
      </w:r>
      <w:r w:rsidR="00D96B45">
        <w:rPr>
          <w:rFonts w:ascii="Times New Roman" w:hAnsi="Times New Roman" w:cs="Times New Roman"/>
          <w:i/>
          <w:sz w:val="24"/>
          <w:szCs w:val="24"/>
          <w:u w:val="single"/>
        </w:rPr>
        <w:t>.</w:t>
      </w:r>
    </w:p>
    <w:p w:rsidR="00AF682D" w:rsidRPr="00AF682D" w:rsidRDefault="00AF682D" w:rsidP="006B6738">
      <w:pPr>
        <w:spacing w:line="360" w:lineRule="auto"/>
        <w:ind w:firstLine="420"/>
        <w:rPr>
          <w:rFonts w:ascii="Times New Roman" w:hAnsi="Times New Roman" w:cs="Times New Roman"/>
          <w:sz w:val="24"/>
          <w:szCs w:val="24"/>
        </w:rPr>
      </w:pPr>
      <w:r w:rsidRPr="00AF682D">
        <w:rPr>
          <w:rFonts w:ascii="Times New Roman" w:hAnsi="Times New Roman" w:cs="Times New Roman"/>
          <w:sz w:val="24"/>
          <w:szCs w:val="24"/>
        </w:rPr>
        <w:t>Using the solution</w:t>
      </w:r>
      <w:r w:rsidR="006B6738">
        <w:rPr>
          <w:rFonts w:ascii="Times New Roman" w:hAnsi="Times New Roman" w:cs="Times New Roman"/>
          <w:sz w:val="24"/>
          <w:szCs w:val="24"/>
        </w:rPr>
        <w:t xml:space="preserve"> </w:t>
      </w:r>
      <w:r w:rsidRPr="00AF682D">
        <w:rPr>
          <w:rFonts w:ascii="Times New Roman" w:hAnsi="Times New Roman" w:cs="Times New Roman"/>
          <w:sz w:val="24"/>
          <w:szCs w:val="24"/>
        </w:rPr>
        <w:t xml:space="preserve">derived, </w:t>
      </w:r>
      <w:r w:rsidR="008030EC">
        <w:rPr>
          <w:rFonts w:ascii="Times New Roman" w:hAnsi="Times New Roman" w:cs="Times New Roman"/>
          <w:sz w:val="24"/>
          <w:szCs w:val="24"/>
        </w:rPr>
        <w:t>we</w:t>
      </w:r>
      <w:r w:rsidR="00AC4805">
        <w:rPr>
          <w:rFonts w:ascii="Times New Roman" w:hAnsi="Times New Roman" w:cs="Times New Roman"/>
          <w:sz w:val="24"/>
          <w:szCs w:val="24"/>
        </w:rPr>
        <w:t xml:space="preserve"> </w:t>
      </w:r>
      <w:r w:rsidRPr="00AF682D">
        <w:rPr>
          <w:rFonts w:ascii="Times New Roman" w:hAnsi="Times New Roman" w:cs="Times New Roman"/>
          <w:sz w:val="24"/>
          <w:szCs w:val="24"/>
        </w:rPr>
        <w:t>can thus plot the temperature distribution and find</w:t>
      </w:r>
      <w:r w:rsidR="006B6738">
        <w:rPr>
          <w:rFonts w:ascii="Times New Roman" w:hAnsi="Times New Roman" w:cs="Times New Roman" w:hint="eastAsia"/>
          <w:sz w:val="24"/>
          <w:szCs w:val="24"/>
        </w:rPr>
        <w:t xml:space="preserve"> </w:t>
      </w:r>
      <w:r w:rsidRPr="00AF682D">
        <w:rPr>
          <w:rFonts w:ascii="Times New Roman" w:hAnsi="Times New Roman" w:cs="Times New Roman"/>
          <w:sz w:val="24"/>
          <w:szCs w:val="24"/>
        </w:rPr>
        <w:t xml:space="preserve">the position of the </w:t>
      </w:r>
      <w:r w:rsidR="006B6738">
        <w:rPr>
          <w:rFonts w:ascii="Times New Roman" w:hAnsi="Times New Roman" w:cs="Times New Roman"/>
          <w:sz w:val="24"/>
          <w:szCs w:val="24"/>
        </w:rPr>
        <w:t>h</w:t>
      </w:r>
      <w:r w:rsidRPr="00AF682D">
        <w:rPr>
          <w:rFonts w:ascii="Times New Roman" w:hAnsi="Times New Roman" w:cs="Times New Roman"/>
          <w:sz w:val="24"/>
          <w:szCs w:val="24"/>
        </w:rPr>
        <w:t>ighest temperature.</w:t>
      </w:r>
    </w:p>
    <w:p w:rsidR="005E73FB" w:rsidRDefault="00F80B71" w:rsidP="00134C48">
      <w:pPr>
        <w:spacing w:line="360" w:lineRule="auto"/>
        <w:rPr>
          <w:rFonts w:ascii="Times New Roman" w:hAnsi="Times New Roman" w:cs="Times New Roman"/>
          <w:sz w:val="24"/>
          <w:szCs w:val="24"/>
        </w:rPr>
      </w:pPr>
      <w:r>
        <w:rPr>
          <w:rFonts w:ascii="Times New Roman" w:hAnsi="Times New Roman" w:cs="Times New Roman" w:hint="eastAsia"/>
          <w:noProof/>
          <w:sz w:val="24"/>
          <w:szCs w:val="24"/>
        </w:rPr>
        <w:drawing>
          <wp:anchor distT="0" distB="0" distL="114300" distR="114300" simplePos="0" relativeHeight="251663360" behindDoc="0" locked="0" layoutInCell="1" allowOverlap="1" wp14:anchorId="7F216B2D" wp14:editId="401989C5">
            <wp:simplePos x="0" y="0"/>
            <wp:positionH relativeFrom="column">
              <wp:posOffset>-260985</wp:posOffset>
            </wp:positionH>
            <wp:positionV relativeFrom="paragraph">
              <wp:posOffset>153974</wp:posOffset>
            </wp:positionV>
            <wp:extent cx="2667000" cy="2369185"/>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1.1.bmp"/>
                    <pic:cNvPicPr/>
                  </pic:nvPicPr>
                  <pic:blipFill>
                    <a:blip r:embed="rId7">
                      <a:extLst>
                        <a:ext uri="{28A0092B-C50C-407E-A947-70E740481C1C}">
                          <a14:useLocalDpi xmlns:a14="http://schemas.microsoft.com/office/drawing/2010/main" val="0"/>
                        </a:ext>
                      </a:extLst>
                    </a:blip>
                    <a:stretch>
                      <a:fillRect/>
                    </a:stretch>
                  </pic:blipFill>
                  <pic:spPr>
                    <a:xfrm>
                      <a:off x="0" y="0"/>
                      <a:ext cx="2667000" cy="2369185"/>
                    </a:xfrm>
                    <a:prstGeom prst="rect">
                      <a:avLst/>
                    </a:prstGeom>
                  </pic:spPr>
                </pic:pic>
              </a:graphicData>
            </a:graphic>
            <wp14:sizeRelH relativeFrom="margin">
              <wp14:pctWidth>0</wp14:pctWidth>
            </wp14:sizeRelH>
            <wp14:sizeRelV relativeFrom="margin">
              <wp14:pctHeight>0</wp14:pctHeight>
            </wp14:sizeRelV>
          </wp:anchor>
        </w:drawing>
      </w:r>
    </w:p>
    <w:p w:rsidR="005E73FB" w:rsidRDefault="005E73FB">
      <w:pPr>
        <w:widowControl/>
        <w:jc w:val="left"/>
        <w:rPr>
          <w:rFonts w:ascii="Times New Roman" w:hAnsi="Times New Roman" w:cs="Times New Roman"/>
          <w:sz w:val="24"/>
          <w:szCs w:val="24"/>
        </w:rPr>
      </w:pPr>
      <w:r>
        <w:rPr>
          <w:noProof/>
        </w:rPr>
        <w:drawing>
          <wp:anchor distT="0" distB="0" distL="114300" distR="114300" simplePos="0" relativeHeight="251664384" behindDoc="0" locked="0" layoutInCell="1" allowOverlap="1" wp14:anchorId="7F835011" wp14:editId="6BA3A7EA">
            <wp:simplePos x="0" y="0"/>
            <wp:positionH relativeFrom="column">
              <wp:posOffset>2349500</wp:posOffset>
            </wp:positionH>
            <wp:positionV relativeFrom="paragraph">
              <wp:posOffset>345854</wp:posOffset>
            </wp:positionV>
            <wp:extent cx="3217545" cy="1470660"/>
            <wp:effectExtent l="0" t="0" r="1905"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1.2.bmp"/>
                    <pic:cNvPicPr/>
                  </pic:nvPicPr>
                  <pic:blipFill>
                    <a:blip r:embed="rId8">
                      <a:extLst>
                        <a:ext uri="{28A0092B-C50C-407E-A947-70E740481C1C}">
                          <a14:useLocalDpi xmlns:a14="http://schemas.microsoft.com/office/drawing/2010/main" val="0"/>
                        </a:ext>
                      </a:extLst>
                    </a:blip>
                    <a:stretch>
                      <a:fillRect/>
                    </a:stretch>
                  </pic:blipFill>
                  <pic:spPr>
                    <a:xfrm>
                      <a:off x="0" y="0"/>
                      <a:ext cx="3217545" cy="14706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432" behindDoc="0" locked="0" layoutInCell="1" allowOverlap="1" wp14:anchorId="5BAAE21C" wp14:editId="45B141CF">
                <wp:simplePos x="0" y="0"/>
                <wp:positionH relativeFrom="column">
                  <wp:posOffset>2674620</wp:posOffset>
                </wp:positionH>
                <wp:positionV relativeFrom="paragraph">
                  <wp:posOffset>2254084</wp:posOffset>
                </wp:positionV>
                <wp:extent cx="2667000" cy="635"/>
                <wp:effectExtent l="0" t="0" r="0" b="0"/>
                <wp:wrapSquare wrapText="bothSides"/>
                <wp:docPr id="7" name="文本框 7"/>
                <wp:cNvGraphicFramePr/>
                <a:graphic xmlns:a="http://schemas.openxmlformats.org/drawingml/2006/main">
                  <a:graphicData uri="http://schemas.microsoft.com/office/word/2010/wordprocessingShape">
                    <wps:wsp>
                      <wps:cNvSpPr txBox="1"/>
                      <wps:spPr>
                        <a:xfrm>
                          <a:off x="0" y="0"/>
                          <a:ext cx="2667000" cy="635"/>
                        </a:xfrm>
                        <a:prstGeom prst="rect">
                          <a:avLst/>
                        </a:prstGeom>
                        <a:solidFill>
                          <a:prstClr val="white"/>
                        </a:solidFill>
                        <a:ln>
                          <a:noFill/>
                        </a:ln>
                        <a:effectLst/>
                      </wps:spPr>
                      <wps:txbx>
                        <w:txbxContent>
                          <w:p w:rsidR="00C411C2" w:rsidRDefault="00C411C2" w:rsidP="00C411C2">
                            <w:pPr>
                              <w:pStyle w:val="a6"/>
                              <w:jc w:val="center"/>
                              <w:rPr>
                                <w:rFonts w:ascii="Times New Roman" w:hAnsi="Times New Roman" w:cs="Times New Roman"/>
                              </w:rPr>
                            </w:pPr>
                            <w:r w:rsidRPr="00C411C2">
                              <w:rPr>
                                <w:rFonts w:ascii="Times New Roman" w:hAnsi="Times New Roman" w:cs="Times New Roman"/>
                              </w:rPr>
                              <w:t xml:space="preserve">Figure </w:t>
                            </w:r>
                            <w:r w:rsidRPr="00C411C2">
                              <w:rPr>
                                <w:rFonts w:ascii="Times New Roman" w:hAnsi="Times New Roman" w:cs="Times New Roman"/>
                              </w:rPr>
                              <w:fldChar w:fldCharType="begin"/>
                            </w:r>
                            <w:r w:rsidRPr="00C411C2">
                              <w:rPr>
                                <w:rFonts w:ascii="Times New Roman" w:hAnsi="Times New Roman" w:cs="Times New Roman"/>
                              </w:rPr>
                              <w:instrText xml:space="preserve"> SEQ Figure \* ARABIC </w:instrText>
                            </w:r>
                            <w:r w:rsidRPr="00C411C2">
                              <w:rPr>
                                <w:rFonts w:ascii="Times New Roman" w:hAnsi="Times New Roman" w:cs="Times New Roman"/>
                              </w:rPr>
                              <w:fldChar w:fldCharType="separate"/>
                            </w:r>
                            <w:r w:rsidR="008B2C25">
                              <w:rPr>
                                <w:rFonts w:ascii="Times New Roman" w:hAnsi="Times New Roman" w:cs="Times New Roman"/>
                                <w:noProof/>
                              </w:rPr>
                              <w:t>1</w:t>
                            </w:r>
                            <w:r w:rsidRPr="00C411C2">
                              <w:rPr>
                                <w:rFonts w:ascii="Times New Roman" w:hAnsi="Times New Roman" w:cs="Times New Roman"/>
                              </w:rPr>
                              <w:fldChar w:fldCharType="end"/>
                            </w:r>
                            <w:r w:rsidRPr="00C411C2">
                              <w:rPr>
                                <w:rFonts w:ascii="Times New Roman" w:hAnsi="Times New Roman" w:cs="Times New Roman"/>
                              </w:rPr>
                              <w:t>.2</w:t>
                            </w:r>
                          </w:p>
                          <w:p w:rsidR="00C411C2" w:rsidRPr="00C411C2" w:rsidRDefault="00C411C2" w:rsidP="00C411C2">
                            <w:pPr>
                              <w:pStyle w:val="a6"/>
                              <w:rPr>
                                <w:rFonts w:ascii="Times New Roman" w:hAnsi="Times New Roman" w:cs="Times New Roman" w:hint="eastAsia"/>
                              </w:rPr>
                            </w:pPr>
                            <w:r>
                              <w:rPr>
                                <w:rFonts w:ascii="Times New Roman" w:hAnsi="Times New Roman" w:cs="Times New Roman"/>
                              </w:rPr>
                              <w:t xml:space="preserve">The cube </w:t>
                            </w:r>
                            <w:r w:rsidR="003B4A05">
                              <w:rPr>
                                <w:rFonts w:ascii="Times New Roman" w:hAnsi="Times New Roman" w:cs="Times New Roman"/>
                              </w:rPr>
                              <w:t xml:space="preserve">block </w:t>
                            </w:r>
                            <w:r>
                              <w:rPr>
                                <w:rFonts w:ascii="Times New Roman" w:hAnsi="Times New Roman" w:cs="Times New Roman"/>
                              </w:rPr>
                              <w:t xml:space="preserve">on the left side is used to represent the temperature of the point in the square base and the rod. The triangle block is just half of the </w:t>
                            </w:r>
                            <w:r w:rsidR="003B4A05">
                              <w:rPr>
                                <w:rFonts w:ascii="Times New Roman" w:hAnsi="Times New Roman" w:cs="Times New Roman"/>
                              </w:rPr>
                              <w:t>cube block, used to represent the edge of the rod.</w:t>
                            </w:r>
                            <w:r w:rsidR="00F80B71">
                              <w:rPr>
                                <w:rFonts w:ascii="Times New Roman" w:hAnsi="Times New Roman" w:cs="Times New Roman"/>
                              </w:rPr>
                              <w:t xml:space="preserve"> The side length of the cube is 0.5 mm.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BAAE21C" id="_x0000_t202" coordsize="21600,21600" o:spt="202" path="m,l,21600r21600,l21600,xe">
                <v:stroke joinstyle="miter"/>
                <v:path gradientshapeok="t" o:connecttype="rect"/>
              </v:shapetype>
              <v:shape id="文本框 7" o:spid="_x0000_s1026" type="#_x0000_t202" style="position:absolute;margin-left:210.6pt;margin-top:177.5pt;width:210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" stroked="f">
                <v:textbox style="mso-fit-shape-to-text:t" inset="0,0,0,0">
                  <w:txbxContent>
                    <w:p w:rsidR="00C411C2" w:rsidRDefault="00C411C2" w:rsidP="00C411C2">
                      <w:pPr>
                        <w:pStyle w:val="a6"/>
                        <w:jc w:val="center"/>
                        <w:rPr>
                          <w:rFonts w:ascii="Times New Roman" w:hAnsi="Times New Roman" w:cs="Times New Roman"/>
                        </w:rPr>
                      </w:pPr>
                      <w:r w:rsidRPr="00C411C2">
                        <w:rPr>
                          <w:rFonts w:ascii="Times New Roman" w:hAnsi="Times New Roman" w:cs="Times New Roman"/>
                        </w:rPr>
                        <w:t xml:space="preserve">Figure </w:t>
                      </w:r>
                      <w:r w:rsidRPr="00C411C2">
                        <w:rPr>
                          <w:rFonts w:ascii="Times New Roman" w:hAnsi="Times New Roman" w:cs="Times New Roman"/>
                        </w:rPr>
                        <w:fldChar w:fldCharType="begin"/>
                      </w:r>
                      <w:r w:rsidRPr="00C411C2">
                        <w:rPr>
                          <w:rFonts w:ascii="Times New Roman" w:hAnsi="Times New Roman" w:cs="Times New Roman"/>
                        </w:rPr>
                        <w:instrText xml:space="preserve"> SEQ Figure \* ARABIC </w:instrText>
                      </w:r>
                      <w:r w:rsidRPr="00C411C2">
                        <w:rPr>
                          <w:rFonts w:ascii="Times New Roman" w:hAnsi="Times New Roman" w:cs="Times New Roman"/>
                        </w:rPr>
                        <w:fldChar w:fldCharType="separate"/>
                      </w:r>
                      <w:r w:rsidR="008B2C25">
                        <w:rPr>
                          <w:rFonts w:ascii="Times New Roman" w:hAnsi="Times New Roman" w:cs="Times New Roman"/>
                          <w:noProof/>
                        </w:rPr>
                        <w:t>1</w:t>
                      </w:r>
                      <w:r w:rsidRPr="00C411C2">
                        <w:rPr>
                          <w:rFonts w:ascii="Times New Roman" w:hAnsi="Times New Roman" w:cs="Times New Roman"/>
                        </w:rPr>
                        <w:fldChar w:fldCharType="end"/>
                      </w:r>
                      <w:r w:rsidRPr="00C411C2">
                        <w:rPr>
                          <w:rFonts w:ascii="Times New Roman" w:hAnsi="Times New Roman" w:cs="Times New Roman"/>
                        </w:rPr>
                        <w:t>.2</w:t>
                      </w:r>
                    </w:p>
                    <w:p w:rsidR="00C411C2" w:rsidRPr="00C411C2" w:rsidRDefault="00C411C2" w:rsidP="00C411C2">
                      <w:pPr>
                        <w:pStyle w:val="a6"/>
                        <w:rPr>
                          <w:rFonts w:ascii="Times New Roman" w:hAnsi="Times New Roman" w:cs="Times New Roman" w:hint="eastAsia"/>
                        </w:rPr>
                      </w:pPr>
                      <w:r>
                        <w:rPr>
                          <w:rFonts w:ascii="Times New Roman" w:hAnsi="Times New Roman" w:cs="Times New Roman"/>
                        </w:rPr>
                        <w:t xml:space="preserve">The cube </w:t>
                      </w:r>
                      <w:r w:rsidR="003B4A05">
                        <w:rPr>
                          <w:rFonts w:ascii="Times New Roman" w:hAnsi="Times New Roman" w:cs="Times New Roman"/>
                        </w:rPr>
                        <w:t xml:space="preserve">block </w:t>
                      </w:r>
                      <w:r>
                        <w:rPr>
                          <w:rFonts w:ascii="Times New Roman" w:hAnsi="Times New Roman" w:cs="Times New Roman"/>
                        </w:rPr>
                        <w:t xml:space="preserve">on the left side is used to represent the temperature of the point in the square base and the rod. The triangle block is just half of the </w:t>
                      </w:r>
                      <w:r w:rsidR="003B4A05">
                        <w:rPr>
                          <w:rFonts w:ascii="Times New Roman" w:hAnsi="Times New Roman" w:cs="Times New Roman"/>
                        </w:rPr>
                        <w:t>cube block, used to represent the edge of the rod.</w:t>
                      </w:r>
                      <w:r w:rsidR="00F80B71">
                        <w:rPr>
                          <w:rFonts w:ascii="Times New Roman" w:hAnsi="Times New Roman" w:cs="Times New Roman"/>
                        </w:rPr>
                        <w:t xml:space="preserve"> The side length of the cube is 0.5 mm.</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2C08004A" wp14:editId="49FFD885">
                <wp:simplePos x="0" y="0"/>
                <wp:positionH relativeFrom="column">
                  <wp:posOffset>-172637</wp:posOffset>
                </wp:positionH>
                <wp:positionV relativeFrom="paragraph">
                  <wp:posOffset>2450161</wp:posOffset>
                </wp:positionV>
                <wp:extent cx="2667000" cy="635"/>
                <wp:effectExtent l="0" t="0" r="0" b="0"/>
                <wp:wrapSquare wrapText="bothSides"/>
                <wp:docPr id="4" name="文本框 4"/>
                <wp:cNvGraphicFramePr/>
                <a:graphic xmlns:a="http://schemas.openxmlformats.org/drawingml/2006/main">
                  <a:graphicData uri="http://schemas.microsoft.com/office/word/2010/wordprocessingShape">
                    <wps:wsp>
                      <wps:cNvSpPr txBox="1"/>
                      <wps:spPr>
                        <a:xfrm>
                          <a:off x="0" y="0"/>
                          <a:ext cx="2667000" cy="635"/>
                        </a:xfrm>
                        <a:prstGeom prst="rect">
                          <a:avLst/>
                        </a:prstGeom>
                        <a:solidFill>
                          <a:prstClr val="white"/>
                        </a:solidFill>
                        <a:ln>
                          <a:noFill/>
                        </a:ln>
                        <a:effectLst/>
                      </wps:spPr>
                      <wps:txbx>
                        <w:txbxContent>
                          <w:p w:rsidR="0084771E" w:rsidRPr="0084771E" w:rsidRDefault="0084771E" w:rsidP="0084771E">
                            <w:pPr>
                              <w:pStyle w:val="a6"/>
                              <w:jc w:val="center"/>
                              <w:rPr>
                                <w:rFonts w:ascii="Times New Roman" w:hAnsi="Times New Roman" w:cs="Times New Roman"/>
                              </w:rPr>
                            </w:pPr>
                            <w:r w:rsidRPr="0084771E">
                              <w:rPr>
                                <w:rFonts w:ascii="Times New Roman" w:hAnsi="Times New Roman" w:cs="Times New Roman"/>
                              </w:rPr>
                              <w:t xml:space="preserve">Figure </w:t>
                            </w:r>
                            <w:r w:rsidR="005E73FB">
                              <w:rPr>
                                <w:rFonts w:ascii="Times New Roman" w:hAnsi="Times New Roman" w:cs="Times New Roman"/>
                              </w:rPr>
                              <w:t>1</w:t>
                            </w:r>
                            <w:r w:rsidRPr="0084771E">
                              <w:rPr>
                                <w:rFonts w:ascii="Times New Roman" w:hAnsi="Times New Roman" w:cs="Times New Roman"/>
                              </w:rPr>
                              <w:t>.1</w:t>
                            </w:r>
                          </w:p>
                          <w:p w:rsidR="0084771E" w:rsidRPr="0084771E" w:rsidRDefault="0084771E" w:rsidP="0084771E">
                            <w:pPr>
                              <w:rPr>
                                <w:rFonts w:ascii="Times New Roman" w:hAnsi="Times New Roman" w:cs="Times New Roman"/>
                              </w:rPr>
                            </w:pPr>
                            <w:r w:rsidRPr="0084771E">
                              <w:rPr>
                                <w:rFonts w:ascii="Times New Roman" w:hAnsi="Times New Roman" w:cs="Times New Roman"/>
                              </w:rPr>
                              <w:t xml:space="preserve">The </w:t>
                            </w:r>
                            <w:r>
                              <w:rPr>
                                <w:rFonts w:ascii="Times New Roman" w:hAnsi="Times New Roman" w:cs="Times New Roman"/>
                              </w:rPr>
                              <w:t xml:space="preserve">heat sink is symmetric </w:t>
                            </w:r>
                            <w:r w:rsidR="00D96B45">
                              <w:rPr>
                                <w:rFonts w:ascii="Times New Roman" w:hAnsi="Times New Roman" w:cs="Times New Roman"/>
                              </w:rPr>
                              <w:t>to the dashed lines. The region marked by red is the one of the identical part to be analyzed.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08004A" id="文本框 4" o:spid="_x0000_s1027" type="#_x0000_t202" style="position:absolute;margin-left:-13.6pt;margin-top:192.95pt;width:210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" stroked="f">
                <v:textbox style="mso-fit-shape-to-text:t" inset="0,0,0,0">
                  <w:txbxContent>
                    <w:p w:rsidR="0084771E" w:rsidRPr="0084771E" w:rsidRDefault="0084771E" w:rsidP="0084771E">
                      <w:pPr>
                        <w:pStyle w:val="a6"/>
                        <w:jc w:val="center"/>
                        <w:rPr>
                          <w:rFonts w:ascii="Times New Roman" w:hAnsi="Times New Roman" w:cs="Times New Roman"/>
                        </w:rPr>
                      </w:pPr>
                      <w:r w:rsidRPr="0084771E">
                        <w:rPr>
                          <w:rFonts w:ascii="Times New Roman" w:hAnsi="Times New Roman" w:cs="Times New Roman"/>
                        </w:rPr>
                        <w:t xml:space="preserve">Figure </w:t>
                      </w:r>
                      <w:r w:rsidR="005E73FB">
                        <w:rPr>
                          <w:rFonts w:ascii="Times New Roman" w:hAnsi="Times New Roman" w:cs="Times New Roman"/>
                        </w:rPr>
                        <w:t>1</w:t>
                      </w:r>
                      <w:r w:rsidRPr="0084771E">
                        <w:rPr>
                          <w:rFonts w:ascii="Times New Roman" w:hAnsi="Times New Roman" w:cs="Times New Roman"/>
                        </w:rPr>
                        <w:t>.1</w:t>
                      </w:r>
                    </w:p>
                    <w:p w:rsidR="0084771E" w:rsidRPr="0084771E" w:rsidRDefault="0084771E" w:rsidP="0084771E">
                      <w:pPr>
                        <w:rPr>
                          <w:rFonts w:ascii="Times New Roman" w:hAnsi="Times New Roman" w:cs="Times New Roman"/>
                        </w:rPr>
                      </w:pPr>
                      <w:r w:rsidRPr="0084771E">
                        <w:rPr>
                          <w:rFonts w:ascii="Times New Roman" w:hAnsi="Times New Roman" w:cs="Times New Roman"/>
                        </w:rPr>
                        <w:t xml:space="preserve">The </w:t>
                      </w:r>
                      <w:r>
                        <w:rPr>
                          <w:rFonts w:ascii="Times New Roman" w:hAnsi="Times New Roman" w:cs="Times New Roman"/>
                        </w:rPr>
                        <w:t xml:space="preserve">heat sink is symmetric </w:t>
                      </w:r>
                      <w:r w:rsidR="00D96B45">
                        <w:rPr>
                          <w:rFonts w:ascii="Times New Roman" w:hAnsi="Times New Roman" w:cs="Times New Roman"/>
                        </w:rPr>
                        <w:t>to the dashed lines. The region marked by red is the one of the identical part to be analyzed.</w:t>
                      </w:r>
                    </w:p>
                  </w:txbxContent>
                </v:textbox>
                <w10:wrap type="square"/>
              </v:shape>
            </w:pict>
          </mc:Fallback>
        </mc:AlternateContent>
      </w:r>
      <w:r>
        <w:rPr>
          <w:rFonts w:ascii="Times New Roman" w:hAnsi="Times New Roman" w:cs="Times New Roman"/>
          <w:sz w:val="24"/>
          <w:szCs w:val="24"/>
        </w:rPr>
        <w:br w:type="page"/>
      </w:r>
    </w:p>
    <w:p w:rsidR="00AF682D" w:rsidRPr="008B2C25" w:rsidRDefault="008B2C25" w:rsidP="00134C48">
      <w:pPr>
        <w:spacing w:line="360" w:lineRule="auto"/>
        <w:rPr>
          <w:rFonts w:ascii="Times New Roman" w:hAnsi="Times New Roman" w:cs="Times New Roman" w:hint="eastAsia"/>
          <w:b/>
          <w:sz w:val="24"/>
          <w:szCs w:val="24"/>
        </w:rPr>
      </w:pPr>
      <w:r w:rsidRPr="008B2C25">
        <w:rPr>
          <w:rFonts w:ascii="Times New Roman" w:hAnsi="Times New Roman" w:cs="Times New Roman"/>
          <w:b/>
          <w:sz w:val="24"/>
          <w:szCs w:val="24"/>
        </w:rPr>
        <w:lastRenderedPageBreak/>
        <w:t>BLOCK UNIT DETAILS:</w:t>
      </w:r>
    </w:p>
    <w:p w:rsidR="00C62EC3" w:rsidRDefault="00A12522" w:rsidP="00134C48">
      <w:pPr>
        <w:spacing w:line="360" w:lineRule="auto"/>
        <w:rPr>
          <w:rFonts w:ascii="Times New Roman" w:hAnsi="Times New Roman" w:cs="Times New Roman"/>
          <w:sz w:val="24"/>
          <w:szCs w:val="24"/>
        </w:rPr>
      </w:pPr>
      <w:r>
        <w:rPr>
          <w:rFonts w:ascii="Times New Roman" w:hAnsi="Times New Roman" w:cs="Times New Roman" w:hint="eastAsia"/>
          <w:noProof/>
          <w:sz w:val="24"/>
          <w:szCs w:val="24"/>
        </w:rPr>
        <w:drawing>
          <wp:anchor distT="0" distB="0" distL="114300" distR="114300" simplePos="0" relativeHeight="251667456" behindDoc="0" locked="0" layoutInCell="1" allowOverlap="1" wp14:anchorId="429BF0AD" wp14:editId="736CEAB2">
            <wp:simplePos x="0" y="0"/>
            <wp:positionH relativeFrom="column">
              <wp:posOffset>-125260</wp:posOffset>
            </wp:positionH>
            <wp:positionV relativeFrom="paragraph">
              <wp:posOffset>2111623</wp:posOffset>
            </wp:positionV>
            <wp:extent cx="2637790" cy="2591435"/>
            <wp:effectExtent l="0" t="0" r="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1.3.bmp"/>
                    <pic:cNvPicPr/>
                  </pic:nvPicPr>
                  <pic:blipFill>
                    <a:blip r:embed="rId9">
                      <a:extLst>
                        <a:ext uri="{28A0092B-C50C-407E-A947-70E740481C1C}">
                          <a14:useLocalDpi xmlns:a14="http://schemas.microsoft.com/office/drawing/2010/main" val="0"/>
                        </a:ext>
                      </a:extLst>
                    </a:blip>
                    <a:stretch>
                      <a:fillRect/>
                    </a:stretch>
                  </pic:blipFill>
                  <pic:spPr>
                    <a:xfrm>
                      <a:off x="0" y="0"/>
                      <a:ext cx="2637790" cy="259143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14:anchorId="3474A44D" wp14:editId="79CFFEB4">
                <wp:simplePos x="0" y="0"/>
                <wp:positionH relativeFrom="column">
                  <wp:posOffset>2689528</wp:posOffset>
                </wp:positionH>
                <wp:positionV relativeFrom="paragraph">
                  <wp:posOffset>2239258</wp:posOffset>
                </wp:positionV>
                <wp:extent cx="2941955" cy="635"/>
                <wp:effectExtent l="0" t="0" r="0" b="0"/>
                <wp:wrapSquare wrapText="bothSides"/>
                <wp:docPr id="9" name="文本框 9"/>
                <wp:cNvGraphicFramePr/>
                <a:graphic xmlns:a="http://schemas.openxmlformats.org/drawingml/2006/main">
                  <a:graphicData uri="http://schemas.microsoft.com/office/word/2010/wordprocessingShape">
                    <wps:wsp>
                      <wps:cNvSpPr txBox="1"/>
                      <wps:spPr>
                        <a:xfrm>
                          <a:off x="0" y="0"/>
                          <a:ext cx="2941955" cy="635"/>
                        </a:xfrm>
                        <a:prstGeom prst="rect">
                          <a:avLst/>
                        </a:prstGeom>
                        <a:solidFill>
                          <a:prstClr val="white"/>
                        </a:solidFill>
                        <a:ln>
                          <a:noFill/>
                        </a:ln>
                        <a:effectLst/>
                      </wps:spPr>
                      <wps:txbx>
                        <w:txbxContent>
                          <w:p w:rsidR="008B2C25" w:rsidRDefault="008B2C25" w:rsidP="008B2C25">
                            <w:pPr>
                              <w:pStyle w:val="a6"/>
                              <w:jc w:val="center"/>
                              <w:rPr>
                                <w:rFonts w:ascii="Times New Roman" w:hAnsi="Times New Roman" w:cs="Times New Roman"/>
                              </w:rPr>
                            </w:pPr>
                            <w:r w:rsidRPr="008B2C25">
                              <w:rPr>
                                <w:rFonts w:ascii="Times New Roman" w:hAnsi="Times New Roman" w:cs="Times New Roman"/>
                              </w:rPr>
                              <w:t>Figure 1.3</w:t>
                            </w:r>
                          </w:p>
                          <w:p w:rsidR="008B2C25" w:rsidRPr="008B2C25" w:rsidRDefault="008B2C25" w:rsidP="008B2C25">
                            <w:pPr>
                              <w:rPr>
                                <w:rFonts w:ascii="Times New Roman" w:hAnsi="Times New Roman" w:cs="Times New Roman"/>
                              </w:rPr>
                            </w:pPr>
                            <w:r>
                              <w:rPr>
                                <w:rFonts w:ascii="Times New Roman" w:hAnsi="Times New Roman" w:cs="Times New Roman" w:hint="cs"/>
                              </w:rPr>
                              <w:t xml:space="preserve">This is the top view of the rod. </w:t>
                            </w:r>
                            <w:r>
                              <w:rPr>
                                <w:rFonts w:ascii="Times New Roman" w:hAnsi="Times New Roman" w:cs="Times New Roman"/>
                              </w:rPr>
                              <w:t>The area circled by the red line is used to approximate the rod cross-section. For each level, 8 triangle block units and 24 cube block units are used.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474A44D" id="文本框 9" o:spid="_x0000_s1028" type="#_x0000_t202" style="position:absolute;left:0;text-align:left;margin-left:211.75pt;margin-top:176.3pt;width:231.65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" stroked="f">
                <v:textbox style="mso-fit-shape-to-text:t" inset="0,0,0,0">
                  <w:txbxContent>
                    <w:p w:rsidR="008B2C25" w:rsidRDefault="008B2C25" w:rsidP="008B2C25">
                      <w:pPr>
                        <w:pStyle w:val="a6"/>
                        <w:jc w:val="center"/>
                        <w:rPr>
                          <w:rFonts w:ascii="Times New Roman" w:hAnsi="Times New Roman" w:cs="Times New Roman"/>
                        </w:rPr>
                      </w:pPr>
                      <w:r w:rsidRPr="008B2C25">
                        <w:rPr>
                          <w:rFonts w:ascii="Times New Roman" w:hAnsi="Times New Roman" w:cs="Times New Roman"/>
                        </w:rPr>
                        <w:t>Figure 1.3</w:t>
                      </w:r>
                    </w:p>
                    <w:p w:rsidR="008B2C25" w:rsidRPr="008B2C25" w:rsidRDefault="008B2C25" w:rsidP="008B2C25">
                      <w:pPr>
                        <w:rPr>
                          <w:rFonts w:ascii="Times New Roman" w:hAnsi="Times New Roman" w:cs="Times New Roman"/>
                        </w:rPr>
                      </w:pPr>
                      <w:r>
                        <w:rPr>
                          <w:rFonts w:ascii="Times New Roman" w:hAnsi="Times New Roman" w:cs="Times New Roman" w:hint="cs"/>
                        </w:rPr>
                        <w:t xml:space="preserve">This is the top view of the rod. </w:t>
                      </w:r>
                      <w:r>
                        <w:rPr>
                          <w:rFonts w:ascii="Times New Roman" w:hAnsi="Times New Roman" w:cs="Times New Roman"/>
                        </w:rPr>
                        <w:t>The area circled by the red line is used to approximate the rod cross-section. For each level, 8 triangle block units and 24 cube block units are used.</w:t>
                      </w:r>
                    </w:p>
                  </w:txbxContent>
                </v:textbox>
                <w10:wrap type="square"/>
              </v:shape>
            </w:pict>
          </mc:Fallback>
        </mc:AlternateContent>
      </w:r>
      <w:r w:rsidR="00C62EC3">
        <w:rPr>
          <w:rFonts w:ascii="Times New Roman" w:hAnsi="Times New Roman" w:cs="Times New Roman"/>
          <w:sz w:val="24"/>
          <w:szCs w:val="24"/>
        </w:rPr>
        <w:tab/>
        <w:t xml:space="preserve">To make a </w:t>
      </w:r>
      <w:r w:rsidR="00FC0A48">
        <w:rPr>
          <w:rFonts w:ascii="Times New Roman" w:hAnsi="Times New Roman" w:cs="Times New Roman"/>
          <w:sz w:val="24"/>
          <w:szCs w:val="24"/>
        </w:rPr>
        <w:t>precise simulation, I decide to represent the temperature of the rod combining two kinds of the blocks shown above.</w:t>
      </w:r>
      <w:r w:rsidR="00094CC4">
        <w:rPr>
          <w:rFonts w:ascii="Times New Roman" w:hAnsi="Times New Roman" w:cs="Times New Roman"/>
          <w:sz w:val="24"/>
          <w:szCs w:val="24"/>
        </w:rPr>
        <w:t xml:space="preserve"> </w:t>
      </w:r>
      <w:r w:rsidR="00094CC4" w:rsidRPr="00463523">
        <w:rPr>
          <w:rFonts w:ascii="Times New Roman" w:hAnsi="Times New Roman" w:cs="Times New Roman"/>
          <w:b/>
          <w:sz w:val="24"/>
          <w:szCs w:val="24"/>
        </w:rPr>
        <w:t>The side length of the cube is 0.5mm.</w:t>
      </w:r>
      <w:r w:rsidR="00D344A5" w:rsidRPr="00463523">
        <w:rPr>
          <w:rFonts w:ascii="Times New Roman" w:hAnsi="Times New Roman" w:cs="Times New Roman"/>
          <w:b/>
          <w:sz w:val="24"/>
          <w:szCs w:val="24"/>
        </w:rPr>
        <w:t xml:space="preserve"> </w:t>
      </w:r>
      <w:r w:rsidR="00FC0A48" w:rsidRPr="00FC0A48">
        <w:rPr>
          <w:rFonts w:ascii="Times New Roman" w:hAnsi="Times New Roman" w:cs="Times New Roman"/>
          <w:i/>
          <w:sz w:val="24"/>
          <w:szCs w:val="24"/>
          <w:u w:val="single"/>
        </w:rPr>
        <w:t xml:space="preserve">The details </w:t>
      </w:r>
      <w:r w:rsidR="00125ABC">
        <w:rPr>
          <w:rFonts w:ascii="Times New Roman" w:hAnsi="Times New Roman" w:cs="Times New Roman"/>
          <w:i/>
          <w:sz w:val="24"/>
          <w:szCs w:val="24"/>
          <w:u w:val="single"/>
        </w:rPr>
        <w:t>are</w:t>
      </w:r>
      <w:r w:rsidR="00FC0A48" w:rsidRPr="00FC0A48">
        <w:rPr>
          <w:rFonts w:ascii="Times New Roman" w:hAnsi="Times New Roman" w:cs="Times New Roman"/>
          <w:i/>
          <w:sz w:val="24"/>
          <w:szCs w:val="24"/>
          <w:u w:val="single"/>
        </w:rPr>
        <w:t xml:space="preserve"> shown in Figure</w:t>
      </w:r>
      <w:r w:rsidR="00FC0A48">
        <w:rPr>
          <w:rFonts w:ascii="Times New Roman" w:hAnsi="Times New Roman" w:cs="Times New Roman"/>
          <w:i/>
          <w:sz w:val="24"/>
          <w:szCs w:val="24"/>
          <w:u w:val="single"/>
        </w:rPr>
        <w:t xml:space="preserve"> 1.3 below.</w:t>
      </w:r>
      <w:r w:rsidR="00D344A5">
        <w:rPr>
          <w:rFonts w:ascii="Times New Roman" w:hAnsi="Times New Roman" w:cs="Times New Roman"/>
          <w:i/>
          <w:sz w:val="24"/>
          <w:szCs w:val="24"/>
          <w:u w:val="single"/>
        </w:rPr>
        <w:t xml:space="preserve"> </w:t>
      </w:r>
      <w:r w:rsidR="00D344A5">
        <w:rPr>
          <w:rFonts w:ascii="Times New Roman" w:hAnsi="Times New Roman" w:cs="Times New Roman"/>
          <w:sz w:val="24"/>
          <w:szCs w:val="24"/>
        </w:rPr>
        <w:t xml:space="preserve">To explain it in a mathematical way, I do the calculation as following. The actual </w:t>
      </w:r>
      <w:bookmarkStart w:id="0" w:name="OLE_LINK1"/>
      <w:bookmarkStart w:id="1" w:name="OLE_LINK2"/>
      <w:r w:rsidR="00D344A5" w:rsidRPr="00D344A5">
        <w:rPr>
          <w:rFonts w:ascii="Times New Roman" w:hAnsi="Times New Roman" w:cs="Times New Roman"/>
          <w:sz w:val="24"/>
          <w:szCs w:val="24"/>
        </w:rPr>
        <w:t>circumference</w:t>
      </w:r>
      <w:r w:rsidR="00D344A5">
        <w:rPr>
          <w:rFonts w:ascii="Times New Roman" w:hAnsi="Times New Roman" w:cs="Times New Roman"/>
          <w:sz w:val="24"/>
          <w:szCs w:val="24"/>
        </w:rPr>
        <w:t xml:space="preserve"> </w:t>
      </w:r>
      <w:bookmarkEnd w:id="0"/>
      <w:bookmarkEnd w:id="1"/>
      <w:r w:rsidR="00D344A5">
        <w:rPr>
          <w:rFonts w:ascii="Times New Roman" w:hAnsi="Times New Roman" w:cs="Times New Roman"/>
          <w:sz w:val="24"/>
          <w:szCs w:val="24"/>
        </w:rPr>
        <w:t>of the rod cross-section is</w:t>
      </w:r>
      <m:oMath>
        <m:r>
          <w:rPr>
            <w:rFonts w:ascii="Cambria Math" w:hAnsi="Cambria Math" w:cs="Times New Roman"/>
            <w:sz w:val="24"/>
            <w:szCs w:val="24"/>
          </w:rPr>
          <m:t>πD=3.14×0.003=9.42e(-4)</m:t>
        </m:r>
      </m:oMath>
      <w:r w:rsidR="00D344A5">
        <w:rPr>
          <w:rFonts w:ascii="Times New Roman" w:hAnsi="Times New Roman" w:cs="Times New Roman"/>
          <w:sz w:val="24"/>
          <w:szCs w:val="24"/>
        </w:rPr>
        <w:t xml:space="preserve">. The </w:t>
      </w:r>
      <w:r w:rsidR="00D344A5" w:rsidRPr="00D344A5">
        <w:rPr>
          <w:rFonts w:ascii="Times New Roman" w:hAnsi="Times New Roman" w:cs="Times New Roman"/>
          <w:sz w:val="24"/>
          <w:szCs w:val="24"/>
        </w:rPr>
        <w:t>circumference</w:t>
      </w:r>
      <w:r w:rsidR="00D344A5">
        <w:rPr>
          <w:rFonts w:ascii="Times New Roman" w:hAnsi="Times New Roman" w:cs="Times New Roman"/>
          <w:sz w:val="24"/>
          <w:szCs w:val="24"/>
        </w:rPr>
        <w:t xml:space="preserve"> I used here w</w:t>
      </w:r>
      <w:r w:rsidR="00D4353E">
        <w:rPr>
          <w:rFonts w:ascii="Times New Roman" w:hAnsi="Times New Roman" w:cs="Times New Roman"/>
          <w:sz w:val="24"/>
          <w:szCs w:val="24"/>
        </w:rPr>
        <w:t>ould be</w:t>
      </w:r>
      <m:oMath>
        <m:r>
          <w:rPr>
            <w:rFonts w:ascii="Cambria Math" w:hAnsi="Cambria Math" w:cs="Times New Roman"/>
            <w:sz w:val="24"/>
            <w:szCs w:val="24"/>
          </w:rPr>
          <m:t>4×2×</m:t>
        </m:r>
        <m:d>
          <m:dPr>
            <m:ctrlPr>
              <w:rPr>
                <w:rFonts w:ascii="Cambria Math" w:hAnsi="Cambria Math" w:cs="Times New Roman"/>
                <w:i/>
                <w:sz w:val="24"/>
                <w:szCs w:val="24"/>
              </w:rPr>
            </m:ctrlPr>
          </m:dPr>
          <m:e>
            <m:r>
              <w:rPr>
                <w:rFonts w:ascii="Cambria Math" w:hAnsi="Cambria Math" w:cs="Times New Roman"/>
                <w:sz w:val="24"/>
                <w:szCs w:val="24"/>
              </w:rPr>
              <m:t>0.0005+0.0005×1.414</m:t>
            </m:r>
          </m:e>
        </m:d>
        <m:r>
          <w:rPr>
            <w:rFonts w:ascii="Cambria Math" w:hAnsi="Cambria Math" w:cs="Times New Roman"/>
            <w:sz w:val="24"/>
            <w:szCs w:val="24"/>
          </w:rPr>
          <m:t>=9.66e(-4)</m:t>
        </m:r>
      </m:oMath>
      <w:r w:rsidR="00D4353E">
        <w:rPr>
          <w:rFonts w:ascii="Times New Roman" w:hAnsi="Times New Roman" w:cs="Times New Roman" w:hint="eastAsia"/>
          <w:sz w:val="24"/>
          <w:szCs w:val="24"/>
        </w:rPr>
        <w:t xml:space="preserve">. </w:t>
      </w:r>
      <w:r w:rsidR="00D4353E">
        <w:rPr>
          <w:rFonts w:ascii="Times New Roman" w:hAnsi="Times New Roman" w:cs="Times New Roman"/>
          <w:sz w:val="24"/>
          <w:szCs w:val="24"/>
        </w:rPr>
        <w:t xml:space="preserve">The error is below 3%, so it would be a satisfying approximation. </w:t>
      </w:r>
    </w:p>
    <w:p w:rsidR="00A12522" w:rsidRDefault="00A12522" w:rsidP="00134C48">
      <w:pPr>
        <w:spacing w:line="360" w:lineRule="auto"/>
        <w:rPr>
          <w:rFonts w:ascii="Times New Roman" w:hAnsi="Times New Roman" w:cs="Times New Roman"/>
          <w:sz w:val="24"/>
          <w:szCs w:val="24"/>
        </w:rPr>
      </w:pPr>
    </w:p>
    <w:p w:rsidR="00A12522" w:rsidRDefault="00A12522" w:rsidP="00134C48">
      <w:pPr>
        <w:spacing w:line="360" w:lineRule="auto"/>
        <w:rPr>
          <w:rFonts w:ascii="Times New Roman" w:hAnsi="Times New Roman" w:cs="Times New Roman"/>
          <w:sz w:val="24"/>
          <w:szCs w:val="24"/>
        </w:rPr>
      </w:pPr>
    </w:p>
    <w:p w:rsidR="00A12522" w:rsidRDefault="00A12522" w:rsidP="00134C48">
      <w:pPr>
        <w:spacing w:line="360" w:lineRule="auto"/>
        <w:rPr>
          <w:rFonts w:ascii="Times New Roman" w:hAnsi="Times New Roman" w:cs="Times New Roman"/>
          <w:sz w:val="24"/>
          <w:szCs w:val="24"/>
        </w:rPr>
      </w:pPr>
    </w:p>
    <w:p w:rsidR="00A12522" w:rsidRDefault="00A12522" w:rsidP="00134C48">
      <w:pPr>
        <w:spacing w:line="360" w:lineRule="auto"/>
        <w:rPr>
          <w:rFonts w:ascii="Times New Roman" w:hAnsi="Times New Roman" w:cs="Times New Roman"/>
          <w:sz w:val="24"/>
          <w:szCs w:val="24"/>
        </w:rPr>
      </w:pPr>
    </w:p>
    <w:p w:rsidR="00A12522" w:rsidRDefault="00A12522" w:rsidP="00134C48">
      <w:pPr>
        <w:spacing w:line="360" w:lineRule="auto"/>
        <w:rPr>
          <w:rFonts w:ascii="Times New Roman" w:hAnsi="Times New Roman" w:cs="Times New Roman"/>
          <w:sz w:val="24"/>
          <w:szCs w:val="24"/>
        </w:rPr>
      </w:pPr>
    </w:p>
    <w:p w:rsidR="0060745F" w:rsidRDefault="0060745F" w:rsidP="00134C48">
      <w:pPr>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72576" behindDoc="0" locked="0" layoutInCell="1" allowOverlap="1" wp14:anchorId="4F1B77BE" wp14:editId="6BCD99D9">
                <wp:simplePos x="0" y="0"/>
                <wp:positionH relativeFrom="column">
                  <wp:posOffset>3269615</wp:posOffset>
                </wp:positionH>
                <wp:positionV relativeFrom="paragraph">
                  <wp:posOffset>1753870</wp:posOffset>
                </wp:positionV>
                <wp:extent cx="2360930" cy="635"/>
                <wp:effectExtent l="0" t="0" r="1270" b="0"/>
                <wp:wrapSquare wrapText="bothSides"/>
                <wp:docPr id="11" name="文本框 11"/>
                <wp:cNvGraphicFramePr/>
                <a:graphic xmlns:a="http://schemas.openxmlformats.org/drawingml/2006/main">
                  <a:graphicData uri="http://schemas.microsoft.com/office/word/2010/wordprocessingShape">
                    <wps:wsp>
                      <wps:cNvSpPr txBox="1"/>
                      <wps:spPr>
                        <a:xfrm>
                          <a:off x="0" y="0"/>
                          <a:ext cx="2360930" cy="635"/>
                        </a:xfrm>
                        <a:prstGeom prst="rect">
                          <a:avLst/>
                        </a:prstGeom>
                        <a:solidFill>
                          <a:prstClr val="white"/>
                        </a:solidFill>
                        <a:ln>
                          <a:noFill/>
                        </a:ln>
                        <a:effectLst/>
                      </wps:spPr>
                      <wps:txbx>
                        <w:txbxContent>
                          <w:p w:rsidR="0060745F" w:rsidRDefault="0060745F" w:rsidP="0060745F">
                            <w:pPr>
                              <w:pStyle w:val="a6"/>
                              <w:jc w:val="center"/>
                              <w:rPr>
                                <w:rFonts w:ascii="Times New Roman" w:hAnsi="Times New Roman" w:cs="Times New Roman"/>
                              </w:rPr>
                            </w:pPr>
                            <w:r w:rsidRPr="008B2C25">
                              <w:rPr>
                                <w:rFonts w:ascii="Times New Roman" w:hAnsi="Times New Roman" w:cs="Times New Roman"/>
                              </w:rPr>
                              <w:t>Figure 1.</w:t>
                            </w:r>
                            <w:r>
                              <w:rPr>
                                <w:rFonts w:ascii="Times New Roman" w:hAnsi="Times New Roman" w:cs="Times New Roman"/>
                              </w:rPr>
                              <w:t>4</w:t>
                            </w:r>
                          </w:p>
                          <w:p w:rsidR="0060745F" w:rsidRPr="008B2C25" w:rsidRDefault="0060745F" w:rsidP="0060745F">
                            <w:pPr>
                              <w:rPr>
                                <w:rFonts w:ascii="Times New Roman" w:hAnsi="Times New Roman" w:cs="Times New Roman"/>
                              </w:rPr>
                            </w:pPr>
                            <w:r>
                              <w:rPr>
                                <w:rFonts w:ascii="Times New Roman" w:hAnsi="Times New Roman" w:cs="Times New Roman" w:hint="cs"/>
                              </w:rPr>
                              <w:t xml:space="preserve">This is </w:t>
                            </w:r>
                            <w:r>
                              <w:rPr>
                                <w:rFonts w:ascii="Times New Roman" w:hAnsi="Times New Roman" w:cs="Times New Roman"/>
                              </w:rPr>
                              <w:t>how I arrange and index the block units to representing the identical part of the heat sink.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1B77BE" id="文本框 11" o:spid="_x0000_s1029" type="#_x0000_t202" style="position:absolute;left:0;text-align:left;margin-left:257.45pt;margin-top:138.1pt;width:185.9pt;height:.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" stroked="f">
                <v:textbox style="mso-fit-shape-to-text:t" inset="0,0,0,0">
                  <w:txbxContent>
                    <w:p w:rsidR="0060745F" w:rsidRDefault="0060745F" w:rsidP="0060745F">
                      <w:pPr>
                        <w:pStyle w:val="a6"/>
                        <w:jc w:val="center"/>
                        <w:rPr>
                          <w:rFonts w:ascii="Times New Roman" w:hAnsi="Times New Roman" w:cs="Times New Roman"/>
                        </w:rPr>
                      </w:pPr>
                      <w:r w:rsidRPr="008B2C25">
                        <w:rPr>
                          <w:rFonts w:ascii="Times New Roman" w:hAnsi="Times New Roman" w:cs="Times New Roman"/>
                        </w:rPr>
                        <w:t>Figure 1.</w:t>
                      </w:r>
                      <w:r>
                        <w:rPr>
                          <w:rFonts w:ascii="Times New Roman" w:hAnsi="Times New Roman" w:cs="Times New Roman"/>
                        </w:rPr>
                        <w:t>4</w:t>
                      </w:r>
                    </w:p>
                    <w:p w:rsidR="0060745F" w:rsidRPr="008B2C25" w:rsidRDefault="0060745F" w:rsidP="0060745F">
                      <w:pPr>
                        <w:rPr>
                          <w:rFonts w:ascii="Times New Roman" w:hAnsi="Times New Roman" w:cs="Times New Roman"/>
                        </w:rPr>
                      </w:pPr>
                      <w:r>
                        <w:rPr>
                          <w:rFonts w:ascii="Times New Roman" w:hAnsi="Times New Roman" w:cs="Times New Roman" w:hint="cs"/>
                        </w:rPr>
                        <w:t xml:space="preserve">This is </w:t>
                      </w:r>
                      <w:r>
                        <w:rPr>
                          <w:rFonts w:ascii="Times New Roman" w:hAnsi="Times New Roman" w:cs="Times New Roman"/>
                        </w:rPr>
                        <w:t>how I arrange and index the block units to representing the identical part of the heat sink.</w:t>
                      </w:r>
                    </w:p>
                  </w:txbxContent>
                </v:textbox>
                <w10:wrap type="square"/>
              </v:shape>
            </w:pict>
          </mc:Fallback>
        </mc:AlternateContent>
      </w:r>
      <w:r>
        <w:rPr>
          <w:rFonts w:ascii="Times New Roman" w:hAnsi="Times New Roman" w:cs="Times New Roman" w:hint="eastAsia"/>
          <w:noProof/>
          <w:sz w:val="24"/>
          <w:szCs w:val="24"/>
        </w:rPr>
        <w:drawing>
          <wp:anchor distT="0" distB="0" distL="114300" distR="114300" simplePos="0" relativeHeight="251670528" behindDoc="0" locked="0" layoutInCell="1" allowOverlap="1" wp14:anchorId="16CBEF29" wp14:editId="28A2AFF1">
            <wp:simplePos x="0" y="0"/>
            <wp:positionH relativeFrom="column">
              <wp:posOffset>-125426</wp:posOffset>
            </wp:positionH>
            <wp:positionV relativeFrom="paragraph">
              <wp:posOffset>1602740</wp:posOffset>
            </wp:positionV>
            <wp:extent cx="3330575" cy="2233295"/>
            <wp:effectExtent l="0" t="0" r="3175"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_251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30575" cy="2233295"/>
                    </a:xfrm>
                    <a:prstGeom prst="rect">
                      <a:avLst/>
                    </a:prstGeom>
                  </pic:spPr>
                </pic:pic>
              </a:graphicData>
            </a:graphic>
            <wp14:sizeRelH relativeFrom="margin">
              <wp14:pctWidth>0</wp14:pctWidth>
            </wp14:sizeRelH>
            <wp14:sizeRelV relativeFrom="margin">
              <wp14:pctHeight>0</wp14:pctHeight>
            </wp14:sizeRelV>
          </wp:anchor>
        </w:drawing>
      </w:r>
      <w:r w:rsidR="00A12522">
        <w:rPr>
          <w:rFonts w:ascii="Times New Roman" w:hAnsi="Times New Roman" w:cs="Times New Roman"/>
          <w:sz w:val="24"/>
          <w:szCs w:val="24"/>
        </w:rPr>
        <w:tab/>
      </w:r>
      <w:r w:rsidR="00E326A9">
        <w:rPr>
          <w:rFonts w:ascii="Times New Roman" w:hAnsi="Times New Roman" w:cs="Times New Roman"/>
          <w:i/>
          <w:sz w:val="24"/>
          <w:szCs w:val="24"/>
          <w:u w:val="single"/>
        </w:rPr>
        <w:t>Figure1.4</w:t>
      </w:r>
      <w:r w:rsidR="00E326A9">
        <w:rPr>
          <w:rFonts w:ascii="Times New Roman" w:hAnsi="Times New Roman" w:cs="Times New Roman"/>
          <w:sz w:val="24"/>
          <w:szCs w:val="24"/>
        </w:rPr>
        <w:t xml:space="preserve"> </w:t>
      </w:r>
      <w:proofErr w:type="gramStart"/>
      <w:r w:rsidR="006C65E4">
        <w:rPr>
          <w:rFonts w:ascii="Times New Roman" w:hAnsi="Times New Roman" w:cs="Times New Roman"/>
          <w:sz w:val="24"/>
          <w:szCs w:val="24"/>
        </w:rPr>
        <w:t>below(</w:t>
      </w:r>
      <w:proofErr w:type="gramEnd"/>
      <w:r w:rsidR="006C65E4">
        <w:rPr>
          <w:rFonts w:ascii="Times New Roman" w:hAnsi="Times New Roman" w:cs="Times New Roman"/>
          <w:sz w:val="24"/>
          <w:szCs w:val="24"/>
        </w:rPr>
        <w:t xml:space="preserve">hand copy </w:t>
      </w:r>
      <w:r w:rsidR="00E326A9">
        <w:rPr>
          <w:rFonts w:ascii="Times New Roman" w:hAnsi="Times New Roman" w:cs="Times New Roman"/>
          <w:sz w:val="24"/>
          <w:szCs w:val="24"/>
        </w:rPr>
        <w:t>attached at the end</w:t>
      </w:r>
      <w:r w:rsidR="006C65E4">
        <w:rPr>
          <w:rFonts w:ascii="Times New Roman" w:hAnsi="Times New Roman" w:cs="Times New Roman"/>
          <w:sz w:val="24"/>
          <w:szCs w:val="24"/>
        </w:rPr>
        <w:t>)</w:t>
      </w:r>
      <w:r w:rsidR="00E326A9">
        <w:rPr>
          <w:rFonts w:ascii="Times New Roman" w:hAnsi="Times New Roman" w:cs="Times New Roman"/>
          <w:sz w:val="24"/>
          <w:szCs w:val="24"/>
        </w:rPr>
        <w:t xml:space="preserve"> </w:t>
      </w:r>
      <w:r w:rsidR="008A59C9">
        <w:rPr>
          <w:rFonts w:ascii="Times New Roman" w:hAnsi="Times New Roman" w:cs="Times New Roman"/>
          <w:sz w:val="24"/>
          <w:szCs w:val="24"/>
        </w:rPr>
        <w:t>shows</w:t>
      </w:r>
      <w:r w:rsidR="00A12522">
        <w:rPr>
          <w:rFonts w:ascii="Times New Roman" w:hAnsi="Times New Roman" w:cs="Times New Roman"/>
          <w:sz w:val="24"/>
          <w:szCs w:val="24"/>
        </w:rPr>
        <w:t xml:space="preserve"> the way I represent the identical part (one-fourth of the whole heat sink) using the block units.</w:t>
      </w:r>
      <w:r w:rsidR="006C65E4">
        <w:rPr>
          <w:rFonts w:ascii="Times New Roman" w:hAnsi="Times New Roman" w:cs="Times New Roman"/>
          <w:sz w:val="24"/>
          <w:szCs w:val="24"/>
        </w:rPr>
        <w:t xml:space="preserve"> Each block has an index based on the z-y-x order, from 1 to 4352 (</w:t>
      </w:r>
      <m:oMath>
        <m:r>
          <w:rPr>
            <w:rFonts w:ascii="Cambria Math" w:hAnsi="Cambria Math" w:cs="Times New Roman"/>
            <w:sz w:val="24"/>
            <w:szCs w:val="24"/>
          </w:rPr>
          <m:t>4352=16×16×12+32×40</m:t>
        </m:r>
      </m:oMath>
      <w:r w:rsidR="006C65E4">
        <w:rPr>
          <w:rFonts w:ascii="Times New Roman" w:hAnsi="Times New Roman" w:cs="Times New Roman"/>
          <w:sz w:val="24"/>
          <w:szCs w:val="24"/>
        </w:rPr>
        <w:t>)</w:t>
      </w:r>
      <w:r>
        <w:rPr>
          <w:rFonts w:ascii="Times New Roman" w:hAnsi="Times New Roman" w:cs="Times New Roman"/>
          <w:sz w:val="24"/>
          <w:szCs w:val="24"/>
        </w:rPr>
        <w:t xml:space="preserve">. Each block units has neighbors up to 6: </w:t>
      </w:r>
      <w:proofErr w:type="spellStart"/>
      <w:r>
        <w:rPr>
          <w:rFonts w:ascii="Times New Roman" w:hAnsi="Times New Roman" w:cs="Times New Roman"/>
          <w:sz w:val="24"/>
          <w:szCs w:val="24"/>
        </w:rPr>
        <w:t>left_neighbor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right_neighbor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front_neighbor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back_neighbor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top_neighbor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bot_neighbor</w:t>
      </w:r>
      <w:proofErr w:type="spellEnd"/>
      <w:r>
        <w:rPr>
          <w:rFonts w:ascii="Times New Roman" w:hAnsi="Times New Roman" w:cs="Times New Roman"/>
          <w:sz w:val="24"/>
          <w:szCs w:val="24"/>
        </w:rPr>
        <w:t>.</w:t>
      </w:r>
    </w:p>
    <w:p w:rsidR="0060745F" w:rsidRDefault="0060745F" w:rsidP="00134C48">
      <w:pPr>
        <w:spacing w:line="360" w:lineRule="auto"/>
        <w:rPr>
          <w:rFonts w:ascii="Times New Roman" w:hAnsi="Times New Roman" w:cs="Times New Roman"/>
          <w:sz w:val="24"/>
          <w:szCs w:val="24"/>
        </w:rPr>
      </w:pPr>
    </w:p>
    <w:p w:rsidR="0060745F" w:rsidRDefault="0060745F" w:rsidP="00134C48">
      <w:pPr>
        <w:spacing w:line="360" w:lineRule="auto"/>
        <w:rPr>
          <w:rFonts w:ascii="Times New Roman" w:hAnsi="Times New Roman" w:cs="Times New Roman"/>
          <w:sz w:val="24"/>
          <w:szCs w:val="24"/>
        </w:rPr>
      </w:pPr>
    </w:p>
    <w:p w:rsidR="0060745F" w:rsidRDefault="0060745F" w:rsidP="00134C48">
      <w:pPr>
        <w:spacing w:line="360" w:lineRule="auto"/>
        <w:rPr>
          <w:rFonts w:ascii="Times New Roman" w:hAnsi="Times New Roman" w:cs="Times New Roman"/>
          <w:sz w:val="24"/>
          <w:szCs w:val="24"/>
        </w:rPr>
      </w:pPr>
    </w:p>
    <w:p w:rsidR="0060745F" w:rsidRDefault="0060745F" w:rsidP="00134C48">
      <w:pPr>
        <w:spacing w:line="360" w:lineRule="auto"/>
        <w:rPr>
          <w:rFonts w:ascii="Times New Roman" w:hAnsi="Times New Roman" w:cs="Times New Roman"/>
          <w:sz w:val="24"/>
          <w:szCs w:val="24"/>
        </w:rPr>
      </w:pPr>
    </w:p>
    <w:p w:rsidR="0060745F" w:rsidRDefault="0060745F" w:rsidP="00134C48">
      <w:pPr>
        <w:spacing w:line="360" w:lineRule="auto"/>
        <w:rPr>
          <w:rFonts w:ascii="Times New Roman" w:hAnsi="Times New Roman" w:cs="Times New Roman"/>
          <w:sz w:val="24"/>
          <w:szCs w:val="24"/>
        </w:rPr>
      </w:pPr>
    </w:p>
    <w:p w:rsidR="0060745F" w:rsidRDefault="0060745F" w:rsidP="00134C48">
      <w:pPr>
        <w:spacing w:line="360" w:lineRule="auto"/>
        <w:rPr>
          <w:rFonts w:ascii="Times New Roman" w:hAnsi="Times New Roman" w:cs="Times New Roman"/>
          <w:b/>
          <w:sz w:val="24"/>
          <w:szCs w:val="24"/>
        </w:rPr>
      </w:pPr>
      <w:r w:rsidRPr="00346EAB">
        <w:rPr>
          <w:rFonts w:ascii="Times New Roman" w:hAnsi="Times New Roman" w:cs="Times New Roman"/>
          <w:b/>
          <w:sz w:val="24"/>
          <w:szCs w:val="24"/>
        </w:rPr>
        <w:lastRenderedPageBreak/>
        <w:t xml:space="preserve">DERIVING </w:t>
      </w:r>
      <w:r w:rsidR="00346EAB" w:rsidRPr="00346EAB">
        <w:rPr>
          <w:rFonts w:ascii="Times New Roman" w:hAnsi="Times New Roman" w:cs="Times New Roman"/>
          <w:b/>
          <w:sz w:val="24"/>
          <w:szCs w:val="24"/>
        </w:rPr>
        <w:t>EQUATIONS:</w:t>
      </w:r>
    </w:p>
    <w:p w:rsidR="00346EAB" w:rsidRDefault="00346EAB" w:rsidP="00134C48">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For each block</w:t>
      </w:r>
      <w:r w:rsidR="00183C29">
        <w:rPr>
          <w:rFonts w:ascii="Times New Roman" w:hAnsi="Times New Roman" w:cs="Times New Roman"/>
          <w:sz w:val="24"/>
          <w:szCs w:val="24"/>
        </w:rPr>
        <w:t xml:space="preserve"> unit</w:t>
      </w:r>
      <w:r>
        <w:rPr>
          <w:rFonts w:ascii="Times New Roman" w:hAnsi="Times New Roman" w:cs="Times New Roman"/>
          <w:sz w:val="24"/>
          <w:szCs w:val="24"/>
        </w:rPr>
        <w:t xml:space="preserve">, it has at most </w:t>
      </w:r>
      <w:r>
        <w:rPr>
          <w:rFonts w:ascii="Times New Roman" w:hAnsi="Times New Roman" w:cs="Times New Roman"/>
          <w:b/>
          <w:i/>
          <w:sz w:val="24"/>
          <w:szCs w:val="24"/>
        </w:rPr>
        <w:t>f</w:t>
      </w:r>
      <w:r>
        <w:rPr>
          <w:rFonts w:ascii="Times New Roman" w:hAnsi="Times New Roman" w:cs="Times New Roman"/>
          <w:sz w:val="24"/>
          <w:szCs w:val="24"/>
        </w:rPr>
        <w:t xml:space="preserve"> (5 or 6) face directions depending on the shape. For each face direction, it can be one of the situations below.</w:t>
      </w:r>
    </w:p>
    <w:p w:rsidR="00183C29" w:rsidRDefault="00183C29" w:rsidP="00346D9B">
      <w:pPr>
        <w:pStyle w:val="a8"/>
        <w:numPr>
          <w:ilvl w:val="0"/>
          <w:numId w:val="3"/>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It has a neighbor at this direction.</w:t>
      </w:r>
      <w:r w:rsidR="00346D9B">
        <w:rPr>
          <w:rFonts w:ascii="Times New Roman" w:hAnsi="Times New Roman" w:cs="Times New Roman"/>
          <w:sz w:val="24"/>
          <w:szCs w:val="24"/>
        </w:rPr>
        <w:t xml:space="preserve"> There is</w:t>
      </w:r>
      <w:r w:rsidR="0064271B">
        <w:rPr>
          <w:rFonts w:ascii="Times New Roman" w:hAnsi="Times New Roman" w:cs="Times New Roman"/>
          <w:sz w:val="24"/>
          <w:szCs w:val="24"/>
        </w:rPr>
        <w:t xml:space="preserve"> conduction between them:</w:t>
      </w:r>
    </w:p>
    <w:p w:rsidR="00346D9B" w:rsidRPr="00346D9B" w:rsidRDefault="00346D9B" w:rsidP="00346D9B">
      <w:pPr>
        <w:spacing w:line="360" w:lineRule="auto"/>
        <w:ind w:left="420"/>
        <w:rPr>
          <w:rFonts w:ascii="Times New Roman" w:hAnsi="Times New Roman" w:cs="Times New Roman" w:hint="eastAsia"/>
          <w:sz w:val="24"/>
          <w:szCs w:val="24"/>
        </w:rPr>
      </w:pPr>
      <m:oMathPara>
        <m:oMath>
          <m:r>
            <w:rPr>
              <w:rFonts w:ascii="Cambria Math" w:hAnsi="Cambria Math" w:cs="Times New Roman"/>
              <w:sz w:val="24"/>
              <w:szCs w:val="24"/>
            </w:rPr>
            <m:t>∆q= k×(</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neighbor</m:t>
              </m:r>
            </m:sub>
          </m:sSub>
          <m:r>
            <w:rPr>
              <w:rFonts w:ascii="Cambria Math" w:hAnsi="Cambria Math" w:cs="Times New Roman"/>
              <w:sz w:val="24"/>
              <w:szCs w:val="24"/>
            </w:rPr>
            <m:t>)÷distance×area</m:t>
          </m:r>
        </m:oMath>
      </m:oMathPara>
    </w:p>
    <w:p w:rsidR="00346D9B" w:rsidRDefault="00346D9B" w:rsidP="00346D9B">
      <w:pPr>
        <w:pStyle w:val="a8"/>
        <w:numPr>
          <w:ilvl w:val="0"/>
          <w:numId w:val="3"/>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 xml:space="preserve">It </w:t>
      </w:r>
      <w:r>
        <w:rPr>
          <w:rFonts w:ascii="Times New Roman" w:hAnsi="Times New Roman" w:cs="Times New Roman"/>
          <w:sz w:val="24"/>
          <w:szCs w:val="24"/>
        </w:rPr>
        <w:t>is exposed to the envi</w:t>
      </w:r>
      <w:r w:rsidR="0064271B">
        <w:rPr>
          <w:rFonts w:ascii="Times New Roman" w:hAnsi="Times New Roman" w:cs="Times New Roman"/>
          <w:sz w:val="24"/>
          <w:szCs w:val="24"/>
        </w:rPr>
        <w:t>ronment. Then convection occurs:</w:t>
      </w:r>
    </w:p>
    <w:p w:rsidR="00346D9B" w:rsidRPr="00346D9B" w:rsidRDefault="00346D9B" w:rsidP="00346D9B">
      <w:pPr>
        <w:spacing w:line="360" w:lineRule="auto"/>
        <w:ind w:left="420"/>
        <w:rPr>
          <w:rFonts w:ascii="Times New Roman" w:hAnsi="Times New Roman" w:cs="Times New Roman" w:hint="eastAsia"/>
          <w:sz w:val="24"/>
          <w:szCs w:val="24"/>
        </w:rPr>
      </w:pPr>
      <m:oMathPara>
        <m:oMath>
          <m:r>
            <w:rPr>
              <w:rFonts w:ascii="Cambria Math" w:hAnsi="Cambria Math" w:cs="Times New Roman"/>
              <w:sz w:val="24"/>
              <w:szCs w:val="24"/>
            </w:rPr>
            <m:t>∆q=</m:t>
          </m:r>
          <m:r>
            <w:rPr>
              <w:rFonts w:ascii="Cambria Math" w:hAnsi="Cambria Math" w:cs="Times New Roman"/>
              <w:sz w:val="24"/>
              <w:szCs w:val="24"/>
            </w:rPr>
            <m:t>h</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tm_temp</m:t>
              </m:r>
            </m:sub>
          </m:sSub>
          <m:r>
            <w:rPr>
              <w:rFonts w:ascii="Cambria Math" w:hAnsi="Cambria Math" w:cs="Times New Roman"/>
              <w:sz w:val="24"/>
              <w:szCs w:val="24"/>
            </w:rPr>
            <m:t>)×area</m:t>
          </m:r>
        </m:oMath>
      </m:oMathPara>
    </w:p>
    <w:p w:rsidR="00346D9B" w:rsidRDefault="00346D9B" w:rsidP="00346D9B">
      <w:pPr>
        <w:pStyle w:val="a8"/>
        <w:numPr>
          <w:ilvl w:val="0"/>
          <w:numId w:val="3"/>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 xml:space="preserve">It is at the connection part </w:t>
      </w:r>
      <w:r w:rsidR="0064271B">
        <w:rPr>
          <w:rFonts w:ascii="Times New Roman" w:hAnsi="Times New Roman" w:cs="Times New Roman"/>
          <w:sz w:val="24"/>
          <w:szCs w:val="24"/>
        </w:rPr>
        <w:t>between the triangle unit and the cube unit. Then the heat flow between the cube and the triangle unit is the combination of (1) and (2):</w:t>
      </w:r>
    </w:p>
    <w:p w:rsidR="0064271B" w:rsidRPr="0064271B" w:rsidRDefault="0064271B" w:rsidP="0064271B">
      <w:pPr>
        <w:spacing w:line="360" w:lineRule="auto"/>
        <w:ind w:left="420"/>
        <w:rPr>
          <w:rFonts w:ascii="Times New Roman" w:hAnsi="Times New Roman" w:cs="Times New Roman" w:hint="eastAsia"/>
          <w:sz w:val="24"/>
          <w:szCs w:val="24"/>
        </w:rPr>
      </w:pPr>
      <m:oMathPara>
        <m:oMath>
          <m:r>
            <w:rPr>
              <w:rFonts w:ascii="Cambria Math" w:hAnsi="Cambria Math" w:cs="Times New Roman"/>
              <w:sz w:val="24"/>
              <w:szCs w:val="24"/>
            </w:rPr>
            <m:t>∆q=</m:t>
          </m:r>
          <m:r>
            <w:rPr>
              <w:rFonts w:ascii="Cambria Math" w:hAnsi="Cambria Math" w:cs="Times New Roman"/>
              <w:sz w:val="24"/>
              <w:szCs w:val="24"/>
            </w:rPr>
            <m:t>(</m:t>
          </m:r>
          <m:r>
            <w:rPr>
              <w:rFonts w:ascii="Cambria Math" w:hAnsi="Cambria Math" w:cs="Times New Roman"/>
              <w:sz w:val="24"/>
              <w:szCs w:val="24"/>
            </w:rPr>
            <m:t>h</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r>
                <w:rPr>
                  <w:rFonts w:ascii="Cambria Math" w:hAnsi="Cambria Math" w:cs="Times New Roman"/>
                  <w:sz w:val="24"/>
                  <w:szCs w:val="24"/>
                </w:rPr>
                <m:t>distance</m:t>
              </m:r>
            </m:den>
          </m:f>
          <m:r>
            <w:rPr>
              <w:rFonts w:ascii="Cambria Math" w:hAnsi="Cambria Math" w:cs="Times New Roman"/>
              <w:sz w:val="24"/>
              <w:szCs w:val="24"/>
            </w:rPr>
            <m:t>)</m:t>
          </m:r>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neighbor</m:t>
                  </m:r>
                </m:sub>
              </m:sSub>
            </m:e>
          </m:d>
          <m:r>
            <w:rPr>
              <w:rFonts w:ascii="Cambria Math" w:hAnsi="Cambria Math" w:cs="Times New Roman"/>
              <w:sz w:val="24"/>
              <w:szCs w:val="24"/>
            </w:rPr>
            <m:t>×area</m:t>
          </m:r>
        </m:oMath>
      </m:oMathPara>
    </w:p>
    <w:p w:rsidR="0064271B" w:rsidRDefault="0064271B" w:rsidP="0064271B">
      <w:pPr>
        <w:pStyle w:val="a8"/>
        <w:numPr>
          <w:ilvl w:val="0"/>
          <w:numId w:val="3"/>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t touches the chip.</w:t>
      </w:r>
      <w:r>
        <w:rPr>
          <w:rFonts w:ascii="Times New Roman" w:hAnsi="Times New Roman" w:cs="Times New Roman" w:hint="eastAsia"/>
          <w:sz w:val="24"/>
          <w:szCs w:val="24"/>
        </w:rPr>
        <w:t xml:space="preserve"> </w:t>
      </w:r>
      <w:r>
        <w:rPr>
          <w:rFonts w:ascii="Times New Roman" w:hAnsi="Times New Roman" w:cs="Times New Roman"/>
          <w:sz w:val="24"/>
          <w:szCs w:val="24"/>
        </w:rPr>
        <w:t>Then there will be heat flow from</w:t>
      </w:r>
      <w:r>
        <w:rPr>
          <w:rFonts w:ascii="Times New Roman" w:hAnsi="Times New Roman" w:cs="Times New Roman"/>
          <w:sz w:val="24"/>
          <w:szCs w:val="24"/>
        </w:rPr>
        <w:t xml:space="preserve"> the chip:</w:t>
      </w:r>
    </w:p>
    <w:p w:rsidR="0064271B" w:rsidRPr="0064271B" w:rsidRDefault="0064271B" w:rsidP="0064271B">
      <w:pPr>
        <w:pStyle w:val="a8"/>
        <w:spacing w:line="360" w:lineRule="auto"/>
        <w:ind w:left="420" w:firstLineChars="0" w:firstLine="0"/>
        <w:rPr>
          <w:rFonts w:ascii="Times New Roman" w:hAnsi="Times New Roman" w:cs="Times New Roman" w:hint="eastAsia"/>
          <w:sz w:val="24"/>
          <w:szCs w:val="24"/>
        </w:rPr>
      </w:pPr>
      <m:oMathPara>
        <m:oMath>
          <m:r>
            <w:rPr>
              <w:rFonts w:ascii="Cambria Math" w:hAnsi="Cambria Math" w:cs="Times New Roman"/>
              <w:sz w:val="24"/>
              <w:szCs w:val="24"/>
            </w:rPr>
            <m:t>∆q=</m:t>
          </m:r>
          <m:r>
            <w:rPr>
              <w:rFonts w:ascii="Cambria Math" w:hAnsi="Cambria Math" w:cs="Times New Roman"/>
              <w:sz w:val="24"/>
              <w:szCs w:val="24"/>
            </w:rPr>
            <m:t>power</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face_area</m:t>
              </m:r>
            </m:num>
            <m:den>
              <m:r>
                <w:rPr>
                  <w:rFonts w:ascii="Cambria Math" w:hAnsi="Cambria Math" w:cs="Times New Roman"/>
                  <w:sz w:val="24"/>
                  <w:szCs w:val="24"/>
                </w:rPr>
                <m:t>total_base_area</m:t>
              </m:r>
            </m:den>
          </m:f>
        </m:oMath>
      </m:oMathPara>
    </w:p>
    <w:p w:rsidR="00346D9B" w:rsidRDefault="0064271B" w:rsidP="00183C29">
      <w:pPr>
        <w:pStyle w:val="a8"/>
        <w:numPr>
          <w:ilvl w:val="0"/>
          <w:numId w:val="3"/>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 xml:space="preserve">It </w:t>
      </w:r>
      <w:r>
        <w:rPr>
          <w:rFonts w:ascii="Times New Roman" w:hAnsi="Times New Roman" w:cs="Times New Roman"/>
          <w:sz w:val="24"/>
          <w:szCs w:val="24"/>
        </w:rPr>
        <w:t xml:space="preserve">is on the border line and face to the identical parts. Then no heat flow in this direction:                      </w:t>
      </w:r>
      <m:oMath>
        <m:r>
          <w:rPr>
            <w:rFonts w:ascii="Cambria Math" w:hAnsi="Cambria Math" w:cs="Times New Roman"/>
            <w:sz w:val="24"/>
            <w:szCs w:val="24"/>
          </w:rPr>
          <m:t xml:space="preserve"> </m:t>
        </m:r>
        <m:r>
          <w:rPr>
            <w:rFonts w:ascii="Cambria Math" w:hAnsi="Cambria Math" w:cs="Times New Roman"/>
            <w:sz w:val="24"/>
            <w:szCs w:val="24"/>
          </w:rPr>
          <m:t>∆q=0</m:t>
        </m:r>
      </m:oMath>
    </w:p>
    <w:p w:rsidR="00FF109D" w:rsidRPr="00FF109D" w:rsidRDefault="00FF109D" w:rsidP="00FF109D">
      <w:pPr>
        <w:spacing w:line="360" w:lineRule="auto"/>
        <w:rPr>
          <w:rFonts w:ascii="Times New Roman" w:hAnsi="Times New Roman" w:cs="Times New Roman" w:hint="eastAsia"/>
          <w:sz w:val="24"/>
          <w:szCs w:val="24"/>
        </w:rPr>
      </w:pPr>
    </w:p>
    <w:p w:rsidR="0064271B" w:rsidRDefault="0064271B" w:rsidP="0064271B">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According to the finite difference theo</w:t>
      </w:r>
      <w:r w:rsidR="0014195D">
        <w:rPr>
          <w:rFonts w:ascii="Times New Roman" w:hAnsi="Times New Roman" w:cs="Times New Roman" w:hint="eastAsia"/>
          <w:sz w:val="24"/>
          <w:szCs w:val="24"/>
        </w:rPr>
        <w:t>rem and the conservation rule</w:t>
      </w:r>
      <w:r>
        <w:rPr>
          <w:rFonts w:ascii="Times New Roman" w:hAnsi="Times New Roman" w:cs="Times New Roman" w:hint="eastAsia"/>
          <w:sz w:val="24"/>
          <w:szCs w:val="24"/>
        </w:rPr>
        <w:t xml:space="preserve">, we can wrap the equations </w:t>
      </w:r>
      <w:r w:rsidR="00AD1C60">
        <w:rPr>
          <w:rFonts w:ascii="Times New Roman" w:hAnsi="Times New Roman" w:cs="Times New Roman"/>
          <w:sz w:val="24"/>
          <w:szCs w:val="24"/>
        </w:rPr>
        <w:t xml:space="preserve">for all face directions </w:t>
      </w:r>
      <w:r>
        <w:rPr>
          <w:rFonts w:ascii="Times New Roman" w:hAnsi="Times New Roman" w:cs="Times New Roman" w:hint="eastAsia"/>
          <w:sz w:val="24"/>
          <w:szCs w:val="24"/>
        </w:rPr>
        <w:t>together.</w:t>
      </w:r>
    </w:p>
    <w:p w:rsidR="0064271B" w:rsidRPr="00E25510" w:rsidRDefault="0064271B" w:rsidP="0064271B">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f∈faces</m:t>
              </m:r>
            </m:sub>
            <m:sup/>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f</m:t>
                  </m:r>
                </m:sub>
              </m:sSub>
            </m:e>
          </m:nary>
          <m:r>
            <w:rPr>
              <w:rFonts w:ascii="Cambria Math" w:hAnsi="Cambria Math" w:cs="Times New Roman"/>
              <w:sz w:val="24"/>
              <w:szCs w:val="24"/>
            </w:rPr>
            <m:t>=0</m:t>
          </m:r>
        </m:oMath>
      </m:oMathPara>
    </w:p>
    <w:p w:rsidR="00E25510" w:rsidRDefault="00E25510" w:rsidP="00E25510">
      <w:pPr>
        <w:spacing w:line="360" w:lineRule="auto"/>
        <w:rPr>
          <w:rFonts w:ascii="Courier New" w:hAnsi="Courier New" w:cs="Courier New"/>
          <w:kern w:val="0"/>
          <w:sz w:val="24"/>
          <w:szCs w:val="24"/>
        </w:rPr>
      </w:pPr>
      <w:r>
        <w:rPr>
          <w:rFonts w:ascii="Times New Roman" w:hAnsi="Times New Roman" w:cs="Times New Roman"/>
          <w:sz w:val="24"/>
          <w:szCs w:val="24"/>
        </w:rPr>
        <w:t>I</w:t>
      </w:r>
      <w:r>
        <w:rPr>
          <w:rFonts w:ascii="Times New Roman" w:hAnsi="Times New Roman" w:cs="Times New Roman" w:hint="eastAsia"/>
          <w:sz w:val="24"/>
          <w:szCs w:val="24"/>
        </w:rPr>
        <w:t>mportant values:</w:t>
      </w:r>
    </w:p>
    <w:p w:rsidR="00E25510" w:rsidRDefault="00E25510" w:rsidP="00E25510">
      <w:pPr>
        <w:spacing w:line="360" w:lineRule="auto"/>
        <w:rPr>
          <w:rFonts w:ascii="Times New Roman" w:hAnsi="Times New Roman" w:cs="Times New Roman"/>
          <w:sz w:val="24"/>
          <w:szCs w:val="24"/>
        </w:rPr>
      </w:pPr>
      <w:r>
        <w:rPr>
          <w:rFonts w:ascii="Times New Roman" w:hAnsi="Times New Roman" w:cs="Times New Roman"/>
          <w:sz w:val="24"/>
          <w:szCs w:val="24"/>
        </w:rPr>
        <w:t>Room temperature: 300K (Assumption)</w:t>
      </w:r>
    </w:p>
    <w:p w:rsidR="00E25510" w:rsidRDefault="00E25510" w:rsidP="00E25510">
      <w:pPr>
        <w:spacing w:line="360" w:lineRule="auto"/>
        <w:rPr>
          <w:rFonts w:ascii="Times New Roman" w:hAnsi="Times New Roman" w:cs="Times New Roman"/>
          <w:sz w:val="24"/>
          <w:szCs w:val="24"/>
        </w:rPr>
      </w:pPr>
      <w:r w:rsidRPr="00E25510">
        <w:rPr>
          <w:rFonts w:ascii="Times New Roman" w:hAnsi="Times New Roman" w:cs="Times New Roman"/>
          <w:sz w:val="24"/>
          <w:szCs w:val="24"/>
        </w:rPr>
        <w:t>k = 237 W/m*K;</w:t>
      </w:r>
    </w:p>
    <w:p w:rsidR="00E25510" w:rsidRPr="00E25510" w:rsidRDefault="00E25510" w:rsidP="00E25510">
      <w:pPr>
        <w:spacing w:line="360" w:lineRule="auto"/>
        <w:rPr>
          <w:rFonts w:ascii="Times New Roman" w:hAnsi="Times New Roman" w:cs="Times New Roman" w:hint="eastAsia"/>
          <w:sz w:val="24"/>
          <w:szCs w:val="24"/>
        </w:rPr>
      </w:pPr>
      <w:r w:rsidRPr="00E25510">
        <w:rPr>
          <w:rFonts w:ascii="Times New Roman" w:hAnsi="Times New Roman" w:cs="Times New Roman"/>
          <w:sz w:val="24"/>
          <w:szCs w:val="24"/>
        </w:rPr>
        <w:t>h = 100 W/m^2*K;</w:t>
      </w:r>
    </w:p>
    <w:p w:rsidR="00E25510" w:rsidRDefault="00E25510" w:rsidP="0064271B">
      <w:pPr>
        <w:spacing w:line="360" w:lineRule="auto"/>
        <w:rPr>
          <w:rFonts w:ascii="Times New Roman" w:hAnsi="Times New Roman" w:cs="Times New Roman"/>
          <w:sz w:val="24"/>
          <w:szCs w:val="24"/>
        </w:rPr>
      </w:pPr>
      <w:r w:rsidRPr="00E25510">
        <w:rPr>
          <w:rFonts w:ascii="Times New Roman" w:hAnsi="Times New Roman" w:cs="Times New Roman"/>
          <w:sz w:val="24"/>
          <w:szCs w:val="24"/>
        </w:rPr>
        <w:t>Total power = 4W;</w:t>
      </w:r>
    </w:p>
    <w:p w:rsidR="00E25510" w:rsidRDefault="00E25510" w:rsidP="0064271B">
      <w:pPr>
        <w:spacing w:line="360" w:lineRule="auto"/>
        <w:rPr>
          <w:rFonts w:ascii="Times New Roman" w:hAnsi="Times New Roman" w:cs="Times New Roman"/>
          <w:sz w:val="24"/>
          <w:szCs w:val="24"/>
        </w:rPr>
      </w:pPr>
      <w:r>
        <w:rPr>
          <w:rFonts w:ascii="Times New Roman" w:hAnsi="Times New Roman" w:cs="Times New Roman" w:hint="eastAsia"/>
          <w:sz w:val="24"/>
          <w:szCs w:val="24"/>
        </w:rPr>
        <w:t>Total base area</w:t>
      </w:r>
      <w:r>
        <w:rPr>
          <w:rFonts w:ascii="Times New Roman" w:hAnsi="Times New Roman" w:cs="Times New Roman"/>
          <w:sz w:val="24"/>
          <w:szCs w:val="24"/>
        </w:rPr>
        <w:t xml:space="preserve"> = 256E-6 m^2</w:t>
      </w:r>
    </w:p>
    <w:p w:rsidR="00FF109D" w:rsidRDefault="00FF109D" w:rsidP="0064271B">
      <w:pPr>
        <w:spacing w:line="360" w:lineRule="auto"/>
        <w:rPr>
          <w:rFonts w:ascii="Times New Roman" w:hAnsi="Times New Roman" w:cs="Times New Roman"/>
          <w:sz w:val="24"/>
          <w:szCs w:val="24"/>
        </w:rPr>
      </w:pPr>
      <w:r>
        <w:rPr>
          <w:rFonts w:ascii="Times New Roman" w:hAnsi="Times New Roman" w:cs="Times New Roman" w:hint="eastAsia"/>
          <w:sz w:val="24"/>
          <w:szCs w:val="24"/>
        </w:rPr>
        <w:t>The face area depends on the unit type and face</w:t>
      </w:r>
      <w:r>
        <w:rPr>
          <w:rFonts w:ascii="Times New Roman" w:hAnsi="Times New Roman" w:cs="Times New Roman"/>
          <w:sz w:val="24"/>
          <w:szCs w:val="24"/>
        </w:rPr>
        <w:t xml:space="preserve"> direction</w:t>
      </w:r>
      <w:r>
        <w:rPr>
          <w:rFonts w:ascii="Times New Roman" w:hAnsi="Times New Roman" w:cs="Times New Roman" w:hint="eastAsia"/>
          <w:sz w:val="24"/>
          <w:szCs w:val="24"/>
        </w:rPr>
        <w:t>.</w:t>
      </w:r>
    </w:p>
    <w:p w:rsidR="00FF109D" w:rsidRDefault="00FF109D">
      <w:pPr>
        <w:widowControl/>
        <w:jc w:val="left"/>
        <w:rPr>
          <w:rFonts w:ascii="Times New Roman" w:hAnsi="Times New Roman" w:cs="Times New Roman"/>
          <w:sz w:val="24"/>
          <w:szCs w:val="24"/>
        </w:rPr>
      </w:pPr>
      <w:r>
        <w:rPr>
          <w:rFonts w:ascii="Times New Roman" w:hAnsi="Times New Roman" w:cs="Times New Roman"/>
          <w:sz w:val="24"/>
          <w:szCs w:val="24"/>
        </w:rPr>
        <w:br w:type="page"/>
      </w:r>
    </w:p>
    <w:p w:rsidR="00FF109D" w:rsidRPr="003C08D2" w:rsidRDefault="00FF109D" w:rsidP="00FD4BC0">
      <w:pPr>
        <w:spacing w:line="360" w:lineRule="auto"/>
        <w:rPr>
          <w:rFonts w:ascii="Times New Roman" w:hAnsi="Times New Roman" w:cs="Times New Roman"/>
          <w:b/>
          <w:sz w:val="24"/>
          <w:szCs w:val="24"/>
        </w:rPr>
      </w:pPr>
      <w:r w:rsidRPr="003C08D2">
        <w:rPr>
          <w:rFonts w:ascii="Times New Roman" w:hAnsi="Times New Roman" w:cs="Times New Roman"/>
          <w:b/>
          <w:sz w:val="24"/>
          <w:szCs w:val="24"/>
        </w:rPr>
        <w:lastRenderedPageBreak/>
        <w:t>PROCEDURE:</w:t>
      </w:r>
    </w:p>
    <w:p w:rsidR="00FD4BC0" w:rsidRPr="00FD4BC0" w:rsidRDefault="00FD4BC0" w:rsidP="00FD4BC0">
      <w:pPr>
        <w:pStyle w:val="a8"/>
        <w:numPr>
          <w:ilvl w:val="0"/>
          <w:numId w:val="4"/>
        </w:numPr>
        <w:spacing w:line="360" w:lineRule="auto"/>
        <w:ind w:firstLineChars="0"/>
        <w:rPr>
          <w:rFonts w:ascii="Times New Roman" w:hAnsi="Times New Roman" w:cs="Times New Roman"/>
          <w:sz w:val="24"/>
          <w:szCs w:val="24"/>
        </w:rPr>
      </w:pPr>
      <w:r w:rsidRPr="00FD4BC0">
        <w:rPr>
          <w:rFonts w:ascii="Times New Roman" w:hAnsi="Times New Roman" w:cs="Times New Roman"/>
          <w:sz w:val="24"/>
          <w:szCs w:val="24"/>
        </w:rPr>
        <w:t>Create the array for the coefficients of the equations.</w:t>
      </w:r>
    </w:p>
    <w:p w:rsidR="00FD4BC0" w:rsidRPr="003C08D2" w:rsidRDefault="00FD4BC0" w:rsidP="003C08D2">
      <w:pPr>
        <w:pStyle w:val="a8"/>
        <w:numPr>
          <w:ilvl w:val="0"/>
          <w:numId w:val="4"/>
        </w:numPr>
        <w:spacing w:line="360" w:lineRule="auto"/>
        <w:ind w:firstLineChars="0"/>
        <w:rPr>
          <w:rFonts w:ascii="Times New Roman" w:hAnsi="Times New Roman" w:cs="Times New Roman"/>
          <w:sz w:val="24"/>
          <w:szCs w:val="24"/>
        </w:rPr>
      </w:pPr>
      <w:r w:rsidRPr="003C08D2">
        <w:rPr>
          <w:rFonts w:ascii="Times New Roman" w:hAnsi="Times New Roman" w:cs="Times New Roman"/>
          <w:sz w:val="24"/>
          <w:szCs w:val="24"/>
        </w:rPr>
        <w:t>Set the value of coefficients based on finite difference theorem</w:t>
      </w:r>
      <w:r w:rsidR="00F351FC" w:rsidRPr="003C08D2">
        <w:rPr>
          <w:rFonts w:ascii="Times New Roman" w:hAnsi="Times New Roman" w:cs="Times New Roman"/>
          <w:sz w:val="24"/>
          <w:szCs w:val="24"/>
        </w:rPr>
        <w:t xml:space="preserve"> and conservation rule</w:t>
      </w:r>
      <w:r w:rsidRPr="003C08D2">
        <w:rPr>
          <w:rFonts w:ascii="Times New Roman" w:hAnsi="Times New Roman" w:cs="Times New Roman"/>
          <w:sz w:val="24"/>
          <w:szCs w:val="24"/>
        </w:rPr>
        <w:t>.</w:t>
      </w:r>
    </w:p>
    <w:p w:rsidR="003C08D2" w:rsidRDefault="003C08D2" w:rsidP="003C08D2">
      <w:pPr>
        <w:pStyle w:val="a8"/>
        <w:numPr>
          <w:ilvl w:val="0"/>
          <w:numId w:val="4"/>
        </w:numPr>
        <w:spacing w:line="360" w:lineRule="auto"/>
        <w:ind w:firstLineChars="0"/>
        <w:rPr>
          <w:rFonts w:ascii="Times New Roman" w:hAnsi="Times New Roman" w:cs="Times New Roman"/>
          <w:sz w:val="24"/>
          <w:szCs w:val="24"/>
        </w:rPr>
      </w:pPr>
      <w:r w:rsidRPr="003C08D2">
        <w:rPr>
          <w:rFonts w:ascii="Times New Roman" w:hAnsi="Times New Roman" w:cs="Times New Roman"/>
          <w:sz w:val="24"/>
          <w:szCs w:val="24"/>
        </w:rPr>
        <w:t>Find the solution</w:t>
      </w:r>
      <w:r w:rsidRPr="003C08D2">
        <w:rPr>
          <w:rFonts w:ascii="Times New Roman" w:hAnsi="Times New Roman" w:cs="Times New Roman"/>
          <w:sz w:val="24"/>
          <w:szCs w:val="24"/>
        </w:rPr>
        <w:t xml:space="preserve"> using matrix:</w:t>
      </w:r>
    </w:p>
    <w:p w:rsidR="003C08D2" w:rsidRPr="003C08D2" w:rsidRDefault="003C08D2" w:rsidP="003C08D2">
      <w:pPr>
        <w:pStyle w:val="a8"/>
        <w:spacing w:line="360" w:lineRule="auto"/>
        <w:ind w:left="420" w:firstLineChars="0" w:firstLine="0"/>
        <w:rPr>
          <w:rFonts w:ascii="Times New Roman" w:hAnsi="Times New Roman" w:cs="Times New Roman"/>
          <w:sz w:val="24"/>
          <w:szCs w:val="24"/>
        </w:rPr>
      </w:pPr>
      <m:oMathPara>
        <m:oMath>
          <m:r>
            <w:rPr>
              <w:rFonts w:ascii="Cambria Math" w:hAnsi="Cambria Math" w:cs="Times New Roman"/>
              <w:sz w:val="24"/>
              <w:szCs w:val="24"/>
            </w:rPr>
            <m:t>Ax=B→x=</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oMath>
      </m:oMathPara>
    </w:p>
    <w:p w:rsidR="00FD4BC0" w:rsidRDefault="003C08D2" w:rsidP="003C08D2">
      <w:pPr>
        <w:pStyle w:val="a8"/>
        <w:numPr>
          <w:ilvl w:val="0"/>
          <w:numId w:val="4"/>
        </w:numPr>
        <w:spacing w:line="360" w:lineRule="auto"/>
        <w:ind w:firstLineChars="0"/>
        <w:rPr>
          <w:rFonts w:ascii="Times New Roman" w:hAnsi="Times New Roman" w:cs="Times New Roman"/>
          <w:sz w:val="24"/>
          <w:szCs w:val="24"/>
        </w:rPr>
      </w:pPr>
      <w:r w:rsidRPr="003C08D2">
        <w:rPr>
          <w:rFonts w:ascii="Times New Roman" w:hAnsi="Times New Roman" w:cs="Times New Roman"/>
          <w:sz w:val="24"/>
          <w:szCs w:val="24"/>
        </w:rPr>
        <w:t>Plot and interpret the solution.</w:t>
      </w:r>
    </w:p>
    <w:p w:rsidR="003C08D2" w:rsidRDefault="003C08D2" w:rsidP="003C08D2">
      <w:pPr>
        <w:spacing w:line="360" w:lineRule="auto"/>
        <w:rPr>
          <w:rFonts w:ascii="Times New Roman" w:hAnsi="Times New Roman" w:cs="Times New Roman"/>
          <w:sz w:val="24"/>
          <w:szCs w:val="24"/>
        </w:rPr>
      </w:pPr>
    </w:p>
    <w:p w:rsidR="003C08D2" w:rsidRDefault="003C08D2">
      <w:pPr>
        <w:widowControl/>
        <w:jc w:val="left"/>
        <w:rPr>
          <w:rFonts w:ascii="Times New Roman" w:hAnsi="Times New Roman" w:cs="Times New Roman"/>
          <w:sz w:val="24"/>
          <w:szCs w:val="24"/>
        </w:rPr>
      </w:pPr>
      <w:r>
        <w:rPr>
          <w:rFonts w:ascii="Times New Roman" w:hAnsi="Times New Roman" w:cs="Times New Roman"/>
          <w:sz w:val="24"/>
          <w:szCs w:val="24"/>
        </w:rPr>
        <w:br w:type="page"/>
      </w:r>
    </w:p>
    <w:p w:rsidR="003C08D2" w:rsidRDefault="003C08D2" w:rsidP="003C08D2">
      <w:pPr>
        <w:spacing w:line="360" w:lineRule="auto"/>
        <w:rPr>
          <w:rFonts w:ascii="Times New Roman" w:hAnsi="Times New Roman" w:cs="Times New Roman"/>
          <w:b/>
          <w:sz w:val="24"/>
          <w:szCs w:val="24"/>
        </w:rPr>
      </w:pPr>
      <w:r w:rsidRPr="003C08D2">
        <w:rPr>
          <w:rFonts w:ascii="Times New Roman" w:hAnsi="Times New Roman" w:cs="Times New Roman" w:hint="eastAsia"/>
          <w:b/>
          <w:sz w:val="24"/>
          <w:szCs w:val="24"/>
        </w:rPr>
        <w:lastRenderedPageBreak/>
        <w:t>WRAPPING UP AND CONCLU</w:t>
      </w:r>
      <w:r w:rsidRPr="003C08D2">
        <w:rPr>
          <w:rFonts w:ascii="Times New Roman" w:hAnsi="Times New Roman" w:cs="Times New Roman"/>
          <w:b/>
          <w:sz w:val="24"/>
          <w:szCs w:val="24"/>
        </w:rPr>
        <w:t>SIONS:</w:t>
      </w:r>
    </w:p>
    <w:p w:rsidR="003C08D2" w:rsidRDefault="003C08D2" w:rsidP="003C08D2">
      <w:pPr>
        <w:pStyle w:val="a8"/>
        <w:numPr>
          <w:ilvl w:val="0"/>
          <w:numId w:val="5"/>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 xml:space="preserve">The heat sink is </w:t>
      </w:r>
      <w:r>
        <w:rPr>
          <w:rFonts w:ascii="Times New Roman" w:hAnsi="Times New Roman" w:cs="Times New Roman"/>
          <w:sz w:val="24"/>
          <w:szCs w:val="24"/>
        </w:rPr>
        <w:t xml:space="preserve">a </w:t>
      </w:r>
      <w:r>
        <w:rPr>
          <w:rFonts w:ascii="Times New Roman" w:hAnsi="Times New Roman" w:cs="Times New Roman" w:hint="eastAsia"/>
          <w:sz w:val="24"/>
          <w:szCs w:val="24"/>
        </w:rPr>
        <w:t xml:space="preserve">symmetric </w:t>
      </w:r>
      <w:r>
        <w:rPr>
          <w:rFonts w:ascii="Times New Roman" w:hAnsi="Times New Roman" w:cs="Times New Roman"/>
          <w:sz w:val="24"/>
          <w:szCs w:val="24"/>
        </w:rPr>
        <w:t>shape. It can be divided into 8 identical parts. But for this problem, I choose to divide it into four identical parts for the purpose of simplifying the analysis and modelling.</w:t>
      </w:r>
    </w:p>
    <w:p w:rsidR="003C08D2" w:rsidRDefault="003C08D2" w:rsidP="003C08D2">
      <w:pPr>
        <w:pStyle w:val="a8"/>
        <w:numPr>
          <w:ilvl w:val="0"/>
          <w:numId w:val="5"/>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Code details is attached at the end.</w:t>
      </w:r>
    </w:p>
    <w:p w:rsidR="00AF6029" w:rsidRDefault="00AF6029" w:rsidP="003C08D2">
      <w:pPr>
        <w:pStyle w:val="a8"/>
        <w:numPr>
          <w:ilvl w:val="0"/>
          <w:numId w:val="5"/>
        </w:numPr>
        <w:spacing w:line="360" w:lineRule="auto"/>
        <w:ind w:firstLineChars="0"/>
        <w:rPr>
          <w:rFonts w:ascii="Times New Roman" w:hAnsi="Times New Roman" w:cs="Times New Roman"/>
          <w:sz w:val="24"/>
          <w:szCs w:val="24"/>
        </w:rPr>
      </w:pPr>
      <w:r>
        <w:rPr>
          <w:rFonts w:ascii="Times New Roman" w:hAnsi="Times New Roman" w:cs="Times New Roman" w:hint="eastAsia"/>
          <w:noProof/>
          <w:sz w:val="24"/>
          <w:szCs w:val="24"/>
        </w:rPr>
        <w:drawing>
          <wp:anchor distT="0" distB="0" distL="114300" distR="114300" simplePos="0" relativeHeight="251674624" behindDoc="0" locked="0" layoutInCell="1" allowOverlap="1" wp14:anchorId="673C304F" wp14:editId="0B1641BC">
            <wp:simplePos x="0" y="0"/>
            <wp:positionH relativeFrom="column">
              <wp:posOffset>868542</wp:posOffset>
            </wp:positionH>
            <wp:positionV relativeFrom="paragraph">
              <wp:posOffset>3888105</wp:posOffset>
            </wp:positionV>
            <wp:extent cx="4152900" cy="3485515"/>
            <wp:effectExtent l="0" t="0" r="0" b="635"/>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od.bmp"/>
                    <pic:cNvPicPr/>
                  </pic:nvPicPr>
                  <pic:blipFill>
                    <a:blip r:embed="rId11">
                      <a:extLst>
                        <a:ext uri="{28A0092B-C50C-407E-A947-70E740481C1C}">
                          <a14:useLocalDpi xmlns:a14="http://schemas.microsoft.com/office/drawing/2010/main" val="0"/>
                        </a:ext>
                      </a:extLst>
                    </a:blip>
                    <a:stretch>
                      <a:fillRect/>
                    </a:stretch>
                  </pic:blipFill>
                  <pic:spPr>
                    <a:xfrm>
                      <a:off x="0" y="0"/>
                      <a:ext cx="4152900" cy="34855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hint="eastAsia"/>
          <w:noProof/>
          <w:sz w:val="24"/>
          <w:szCs w:val="24"/>
        </w:rPr>
        <w:drawing>
          <wp:anchor distT="0" distB="0" distL="114300" distR="114300" simplePos="0" relativeHeight="251673600" behindDoc="0" locked="0" layoutInCell="1" allowOverlap="1" wp14:anchorId="5CD69C72" wp14:editId="303C96FC">
            <wp:simplePos x="0" y="0"/>
            <wp:positionH relativeFrom="column">
              <wp:posOffset>94615</wp:posOffset>
            </wp:positionH>
            <wp:positionV relativeFrom="paragraph">
              <wp:posOffset>761751</wp:posOffset>
            </wp:positionV>
            <wp:extent cx="5274310" cy="2790190"/>
            <wp:effectExtent l="0" t="0" r="2540"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se.bmp"/>
                    <pic:cNvPicPr/>
                  </pic:nvPicPr>
                  <pic:blipFill>
                    <a:blip r:embed="rId12">
                      <a:extLst>
                        <a:ext uri="{28A0092B-C50C-407E-A947-70E740481C1C}">
                          <a14:useLocalDpi xmlns:a14="http://schemas.microsoft.com/office/drawing/2010/main" val="0"/>
                        </a:ext>
                      </a:extLst>
                    </a:blip>
                    <a:stretch>
                      <a:fillRect/>
                    </a:stretch>
                  </pic:blipFill>
                  <pic:spPr>
                    <a:xfrm>
                      <a:off x="0" y="0"/>
                      <a:ext cx="5274310" cy="2790190"/>
                    </a:xfrm>
                    <a:prstGeom prst="rect">
                      <a:avLst/>
                    </a:prstGeom>
                  </pic:spPr>
                </pic:pic>
              </a:graphicData>
            </a:graphic>
          </wp:anchor>
        </w:drawing>
      </w:r>
      <w:r w:rsidR="003C08D2">
        <w:rPr>
          <w:rFonts w:ascii="Times New Roman" w:hAnsi="Times New Roman" w:cs="Times New Roman" w:hint="eastAsia"/>
          <w:sz w:val="24"/>
          <w:szCs w:val="24"/>
        </w:rPr>
        <w:t>Here are the plotting of the temperature distribution of the square base, the rod and both respectively</w:t>
      </w:r>
      <w:r w:rsidR="00E56070">
        <w:rPr>
          <w:rFonts w:ascii="Times New Roman" w:hAnsi="Times New Roman" w:cs="Times New Roman"/>
          <w:sz w:val="24"/>
          <w:szCs w:val="24"/>
        </w:rPr>
        <w:t xml:space="preserve"> (for one identical part)</w:t>
      </w:r>
      <w:r w:rsidR="003C08D2">
        <w:rPr>
          <w:rFonts w:ascii="Times New Roman" w:hAnsi="Times New Roman" w:cs="Times New Roman" w:hint="eastAsia"/>
          <w:sz w:val="24"/>
          <w:szCs w:val="24"/>
        </w:rPr>
        <w:t>.</w:t>
      </w:r>
      <w:r w:rsidR="005D2C59">
        <w:rPr>
          <w:rFonts w:ascii="Times New Roman" w:hAnsi="Times New Roman" w:cs="Times New Roman"/>
          <w:sz w:val="24"/>
          <w:szCs w:val="24"/>
        </w:rPr>
        <w:t xml:space="preserve"> </w:t>
      </w:r>
      <w:r w:rsidR="005D2C59">
        <w:rPr>
          <w:rFonts w:ascii="Times New Roman" w:hAnsi="Times New Roman" w:cs="Times New Roman"/>
          <w:b/>
          <w:i/>
          <w:sz w:val="24"/>
          <w:szCs w:val="24"/>
          <w:u w:val="single"/>
        </w:rPr>
        <w:t>The unit length in the plotting is 0.5mm!</w:t>
      </w:r>
    </w:p>
    <w:p w:rsidR="00AF6029" w:rsidRDefault="00AF6029">
      <w:pPr>
        <w:widowControl/>
        <w:jc w:val="left"/>
        <w:rPr>
          <w:rFonts w:ascii="Times New Roman" w:hAnsi="Times New Roman" w:cs="Times New Roman"/>
          <w:sz w:val="24"/>
          <w:szCs w:val="24"/>
        </w:rPr>
      </w:pPr>
      <w:r>
        <w:rPr>
          <w:rFonts w:ascii="Times New Roman" w:hAnsi="Times New Roman" w:cs="Times New Roman"/>
          <w:sz w:val="24"/>
          <w:szCs w:val="24"/>
        </w:rPr>
        <w:br w:type="page"/>
      </w:r>
    </w:p>
    <w:p w:rsidR="003C08D2" w:rsidRDefault="00AF6029" w:rsidP="00AF6029">
      <w:pPr>
        <w:spacing w:line="360" w:lineRule="auto"/>
        <w:rPr>
          <w:rFonts w:ascii="Times New Roman" w:hAnsi="Times New Roman" w:cs="Times New Roman"/>
          <w:sz w:val="24"/>
          <w:szCs w:val="24"/>
        </w:rPr>
      </w:pPr>
      <w:r>
        <w:rPr>
          <w:rFonts w:ascii="Times New Roman" w:hAnsi="Times New Roman" w:cs="Times New Roman" w:hint="eastAsia"/>
          <w:noProof/>
          <w:sz w:val="24"/>
          <w:szCs w:val="24"/>
        </w:rPr>
        <w:lastRenderedPageBreak/>
        <w:drawing>
          <wp:inline distT="0" distB="0" distL="0" distR="0">
            <wp:extent cx="5274310" cy="5028565"/>
            <wp:effectExtent l="0" t="0" r="254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ase_and_Rod.bmp"/>
                    <pic:cNvPicPr/>
                  </pic:nvPicPr>
                  <pic:blipFill>
                    <a:blip r:embed="rId13">
                      <a:extLst>
                        <a:ext uri="{28A0092B-C50C-407E-A947-70E740481C1C}">
                          <a14:useLocalDpi xmlns:a14="http://schemas.microsoft.com/office/drawing/2010/main" val="0"/>
                        </a:ext>
                      </a:extLst>
                    </a:blip>
                    <a:stretch>
                      <a:fillRect/>
                    </a:stretch>
                  </pic:blipFill>
                  <pic:spPr>
                    <a:xfrm>
                      <a:off x="0" y="0"/>
                      <a:ext cx="5274310" cy="5028565"/>
                    </a:xfrm>
                    <a:prstGeom prst="rect">
                      <a:avLst/>
                    </a:prstGeom>
                  </pic:spPr>
                </pic:pic>
              </a:graphicData>
            </a:graphic>
          </wp:inline>
        </w:drawing>
      </w:r>
    </w:p>
    <w:p w:rsidR="00E56070" w:rsidRDefault="00E56070" w:rsidP="00E56070">
      <w:pPr>
        <w:pStyle w:val="a8"/>
        <w:numPr>
          <w:ilvl w:val="0"/>
          <w:numId w:val="5"/>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The highest temperature</w:t>
      </w:r>
      <w:r>
        <w:rPr>
          <w:rFonts w:ascii="Times New Roman" w:hAnsi="Times New Roman" w:cs="Times New Roman"/>
          <w:sz w:val="24"/>
          <w:szCs w:val="24"/>
        </w:rPr>
        <w:t>:</w:t>
      </w:r>
    </w:p>
    <w:p w:rsidR="00E56070" w:rsidRDefault="00E56070" w:rsidP="00E56070">
      <w:pPr>
        <w:pStyle w:val="a8"/>
        <w:spacing w:line="360" w:lineRule="auto"/>
        <w:ind w:left="420" w:firstLineChars="0" w:firstLine="0"/>
        <w:rPr>
          <w:rFonts w:ascii="Courier New" w:hAnsi="Courier New" w:cs="Courier New"/>
          <w:color w:val="000000"/>
          <w:kern w:val="0"/>
          <w:sz w:val="20"/>
          <w:szCs w:val="20"/>
          <w:lang w:val="de-DE"/>
        </w:rPr>
      </w:pPr>
      <w:r w:rsidRPr="00E56070">
        <w:rPr>
          <w:rFonts w:ascii="Courier New" w:hAnsi="Courier New" w:cs="Courier New"/>
          <w:color w:val="000000"/>
          <w:kern w:val="0"/>
          <w:sz w:val="20"/>
          <w:szCs w:val="20"/>
          <w:lang w:val="de-DE"/>
        </w:rPr>
        <w:t>[T_max, max_loc] = max(T);</w:t>
      </w:r>
    </w:p>
    <w:p w:rsidR="00E56070" w:rsidRPr="0014422B" w:rsidRDefault="00E56070" w:rsidP="00E56070">
      <w:pPr>
        <w:pStyle w:val="a8"/>
        <w:spacing w:line="360" w:lineRule="auto"/>
        <w:ind w:left="420" w:firstLineChars="0" w:firstLine="0"/>
        <w:rPr>
          <w:rFonts w:ascii="Courier New" w:hAnsi="Courier New" w:cs="Courier New"/>
          <w:color w:val="000000"/>
          <w:kern w:val="0"/>
          <w:sz w:val="20"/>
          <w:szCs w:val="20"/>
        </w:rPr>
      </w:pPr>
      <w:proofErr w:type="spellStart"/>
      <w:r w:rsidRPr="0014422B">
        <w:rPr>
          <w:rFonts w:ascii="Courier New" w:hAnsi="Courier New" w:cs="Courier New"/>
          <w:color w:val="000000"/>
          <w:kern w:val="0"/>
          <w:sz w:val="20"/>
          <w:szCs w:val="20"/>
        </w:rPr>
        <w:t>T_max</w:t>
      </w:r>
      <w:proofErr w:type="spellEnd"/>
      <w:r w:rsidRPr="0014422B">
        <w:rPr>
          <w:rFonts w:ascii="Courier New" w:hAnsi="Courier New" w:cs="Courier New"/>
          <w:color w:val="000000"/>
          <w:kern w:val="0"/>
          <w:sz w:val="20"/>
          <w:szCs w:val="20"/>
        </w:rPr>
        <w:t xml:space="preserve"> = 330.03</w:t>
      </w:r>
    </w:p>
    <w:p w:rsidR="00E56070" w:rsidRPr="0014422B" w:rsidRDefault="00E56070" w:rsidP="00E56070">
      <w:pPr>
        <w:pStyle w:val="a8"/>
        <w:spacing w:line="360" w:lineRule="auto"/>
        <w:ind w:left="420" w:firstLineChars="0" w:firstLine="0"/>
        <w:rPr>
          <w:rFonts w:ascii="Courier New" w:hAnsi="Courier New" w:cs="Courier New"/>
          <w:color w:val="000000"/>
          <w:kern w:val="0"/>
          <w:sz w:val="20"/>
          <w:szCs w:val="20"/>
        </w:rPr>
      </w:pPr>
      <w:proofErr w:type="spellStart"/>
      <w:r w:rsidRPr="0014422B">
        <w:rPr>
          <w:rFonts w:ascii="Courier New" w:hAnsi="Courier New" w:cs="Courier New"/>
          <w:color w:val="000000"/>
          <w:kern w:val="0"/>
          <w:sz w:val="20"/>
          <w:szCs w:val="20"/>
        </w:rPr>
        <w:t>max_loc</w:t>
      </w:r>
      <w:proofErr w:type="spellEnd"/>
      <w:r w:rsidRPr="0014422B">
        <w:rPr>
          <w:rFonts w:ascii="Courier New" w:hAnsi="Courier New" w:cs="Courier New"/>
          <w:color w:val="000000"/>
          <w:kern w:val="0"/>
          <w:sz w:val="20"/>
          <w:szCs w:val="20"/>
        </w:rPr>
        <w:t xml:space="preserve"> = 256</w:t>
      </w:r>
    </w:p>
    <w:p w:rsidR="00E56070" w:rsidRDefault="0014422B" w:rsidP="00E56070">
      <w:pPr>
        <w:pStyle w:val="a8"/>
        <w:spacing w:line="360" w:lineRule="auto"/>
        <w:ind w:left="420" w:firstLineChars="0" w:firstLine="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highest temperature is 330.03K based on the assumption that the room temperature is 300K. The highest temperature is the middle point of the bottom plane of the heat sink. The conclusion make sense because that point is closest to the chip and farthest to the environment.</w:t>
      </w:r>
    </w:p>
    <w:p w:rsidR="0014422B" w:rsidRDefault="0014422B" w:rsidP="0014422B">
      <w:pPr>
        <w:pStyle w:val="a8"/>
        <w:numPr>
          <w:ilvl w:val="0"/>
          <w:numId w:val="5"/>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The temperature difference between the chip and the environment is around 45.66K.</w:t>
      </w:r>
    </w:p>
    <w:p w:rsidR="009D10D8" w:rsidRDefault="009D10D8" w:rsidP="009D10D8">
      <w:pPr>
        <w:spacing w:line="360" w:lineRule="auto"/>
        <w:rPr>
          <w:rFonts w:ascii="Times New Roman" w:hAnsi="Times New Roman" w:cs="Times New Roman"/>
          <w:sz w:val="24"/>
          <w:szCs w:val="24"/>
        </w:rPr>
      </w:pPr>
    </w:p>
    <w:p w:rsidR="009D10D8" w:rsidRDefault="009D10D8" w:rsidP="009D10D8">
      <w:pPr>
        <w:spacing w:line="360" w:lineRule="auto"/>
        <w:rPr>
          <w:rFonts w:ascii="Times New Roman" w:hAnsi="Times New Roman" w:cs="Times New Roman"/>
          <w:sz w:val="24"/>
          <w:szCs w:val="24"/>
        </w:rPr>
      </w:pPr>
    </w:p>
    <w:p w:rsidR="009D10D8" w:rsidRDefault="009D10D8" w:rsidP="009D10D8">
      <w:pPr>
        <w:spacing w:line="360" w:lineRule="auto"/>
        <w:rPr>
          <w:rFonts w:ascii="Times New Roman" w:hAnsi="Times New Roman" w:cs="Times New Roman"/>
          <w:sz w:val="24"/>
          <w:szCs w:val="24"/>
        </w:rPr>
      </w:pPr>
    </w:p>
    <w:p w:rsidR="009D10D8" w:rsidRDefault="009D10D8" w:rsidP="009D10D8">
      <w:pPr>
        <w:spacing w:line="360" w:lineRule="auto"/>
        <w:rPr>
          <w:rFonts w:ascii="Times New Roman" w:hAnsi="Times New Roman" w:cs="Times New Roman"/>
          <w:b/>
          <w:sz w:val="32"/>
          <w:szCs w:val="24"/>
        </w:rPr>
      </w:pPr>
      <w:r w:rsidRPr="009D10D8">
        <w:rPr>
          <w:rFonts w:ascii="Times New Roman" w:hAnsi="Times New Roman" w:cs="Times New Roman" w:hint="eastAsia"/>
          <w:b/>
          <w:sz w:val="32"/>
          <w:szCs w:val="24"/>
        </w:rPr>
        <w:lastRenderedPageBreak/>
        <w:t>CODE DETAIL</w:t>
      </w:r>
      <w:r w:rsidRPr="009D10D8">
        <w:rPr>
          <w:rFonts w:ascii="Times New Roman" w:hAnsi="Times New Roman" w:cs="Times New Roman"/>
          <w:b/>
          <w:sz w:val="32"/>
          <w:szCs w:val="24"/>
        </w:rPr>
        <w:t>S</w:t>
      </w:r>
      <w:r w:rsidRPr="009D10D8">
        <w:rPr>
          <w:rFonts w:ascii="Times New Roman" w:hAnsi="Times New Roman" w:cs="Times New Roman" w:hint="eastAsia"/>
          <w:b/>
          <w:sz w:val="32"/>
          <w:szCs w:val="24"/>
        </w:rPr>
        <w:t>:</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ME 3345</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Spring 2015</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Term project -- Topic 2 (Heat sink problem)</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ml:space="preserve">%% AUTHOR:  </w:t>
      </w:r>
      <w:proofErr w:type="spellStart"/>
      <w:r>
        <w:rPr>
          <w:rFonts w:ascii="Courier New" w:hAnsi="Courier New" w:cs="Courier New"/>
          <w:color w:val="228B22"/>
          <w:kern w:val="0"/>
          <w:sz w:val="20"/>
          <w:szCs w:val="20"/>
        </w:rPr>
        <w:t>Tiancheng</w:t>
      </w:r>
      <w:proofErr w:type="spellEnd"/>
      <w:r>
        <w:rPr>
          <w:rFonts w:ascii="Courier New" w:hAnsi="Courier New" w:cs="Courier New"/>
          <w:color w:val="228B22"/>
          <w:kern w:val="0"/>
          <w:sz w:val="20"/>
          <w:szCs w:val="20"/>
        </w:rPr>
        <w:t xml:space="preserve"> Gong (tgong7)</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ml:space="preserve"> </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ml:space="preserve">%% PURPOSE: </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Find and plot the temperature distribution of the heat sink, find</w:t>
      </w:r>
    </w:p>
    <w:p w:rsidR="009D10D8" w:rsidRDefault="009D10D8" w:rsidP="009D10D8">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228B22"/>
          <w:kern w:val="0"/>
          <w:sz w:val="20"/>
          <w:szCs w:val="20"/>
        </w:rPr>
        <w:t>%  the</w:t>
      </w:r>
      <w:proofErr w:type="gramEnd"/>
      <w:r>
        <w:rPr>
          <w:rFonts w:ascii="Courier New" w:hAnsi="Courier New" w:cs="Courier New"/>
          <w:color w:val="228B22"/>
          <w:kern w:val="0"/>
          <w:sz w:val="20"/>
          <w:szCs w:val="20"/>
        </w:rPr>
        <w:t xml:space="preserve"> position with the highest temperature using numerical method.</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ml:space="preserve"> </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ml:space="preserve">%% ASSUMPTIONS: </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 The heat transfer coefficient is uniform.</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 The heat flux provided by the generation in the chip is uniform.</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 Steady state.</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- 3D conduction.</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 No radiation happens.</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 The size of the block unit used is .5mm*.5mm*.5mm. The temperature</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within in each block is uniform.</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 The temperature of the heat sink is around 300K.</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 The temperature of the infinite distance is around 300K. It is the</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difference between the environment and the chip instead of the</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temperature of environment itself that matters in this problem.</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ml:space="preserve"> </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IMPORTANT VALUES:</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k = 237 W/m*K;</w:t>
      </w:r>
    </w:p>
    <w:p w:rsidR="009D10D8" w:rsidRPr="009D10D8" w:rsidRDefault="009D10D8" w:rsidP="009D10D8">
      <w:pPr>
        <w:autoSpaceDE w:val="0"/>
        <w:autoSpaceDN w:val="0"/>
        <w:adjustRightInd w:val="0"/>
        <w:jc w:val="left"/>
        <w:rPr>
          <w:rFonts w:ascii="Courier New" w:hAnsi="Courier New" w:cs="Courier New"/>
          <w:kern w:val="0"/>
          <w:sz w:val="24"/>
          <w:szCs w:val="24"/>
          <w:lang w:val="de-DE"/>
        </w:rPr>
      </w:pPr>
      <w:r w:rsidRPr="009D10D8">
        <w:rPr>
          <w:rFonts w:ascii="Courier New" w:hAnsi="Courier New" w:cs="Courier New"/>
          <w:color w:val="228B22"/>
          <w:kern w:val="0"/>
          <w:sz w:val="20"/>
          <w:szCs w:val="20"/>
          <w:lang w:val="de-DE"/>
        </w:rPr>
        <w:t>%      h = 100 W/m^2*K;</w:t>
      </w:r>
    </w:p>
    <w:p w:rsidR="009D10D8" w:rsidRPr="009D10D8" w:rsidRDefault="009D10D8" w:rsidP="009D10D8">
      <w:pPr>
        <w:autoSpaceDE w:val="0"/>
        <w:autoSpaceDN w:val="0"/>
        <w:adjustRightInd w:val="0"/>
        <w:jc w:val="left"/>
        <w:rPr>
          <w:rFonts w:ascii="Courier New" w:hAnsi="Courier New" w:cs="Courier New"/>
          <w:kern w:val="0"/>
          <w:sz w:val="24"/>
          <w:szCs w:val="24"/>
          <w:lang w:val="de-DE"/>
        </w:rPr>
      </w:pPr>
      <w:r w:rsidRPr="009D10D8">
        <w:rPr>
          <w:rFonts w:ascii="Courier New" w:hAnsi="Courier New" w:cs="Courier New"/>
          <w:color w:val="228B22"/>
          <w:kern w:val="0"/>
          <w:sz w:val="20"/>
          <w:szCs w:val="20"/>
          <w:lang w:val="de-DE"/>
        </w:rPr>
        <w:t>%      size = 0.5 mm = 5e(-4) m;</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Total power = 4W;</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ml:space="preserve"> </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ANALYSIS AND METHOD:</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 Since the shape of the heat sink is symmetric, the model can be</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ml:space="preserve">%        </w:t>
      </w:r>
      <w:proofErr w:type="gramStart"/>
      <w:r>
        <w:rPr>
          <w:rFonts w:ascii="Courier New" w:hAnsi="Courier New" w:cs="Courier New"/>
          <w:color w:val="228B22"/>
          <w:kern w:val="0"/>
          <w:sz w:val="20"/>
          <w:szCs w:val="20"/>
        </w:rPr>
        <w:t>simplified  by</w:t>
      </w:r>
      <w:proofErr w:type="gramEnd"/>
      <w:r>
        <w:rPr>
          <w:rFonts w:ascii="Courier New" w:hAnsi="Courier New" w:cs="Courier New"/>
          <w:color w:val="228B22"/>
          <w:kern w:val="0"/>
          <w:sz w:val="20"/>
          <w:szCs w:val="20"/>
        </w:rPr>
        <w:t xml:space="preserve"> dividing the heat sink into 4 identical parts, 4</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squares and one rod in the middle of each square. (It can be</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divided into at most 8 identical triangle parts, but it is not</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easy to build this model using cube blocks.)</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ml:space="preserve">%      - The tool used here is the finite difference equations. For </w:t>
      </w:r>
      <w:r>
        <w:rPr>
          <w:rFonts w:ascii="Courier New" w:hAnsi="Courier New" w:cs="Courier New"/>
          <w:color w:val="228B22"/>
          <w:kern w:val="0"/>
          <w:sz w:val="20"/>
          <w:szCs w:val="20"/>
        </w:rPr>
        <w:lastRenderedPageBreak/>
        <w:t>each</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cube block unit, we can derive a finite difference equation based</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ml:space="preserve">%        on the </w:t>
      </w:r>
      <w:proofErr w:type="spellStart"/>
      <w:r>
        <w:rPr>
          <w:rFonts w:ascii="Courier New" w:hAnsi="Courier New" w:cs="Courier New"/>
          <w:color w:val="228B22"/>
          <w:kern w:val="0"/>
          <w:sz w:val="20"/>
          <w:szCs w:val="20"/>
        </w:rPr>
        <w:t>temperatrue</w:t>
      </w:r>
      <w:proofErr w:type="spellEnd"/>
      <w:r>
        <w:rPr>
          <w:rFonts w:ascii="Courier New" w:hAnsi="Courier New" w:cs="Courier New"/>
          <w:color w:val="228B22"/>
          <w:kern w:val="0"/>
          <w:sz w:val="20"/>
          <w:szCs w:val="20"/>
        </w:rPr>
        <w:t xml:space="preserve"> of its neighbors and the property of the</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material. We will have n cubes as n unknowns as well as n</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equations, thus the equations are solvable.</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ml:space="preserve">%      - Using the solution derived, we can thus plot the temperature </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ml:space="preserve">%        distribution and find the position of the </w:t>
      </w:r>
      <w:proofErr w:type="spellStart"/>
      <w:r>
        <w:rPr>
          <w:rFonts w:ascii="Courier New" w:hAnsi="Courier New" w:cs="Courier New"/>
          <w:color w:val="228B22"/>
          <w:kern w:val="0"/>
          <w:sz w:val="20"/>
          <w:szCs w:val="20"/>
        </w:rPr>
        <w:t>heighest</w:t>
      </w:r>
      <w:proofErr w:type="spellEnd"/>
      <w:r>
        <w:rPr>
          <w:rFonts w:ascii="Courier New" w:hAnsi="Courier New" w:cs="Courier New"/>
          <w:color w:val="228B22"/>
          <w:kern w:val="0"/>
          <w:sz w:val="20"/>
          <w:szCs w:val="20"/>
        </w:rPr>
        <w:t xml:space="preserve"> temperature.</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ml:space="preserve"> </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ml:space="preserve"> </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PART 1: Create the array for the coefficients of the equations.</w:t>
      </w:r>
    </w:p>
    <w:p w:rsidR="009D10D8" w:rsidRDefault="009D10D8" w:rsidP="009D10D8">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228B22"/>
          <w:kern w:val="0"/>
          <w:sz w:val="20"/>
          <w:szCs w:val="20"/>
        </w:rPr>
        <w:t>%  Linear</w:t>
      </w:r>
      <w:proofErr w:type="gramEnd"/>
      <w:r>
        <w:rPr>
          <w:rFonts w:ascii="Courier New" w:hAnsi="Courier New" w:cs="Courier New"/>
          <w:color w:val="228B22"/>
          <w:kern w:val="0"/>
          <w:sz w:val="20"/>
          <w:szCs w:val="20"/>
        </w:rPr>
        <w:t xml:space="preserve"> Equations: At = B; B is all zeros.</w:t>
      </w:r>
    </w:p>
    <w:p w:rsidR="009D10D8" w:rsidRDefault="009D10D8" w:rsidP="009D10D8">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size</w:t>
      </w:r>
      <w:proofErr w:type="gramEnd"/>
      <w:r>
        <w:rPr>
          <w:rFonts w:ascii="Courier New" w:hAnsi="Courier New" w:cs="Courier New"/>
          <w:color w:val="000000"/>
          <w:kern w:val="0"/>
          <w:sz w:val="20"/>
          <w:szCs w:val="20"/>
        </w:rPr>
        <w:t xml:space="preserve"> = .0005;</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 = .008 / size;</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b = .008 / size;</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c = .006 / size;</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l = .02 / size;</w:t>
      </w:r>
    </w:p>
    <w:p w:rsidR="009D10D8" w:rsidRDefault="009D10D8" w:rsidP="009D10D8">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blocks_in_base</w:t>
      </w:r>
      <w:proofErr w:type="spellEnd"/>
      <w:r>
        <w:rPr>
          <w:rFonts w:ascii="Courier New" w:hAnsi="Courier New" w:cs="Courier New"/>
          <w:color w:val="000000"/>
          <w:kern w:val="0"/>
          <w:sz w:val="20"/>
          <w:szCs w:val="20"/>
        </w:rPr>
        <w:t xml:space="preserve"> = a * b * c;</w:t>
      </w:r>
    </w:p>
    <w:p w:rsidR="009D10D8" w:rsidRDefault="009D10D8" w:rsidP="009D10D8">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blocks_in_rod</w:t>
      </w:r>
      <w:proofErr w:type="spellEnd"/>
      <w:r>
        <w:rPr>
          <w:rFonts w:ascii="Courier New" w:hAnsi="Courier New" w:cs="Courier New"/>
          <w:color w:val="000000"/>
          <w:kern w:val="0"/>
          <w:sz w:val="20"/>
          <w:szCs w:val="20"/>
        </w:rPr>
        <w:t xml:space="preserve"> = 32 * l;</w:t>
      </w:r>
    </w:p>
    <w:p w:rsidR="009D10D8" w:rsidRDefault="009D10D8" w:rsidP="009D10D8">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total_blocks</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blocks_in_base</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blocks_in_rod</w:t>
      </w:r>
      <w:proofErr w:type="spellEnd"/>
      <w:r>
        <w:rPr>
          <w:rFonts w:ascii="Courier New" w:hAnsi="Courier New" w:cs="Courier New"/>
          <w:color w:val="000000"/>
          <w:kern w:val="0"/>
          <w:sz w:val="20"/>
          <w:szCs w:val="20"/>
        </w:rPr>
        <w:t>;</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A = </w:t>
      </w:r>
      <w:proofErr w:type="gramStart"/>
      <w:r>
        <w:rPr>
          <w:rFonts w:ascii="Courier New" w:hAnsi="Courier New" w:cs="Courier New"/>
          <w:color w:val="000000"/>
          <w:kern w:val="0"/>
          <w:sz w:val="20"/>
          <w:szCs w:val="20"/>
        </w:rPr>
        <w:t>zeros(</w:t>
      </w:r>
      <w:proofErr w:type="spellStart"/>
      <w:proofErr w:type="gramEnd"/>
      <w:r>
        <w:rPr>
          <w:rFonts w:ascii="Courier New" w:hAnsi="Courier New" w:cs="Courier New"/>
          <w:color w:val="000000"/>
          <w:kern w:val="0"/>
          <w:sz w:val="20"/>
          <w:szCs w:val="20"/>
        </w:rPr>
        <w:t>total_blocks</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total_blocks</w:t>
      </w:r>
      <w:proofErr w:type="spellEnd"/>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For all blocks</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B = </w:t>
      </w:r>
      <w:proofErr w:type="gramStart"/>
      <w:r>
        <w:rPr>
          <w:rFonts w:ascii="Courier New" w:hAnsi="Courier New" w:cs="Courier New"/>
          <w:color w:val="000000"/>
          <w:kern w:val="0"/>
          <w:sz w:val="20"/>
          <w:szCs w:val="20"/>
        </w:rPr>
        <w:t>zeros(</w:t>
      </w:r>
      <w:proofErr w:type="spellStart"/>
      <w:proofErr w:type="gramEnd"/>
      <w:r>
        <w:rPr>
          <w:rFonts w:ascii="Courier New" w:hAnsi="Courier New" w:cs="Courier New"/>
          <w:color w:val="000000"/>
          <w:kern w:val="0"/>
          <w:sz w:val="20"/>
          <w:szCs w:val="20"/>
        </w:rPr>
        <w:t>total_blocks</w:t>
      </w:r>
      <w:proofErr w:type="spellEnd"/>
      <w:r>
        <w:rPr>
          <w:rFonts w:ascii="Courier New" w:hAnsi="Courier New" w:cs="Courier New"/>
          <w:color w:val="000000"/>
          <w:kern w:val="0"/>
          <w:sz w:val="20"/>
          <w:szCs w:val="20"/>
        </w:rPr>
        <w:t>, 1);</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ml:space="preserve">% </w:t>
      </w:r>
      <w:proofErr w:type="gramStart"/>
      <w:r>
        <w:rPr>
          <w:rFonts w:ascii="Courier New" w:hAnsi="Courier New" w:cs="Courier New"/>
          <w:color w:val="228B22"/>
          <w:kern w:val="0"/>
          <w:sz w:val="20"/>
          <w:szCs w:val="20"/>
        </w:rPr>
        <w:t>Set</w:t>
      </w:r>
      <w:proofErr w:type="gramEnd"/>
      <w:r>
        <w:rPr>
          <w:rFonts w:ascii="Courier New" w:hAnsi="Courier New" w:cs="Courier New"/>
          <w:color w:val="228B22"/>
          <w:kern w:val="0"/>
          <w:sz w:val="20"/>
          <w:szCs w:val="20"/>
        </w:rPr>
        <w:t xml:space="preserve"> the value of coefficients based on finite difference theorem.</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Consider the border cubes carefully.</w:t>
      </w:r>
    </w:p>
    <w:p w:rsidR="009D10D8" w:rsidRDefault="009D10D8" w:rsidP="009D10D8">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area</w:t>
      </w:r>
      <w:proofErr w:type="gramEnd"/>
      <w:r>
        <w:rPr>
          <w:rFonts w:ascii="Courier New" w:hAnsi="Courier New" w:cs="Courier New"/>
          <w:color w:val="000000"/>
          <w:kern w:val="0"/>
          <w:sz w:val="20"/>
          <w:szCs w:val="20"/>
        </w:rPr>
        <w:t xml:space="preserve"> = size ^ 2;</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k = 237;</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h = 100;</w:t>
      </w:r>
    </w:p>
    <w:p w:rsidR="009D10D8" w:rsidRDefault="009D10D8" w:rsidP="009D10D8">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total_power</w:t>
      </w:r>
      <w:proofErr w:type="spellEnd"/>
      <w:r>
        <w:rPr>
          <w:rFonts w:ascii="Courier New" w:hAnsi="Courier New" w:cs="Courier New"/>
          <w:color w:val="000000"/>
          <w:kern w:val="0"/>
          <w:sz w:val="20"/>
          <w:szCs w:val="20"/>
        </w:rPr>
        <w:t xml:space="preserve"> = 4;</w:t>
      </w:r>
    </w:p>
    <w:p w:rsidR="009D10D8" w:rsidRDefault="009D10D8" w:rsidP="009D10D8">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rm_temp</w:t>
      </w:r>
      <w:proofErr w:type="spellEnd"/>
      <w:r>
        <w:rPr>
          <w:rFonts w:ascii="Courier New" w:hAnsi="Courier New" w:cs="Courier New"/>
          <w:color w:val="000000"/>
          <w:kern w:val="0"/>
          <w:sz w:val="20"/>
          <w:szCs w:val="20"/>
        </w:rPr>
        <w:t xml:space="preserve"> = 300;</w:t>
      </w:r>
    </w:p>
    <w:p w:rsidR="009D10D8" w:rsidRDefault="009D10D8" w:rsidP="009D10D8">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heat_from_chip</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total_power</w:t>
      </w:r>
      <w:proofErr w:type="spellEnd"/>
      <w:r>
        <w:rPr>
          <w:rFonts w:ascii="Courier New" w:hAnsi="Courier New" w:cs="Courier New"/>
          <w:color w:val="000000"/>
          <w:kern w:val="0"/>
          <w:sz w:val="20"/>
          <w:szCs w:val="20"/>
        </w:rPr>
        <w:t xml:space="preserve"> / (4 *(a * b));</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the top plane for the base 0: nothing above it; 0.5: triangle rod block</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is above it; 1: cube rod block is above it</w:t>
      </w:r>
    </w:p>
    <w:p w:rsidR="009D10D8" w:rsidRDefault="009D10D8" w:rsidP="009D10D8">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top_plane</w:t>
      </w:r>
      <w:proofErr w:type="spellEnd"/>
      <w:r>
        <w:rPr>
          <w:rFonts w:ascii="Courier New" w:hAnsi="Courier New" w:cs="Courier New"/>
          <w:color w:val="000000"/>
          <w:kern w:val="0"/>
          <w:sz w:val="20"/>
          <w:szCs w:val="20"/>
        </w:rPr>
        <w:t xml:space="preserve"> = </w:t>
      </w:r>
      <w:proofErr w:type="gramStart"/>
      <w:r>
        <w:rPr>
          <w:rFonts w:ascii="Courier New" w:hAnsi="Courier New" w:cs="Courier New"/>
          <w:color w:val="000000"/>
          <w:kern w:val="0"/>
          <w:sz w:val="20"/>
          <w:szCs w:val="20"/>
        </w:rPr>
        <w:t>zeros(</w:t>
      </w:r>
      <w:proofErr w:type="gramEnd"/>
      <w:r>
        <w:rPr>
          <w:rFonts w:ascii="Courier New" w:hAnsi="Courier New" w:cs="Courier New"/>
          <w:color w:val="000000"/>
          <w:kern w:val="0"/>
          <w:sz w:val="20"/>
          <w:szCs w:val="20"/>
        </w:rPr>
        <w:t>a, b);</w:t>
      </w:r>
    </w:p>
    <w:p w:rsidR="009D10D8" w:rsidRDefault="009D10D8" w:rsidP="009D10D8">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top_</w:t>
      </w:r>
      <w:proofErr w:type="gramStart"/>
      <w:r>
        <w:rPr>
          <w:rFonts w:ascii="Courier New" w:hAnsi="Courier New" w:cs="Courier New"/>
          <w:color w:val="000000"/>
          <w:kern w:val="0"/>
          <w:sz w:val="20"/>
          <w:szCs w:val="20"/>
        </w:rPr>
        <w:t>plane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6:11, 7:10) = .5;</w:t>
      </w:r>
    </w:p>
    <w:p w:rsidR="009D10D8" w:rsidRDefault="009D10D8" w:rsidP="009D10D8">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top_</w:t>
      </w:r>
      <w:proofErr w:type="gramStart"/>
      <w:r>
        <w:rPr>
          <w:rFonts w:ascii="Courier New" w:hAnsi="Courier New" w:cs="Courier New"/>
          <w:color w:val="000000"/>
          <w:kern w:val="0"/>
          <w:sz w:val="20"/>
          <w:szCs w:val="20"/>
        </w:rPr>
        <w:t>plane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7:10, 6:11) = .5;</w:t>
      </w:r>
    </w:p>
    <w:p w:rsidR="009D10D8" w:rsidRDefault="009D10D8" w:rsidP="009D10D8">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top_</w:t>
      </w:r>
      <w:proofErr w:type="gramStart"/>
      <w:r>
        <w:rPr>
          <w:rFonts w:ascii="Courier New" w:hAnsi="Courier New" w:cs="Courier New"/>
          <w:color w:val="000000"/>
          <w:kern w:val="0"/>
          <w:sz w:val="20"/>
          <w:szCs w:val="20"/>
        </w:rPr>
        <w:t>plane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6:11, 8:9) = 1;</w:t>
      </w:r>
    </w:p>
    <w:p w:rsidR="009D10D8" w:rsidRDefault="009D10D8" w:rsidP="009D10D8">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top_</w:t>
      </w:r>
      <w:proofErr w:type="gramStart"/>
      <w:r>
        <w:rPr>
          <w:rFonts w:ascii="Courier New" w:hAnsi="Courier New" w:cs="Courier New"/>
          <w:color w:val="000000"/>
          <w:kern w:val="0"/>
          <w:sz w:val="20"/>
          <w:szCs w:val="20"/>
        </w:rPr>
        <w:t>plane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7:10, 7:10) = 1;</w:t>
      </w:r>
    </w:p>
    <w:p w:rsidR="009D10D8" w:rsidRDefault="009D10D8" w:rsidP="009D10D8">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top_</w:t>
      </w:r>
      <w:proofErr w:type="gramStart"/>
      <w:r>
        <w:rPr>
          <w:rFonts w:ascii="Courier New" w:hAnsi="Courier New" w:cs="Courier New"/>
          <w:color w:val="000000"/>
          <w:kern w:val="0"/>
          <w:sz w:val="20"/>
          <w:szCs w:val="20"/>
        </w:rPr>
        <w:t>plane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8:9, 6:11) = 1;</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ml:space="preserve">% collect all the finite difference equations of the </w:t>
      </w:r>
      <w:proofErr w:type="spellStart"/>
      <w:r>
        <w:rPr>
          <w:rFonts w:ascii="Courier New" w:hAnsi="Courier New" w:cs="Courier New"/>
          <w:color w:val="228B22"/>
          <w:kern w:val="0"/>
          <w:sz w:val="20"/>
          <w:szCs w:val="20"/>
        </w:rPr>
        <w:t>bese</w:t>
      </w:r>
      <w:proofErr w:type="spellEnd"/>
      <w:r>
        <w:rPr>
          <w:rFonts w:ascii="Courier New" w:hAnsi="Courier New" w:cs="Courier New"/>
          <w:color w:val="228B22"/>
          <w:kern w:val="0"/>
          <w:sz w:val="20"/>
          <w:szCs w:val="20"/>
        </w:rPr>
        <w:t xml:space="preserve"> part.</w:t>
      </w:r>
    </w:p>
    <w:p w:rsidR="009D10D8" w:rsidRDefault="009D10D8" w:rsidP="009D10D8">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count</w:t>
      </w:r>
      <w:proofErr w:type="gramEnd"/>
      <w:r>
        <w:rPr>
          <w:rFonts w:ascii="Courier New" w:hAnsi="Courier New" w:cs="Courier New"/>
          <w:color w:val="000000"/>
          <w:kern w:val="0"/>
          <w:sz w:val="20"/>
          <w:szCs w:val="20"/>
        </w:rPr>
        <w:t xml:space="preserve"> = 0; </w:t>
      </w:r>
      <w:r>
        <w:rPr>
          <w:rFonts w:ascii="Courier New" w:hAnsi="Courier New" w:cs="Courier New"/>
          <w:color w:val="228B22"/>
          <w:kern w:val="0"/>
          <w:sz w:val="20"/>
          <w:szCs w:val="20"/>
        </w:rPr>
        <w:t>% count the top blocks connecting to the rod blocks</w:t>
      </w:r>
    </w:p>
    <w:p w:rsidR="009D10D8" w:rsidRDefault="009D10D8" w:rsidP="009D10D8">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lastRenderedPageBreak/>
        <w:t>for</w:t>
      </w:r>
      <w:proofErr w:type="gramEnd"/>
      <w:r>
        <w:rPr>
          <w:rFonts w:ascii="Courier New" w:hAnsi="Courier New" w:cs="Courier New"/>
          <w:color w:val="000000"/>
          <w:kern w:val="0"/>
          <w:sz w:val="20"/>
          <w:szCs w:val="20"/>
        </w:rPr>
        <w:t xml:space="preserve"> z = 0 : (c - 1)</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y = 0 : (b - 1)</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x = 0 : (a - 1)</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 z * (a * b) + y * a + x + 1;</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left neighbor</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(x ~= 0)</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left_index</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- 1;</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coe</w:t>
      </w:r>
      <w:proofErr w:type="spellEnd"/>
      <w:proofErr w:type="gramEnd"/>
      <w:r>
        <w:rPr>
          <w:rFonts w:ascii="Courier New" w:hAnsi="Courier New" w:cs="Courier New"/>
          <w:color w:val="000000"/>
          <w:kern w:val="0"/>
          <w:sz w:val="20"/>
          <w:szCs w:val="20"/>
        </w:rPr>
        <w:t xml:space="preserve"> = k / size * area;</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left_index</w:t>
      </w:r>
      <w:proofErr w:type="spellEnd"/>
      <w:r>
        <w:rPr>
          <w:rFonts w:ascii="Courier New" w:hAnsi="Courier New" w:cs="Courier New"/>
          <w:color w:val="000000"/>
          <w:kern w:val="0"/>
          <w:sz w:val="20"/>
          <w:szCs w:val="20"/>
        </w:rPr>
        <w:t xml:space="preserve">) = - </w:t>
      </w:r>
      <w:proofErr w:type="spellStart"/>
      <w:r>
        <w:rPr>
          <w:rFonts w:ascii="Courier New" w:hAnsi="Courier New" w:cs="Courier New"/>
          <w:color w:val="000000"/>
          <w:kern w:val="0"/>
          <w:sz w:val="20"/>
          <w:szCs w:val="20"/>
        </w:rPr>
        <w:t>coe</w:t>
      </w:r>
      <w:proofErr w:type="spellEnd"/>
      <w:r>
        <w:rPr>
          <w:rFonts w:ascii="Courier New" w:hAnsi="Courier New" w:cs="Courier New"/>
          <w:color w:val="000000"/>
          <w:kern w:val="0"/>
          <w:sz w:val="20"/>
          <w:szCs w:val="20"/>
        </w:rPr>
        <w:t>;</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 A(</w:t>
      </w:r>
      <w:proofErr w:type="spellStart"/>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coe</w:t>
      </w:r>
      <w:proofErr w:type="spellEnd"/>
      <w:r>
        <w:rPr>
          <w:rFonts w:ascii="Courier New" w:hAnsi="Courier New" w:cs="Courier New"/>
          <w:color w:val="000000"/>
          <w:kern w:val="0"/>
          <w:sz w:val="20"/>
          <w:szCs w:val="20"/>
        </w:rPr>
        <w:t>;</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else</w:t>
      </w:r>
      <w:proofErr w:type="gramEnd"/>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coe</w:t>
      </w:r>
      <w:proofErr w:type="spellEnd"/>
      <w:proofErr w:type="gramEnd"/>
      <w:r>
        <w:rPr>
          <w:rFonts w:ascii="Courier New" w:hAnsi="Courier New" w:cs="Courier New"/>
          <w:color w:val="000000"/>
          <w:kern w:val="0"/>
          <w:sz w:val="20"/>
          <w:szCs w:val="20"/>
        </w:rPr>
        <w:t xml:space="preserve"> = h * area;</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 A(</w:t>
      </w:r>
      <w:proofErr w:type="spellStart"/>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coe</w:t>
      </w:r>
      <w:proofErr w:type="spellEnd"/>
      <w:r>
        <w:rPr>
          <w:rFonts w:ascii="Courier New" w:hAnsi="Courier New" w:cs="Courier New"/>
          <w:color w:val="000000"/>
          <w:kern w:val="0"/>
          <w:sz w:val="20"/>
          <w:szCs w:val="20"/>
        </w:rPr>
        <w:t>;</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B(</w:t>
      </w:r>
      <w:proofErr w:type="spellStart"/>
      <w:proofErr w:type="gramEnd"/>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1) = B(</w:t>
      </w:r>
      <w:proofErr w:type="spellStart"/>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1) + </w:t>
      </w:r>
      <w:proofErr w:type="spellStart"/>
      <w:r>
        <w:rPr>
          <w:rFonts w:ascii="Courier New" w:hAnsi="Courier New" w:cs="Courier New"/>
          <w:color w:val="000000"/>
          <w:kern w:val="0"/>
          <w:sz w:val="20"/>
          <w:szCs w:val="20"/>
        </w:rPr>
        <w:t>coe</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rm_temp</w:t>
      </w:r>
      <w:proofErr w:type="spellEnd"/>
      <w:r>
        <w:rPr>
          <w:rFonts w:ascii="Courier New" w:hAnsi="Courier New" w:cs="Courier New"/>
          <w:color w:val="000000"/>
          <w:kern w:val="0"/>
          <w:sz w:val="20"/>
          <w:szCs w:val="20"/>
        </w:rPr>
        <w:t>;</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proofErr w:type="gramEnd"/>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right neighbor</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(x ~= (a - 1))</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right_index</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+ 1;</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coe</w:t>
      </w:r>
      <w:proofErr w:type="spellEnd"/>
      <w:proofErr w:type="gramEnd"/>
      <w:r>
        <w:rPr>
          <w:rFonts w:ascii="Courier New" w:hAnsi="Courier New" w:cs="Courier New"/>
          <w:color w:val="000000"/>
          <w:kern w:val="0"/>
          <w:sz w:val="20"/>
          <w:szCs w:val="20"/>
        </w:rPr>
        <w:t xml:space="preserve"> = k / size * area;</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right_index</w:t>
      </w:r>
      <w:proofErr w:type="spellEnd"/>
      <w:r>
        <w:rPr>
          <w:rFonts w:ascii="Courier New" w:hAnsi="Courier New" w:cs="Courier New"/>
          <w:color w:val="000000"/>
          <w:kern w:val="0"/>
          <w:sz w:val="20"/>
          <w:szCs w:val="20"/>
        </w:rPr>
        <w:t xml:space="preserve">) = - </w:t>
      </w:r>
      <w:proofErr w:type="spellStart"/>
      <w:r>
        <w:rPr>
          <w:rFonts w:ascii="Courier New" w:hAnsi="Courier New" w:cs="Courier New"/>
          <w:color w:val="000000"/>
          <w:kern w:val="0"/>
          <w:sz w:val="20"/>
          <w:szCs w:val="20"/>
        </w:rPr>
        <w:t>coe</w:t>
      </w:r>
      <w:proofErr w:type="spellEnd"/>
      <w:r>
        <w:rPr>
          <w:rFonts w:ascii="Courier New" w:hAnsi="Courier New" w:cs="Courier New"/>
          <w:color w:val="000000"/>
          <w:kern w:val="0"/>
          <w:sz w:val="20"/>
          <w:szCs w:val="20"/>
        </w:rPr>
        <w:t>;</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 A(</w:t>
      </w:r>
      <w:proofErr w:type="spellStart"/>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coe</w:t>
      </w:r>
      <w:proofErr w:type="spellEnd"/>
      <w:r>
        <w:rPr>
          <w:rFonts w:ascii="Courier New" w:hAnsi="Courier New" w:cs="Courier New"/>
          <w:color w:val="000000"/>
          <w:kern w:val="0"/>
          <w:sz w:val="20"/>
          <w:szCs w:val="20"/>
        </w:rPr>
        <w:t>;</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proofErr w:type="gramEnd"/>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front neighbor</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(y ~= 0)</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front_index</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 a;</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coe</w:t>
      </w:r>
      <w:proofErr w:type="spellEnd"/>
      <w:proofErr w:type="gramEnd"/>
      <w:r>
        <w:rPr>
          <w:rFonts w:ascii="Courier New" w:hAnsi="Courier New" w:cs="Courier New"/>
          <w:color w:val="000000"/>
          <w:kern w:val="0"/>
          <w:sz w:val="20"/>
          <w:szCs w:val="20"/>
        </w:rPr>
        <w:t xml:space="preserve"> = k / size * area;</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front_index</w:t>
      </w:r>
      <w:proofErr w:type="spellEnd"/>
      <w:r>
        <w:rPr>
          <w:rFonts w:ascii="Courier New" w:hAnsi="Courier New" w:cs="Courier New"/>
          <w:color w:val="000000"/>
          <w:kern w:val="0"/>
          <w:sz w:val="20"/>
          <w:szCs w:val="20"/>
        </w:rPr>
        <w:t xml:space="preserve">) = - </w:t>
      </w:r>
      <w:proofErr w:type="spellStart"/>
      <w:r>
        <w:rPr>
          <w:rFonts w:ascii="Courier New" w:hAnsi="Courier New" w:cs="Courier New"/>
          <w:color w:val="000000"/>
          <w:kern w:val="0"/>
          <w:sz w:val="20"/>
          <w:szCs w:val="20"/>
        </w:rPr>
        <w:t>coe</w:t>
      </w:r>
      <w:proofErr w:type="spellEnd"/>
      <w:r>
        <w:rPr>
          <w:rFonts w:ascii="Courier New" w:hAnsi="Courier New" w:cs="Courier New"/>
          <w:color w:val="000000"/>
          <w:kern w:val="0"/>
          <w:sz w:val="20"/>
          <w:szCs w:val="20"/>
        </w:rPr>
        <w:t>;</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 A(</w:t>
      </w:r>
      <w:proofErr w:type="spellStart"/>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coe</w:t>
      </w:r>
      <w:proofErr w:type="spellEnd"/>
      <w:r>
        <w:rPr>
          <w:rFonts w:ascii="Courier New" w:hAnsi="Courier New" w:cs="Courier New"/>
          <w:color w:val="000000"/>
          <w:kern w:val="0"/>
          <w:sz w:val="20"/>
          <w:szCs w:val="20"/>
        </w:rPr>
        <w:t>;</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else</w:t>
      </w:r>
      <w:proofErr w:type="gramEnd"/>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coe</w:t>
      </w:r>
      <w:proofErr w:type="spellEnd"/>
      <w:proofErr w:type="gramEnd"/>
      <w:r>
        <w:rPr>
          <w:rFonts w:ascii="Courier New" w:hAnsi="Courier New" w:cs="Courier New"/>
          <w:color w:val="000000"/>
          <w:kern w:val="0"/>
          <w:sz w:val="20"/>
          <w:szCs w:val="20"/>
        </w:rPr>
        <w:t xml:space="preserve"> = h * area;</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 A(</w:t>
      </w:r>
      <w:proofErr w:type="spellStart"/>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coe</w:t>
      </w:r>
      <w:proofErr w:type="spellEnd"/>
      <w:r>
        <w:rPr>
          <w:rFonts w:ascii="Courier New" w:hAnsi="Courier New" w:cs="Courier New"/>
          <w:color w:val="000000"/>
          <w:kern w:val="0"/>
          <w:sz w:val="20"/>
          <w:szCs w:val="20"/>
        </w:rPr>
        <w:t>;</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B(</w:t>
      </w:r>
      <w:proofErr w:type="spellStart"/>
      <w:proofErr w:type="gramEnd"/>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1) = B(</w:t>
      </w:r>
      <w:proofErr w:type="spellStart"/>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1) + </w:t>
      </w:r>
      <w:proofErr w:type="spellStart"/>
      <w:r>
        <w:rPr>
          <w:rFonts w:ascii="Courier New" w:hAnsi="Courier New" w:cs="Courier New"/>
          <w:color w:val="000000"/>
          <w:kern w:val="0"/>
          <w:sz w:val="20"/>
          <w:szCs w:val="20"/>
        </w:rPr>
        <w:t>coe</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rm_temp</w:t>
      </w:r>
      <w:proofErr w:type="spellEnd"/>
      <w:r>
        <w:rPr>
          <w:rFonts w:ascii="Courier New" w:hAnsi="Courier New" w:cs="Courier New"/>
          <w:color w:val="000000"/>
          <w:kern w:val="0"/>
          <w:sz w:val="20"/>
          <w:szCs w:val="20"/>
        </w:rPr>
        <w:t>;</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proofErr w:type="gramEnd"/>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back neighbor</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(y ~= (b - 1))</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back_index</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 a;</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coe</w:t>
      </w:r>
      <w:proofErr w:type="spellEnd"/>
      <w:proofErr w:type="gramEnd"/>
      <w:r>
        <w:rPr>
          <w:rFonts w:ascii="Courier New" w:hAnsi="Courier New" w:cs="Courier New"/>
          <w:color w:val="000000"/>
          <w:kern w:val="0"/>
          <w:sz w:val="20"/>
          <w:szCs w:val="20"/>
        </w:rPr>
        <w:t xml:space="preserve"> = k / size * area;</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back_index</w:t>
      </w:r>
      <w:proofErr w:type="spellEnd"/>
      <w:r>
        <w:rPr>
          <w:rFonts w:ascii="Courier New" w:hAnsi="Courier New" w:cs="Courier New"/>
          <w:color w:val="000000"/>
          <w:kern w:val="0"/>
          <w:sz w:val="20"/>
          <w:szCs w:val="20"/>
        </w:rPr>
        <w:t xml:space="preserve">) = - </w:t>
      </w:r>
      <w:proofErr w:type="spellStart"/>
      <w:r>
        <w:rPr>
          <w:rFonts w:ascii="Courier New" w:hAnsi="Courier New" w:cs="Courier New"/>
          <w:color w:val="000000"/>
          <w:kern w:val="0"/>
          <w:sz w:val="20"/>
          <w:szCs w:val="20"/>
        </w:rPr>
        <w:t>coe</w:t>
      </w:r>
      <w:proofErr w:type="spellEnd"/>
      <w:r>
        <w:rPr>
          <w:rFonts w:ascii="Courier New" w:hAnsi="Courier New" w:cs="Courier New"/>
          <w:color w:val="000000"/>
          <w:kern w:val="0"/>
          <w:sz w:val="20"/>
          <w:szCs w:val="20"/>
        </w:rPr>
        <w:t>;</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 A(</w:t>
      </w:r>
      <w:proofErr w:type="spellStart"/>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lastRenderedPageBreak/>
        <w:t>coe</w:t>
      </w:r>
      <w:proofErr w:type="spellEnd"/>
      <w:r>
        <w:rPr>
          <w:rFonts w:ascii="Courier New" w:hAnsi="Courier New" w:cs="Courier New"/>
          <w:color w:val="000000"/>
          <w:kern w:val="0"/>
          <w:sz w:val="20"/>
          <w:szCs w:val="20"/>
        </w:rPr>
        <w:t>;</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proofErr w:type="gramEnd"/>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bot neighbor</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(z ~= 0)</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bot_index</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 a * b;</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coe</w:t>
      </w:r>
      <w:proofErr w:type="spellEnd"/>
      <w:proofErr w:type="gramEnd"/>
      <w:r>
        <w:rPr>
          <w:rFonts w:ascii="Courier New" w:hAnsi="Courier New" w:cs="Courier New"/>
          <w:color w:val="000000"/>
          <w:kern w:val="0"/>
          <w:sz w:val="20"/>
          <w:szCs w:val="20"/>
        </w:rPr>
        <w:t xml:space="preserve"> = k / size * area;</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bot_index</w:t>
      </w:r>
      <w:proofErr w:type="spellEnd"/>
      <w:r>
        <w:rPr>
          <w:rFonts w:ascii="Courier New" w:hAnsi="Courier New" w:cs="Courier New"/>
          <w:color w:val="000000"/>
          <w:kern w:val="0"/>
          <w:sz w:val="20"/>
          <w:szCs w:val="20"/>
        </w:rPr>
        <w:t xml:space="preserve">) = - </w:t>
      </w:r>
      <w:proofErr w:type="spellStart"/>
      <w:r>
        <w:rPr>
          <w:rFonts w:ascii="Courier New" w:hAnsi="Courier New" w:cs="Courier New"/>
          <w:color w:val="000000"/>
          <w:kern w:val="0"/>
          <w:sz w:val="20"/>
          <w:szCs w:val="20"/>
        </w:rPr>
        <w:t>coe</w:t>
      </w:r>
      <w:proofErr w:type="spellEnd"/>
      <w:r>
        <w:rPr>
          <w:rFonts w:ascii="Courier New" w:hAnsi="Courier New" w:cs="Courier New"/>
          <w:color w:val="000000"/>
          <w:kern w:val="0"/>
          <w:sz w:val="20"/>
          <w:szCs w:val="20"/>
        </w:rPr>
        <w:t>;</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 A(</w:t>
      </w:r>
      <w:proofErr w:type="spellStart"/>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coe</w:t>
      </w:r>
      <w:proofErr w:type="spellEnd"/>
      <w:r>
        <w:rPr>
          <w:rFonts w:ascii="Courier New" w:hAnsi="Courier New" w:cs="Courier New"/>
          <w:color w:val="000000"/>
          <w:kern w:val="0"/>
          <w:sz w:val="20"/>
          <w:szCs w:val="20"/>
        </w:rPr>
        <w:t>;</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else</w:t>
      </w:r>
      <w:proofErr w:type="gramEnd"/>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B(</w:t>
      </w:r>
      <w:proofErr w:type="spellStart"/>
      <w:proofErr w:type="gramEnd"/>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1) = B(</w:t>
      </w:r>
      <w:proofErr w:type="spellStart"/>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1) + </w:t>
      </w:r>
      <w:proofErr w:type="spellStart"/>
      <w:r>
        <w:rPr>
          <w:rFonts w:ascii="Courier New" w:hAnsi="Courier New" w:cs="Courier New"/>
          <w:color w:val="000000"/>
          <w:kern w:val="0"/>
          <w:sz w:val="20"/>
          <w:szCs w:val="20"/>
        </w:rPr>
        <w:t>heat_from_chip</w:t>
      </w:r>
      <w:proofErr w:type="spellEnd"/>
      <w:r>
        <w:rPr>
          <w:rFonts w:ascii="Courier New" w:hAnsi="Courier New" w:cs="Courier New"/>
          <w:color w:val="000000"/>
          <w:kern w:val="0"/>
          <w:sz w:val="20"/>
          <w:szCs w:val="20"/>
        </w:rPr>
        <w:t>;</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proofErr w:type="gramEnd"/>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top neighbor</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(z ~= (c - 1))</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top_index</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  a</w:t>
      </w:r>
      <w:proofErr w:type="gramEnd"/>
      <w:r>
        <w:rPr>
          <w:rFonts w:ascii="Courier New" w:hAnsi="Courier New" w:cs="Courier New"/>
          <w:color w:val="000000"/>
          <w:kern w:val="0"/>
          <w:sz w:val="20"/>
          <w:szCs w:val="20"/>
        </w:rPr>
        <w:t xml:space="preserve"> * b;</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coe</w:t>
      </w:r>
      <w:proofErr w:type="spellEnd"/>
      <w:proofErr w:type="gramEnd"/>
      <w:r>
        <w:rPr>
          <w:rFonts w:ascii="Courier New" w:hAnsi="Courier New" w:cs="Courier New"/>
          <w:color w:val="000000"/>
          <w:kern w:val="0"/>
          <w:sz w:val="20"/>
          <w:szCs w:val="20"/>
        </w:rPr>
        <w:t xml:space="preserve"> = k / size * area;</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top_index</w:t>
      </w:r>
      <w:proofErr w:type="spellEnd"/>
      <w:r>
        <w:rPr>
          <w:rFonts w:ascii="Courier New" w:hAnsi="Courier New" w:cs="Courier New"/>
          <w:color w:val="000000"/>
          <w:kern w:val="0"/>
          <w:sz w:val="20"/>
          <w:szCs w:val="20"/>
        </w:rPr>
        <w:t xml:space="preserve">) = - </w:t>
      </w:r>
      <w:proofErr w:type="spellStart"/>
      <w:r>
        <w:rPr>
          <w:rFonts w:ascii="Courier New" w:hAnsi="Courier New" w:cs="Courier New"/>
          <w:color w:val="000000"/>
          <w:kern w:val="0"/>
          <w:sz w:val="20"/>
          <w:szCs w:val="20"/>
        </w:rPr>
        <w:t>coe</w:t>
      </w:r>
      <w:proofErr w:type="spellEnd"/>
      <w:r>
        <w:rPr>
          <w:rFonts w:ascii="Courier New" w:hAnsi="Courier New" w:cs="Courier New"/>
          <w:color w:val="000000"/>
          <w:kern w:val="0"/>
          <w:sz w:val="20"/>
          <w:szCs w:val="20"/>
        </w:rPr>
        <w:t>;</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 A(</w:t>
      </w:r>
      <w:proofErr w:type="spellStart"/>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coe</w:t>
      </w:r>
      <w:proofErr w:type="spellEnd"/>
      <w:r>
        <w:rPr>
          <w:rFonts w:ascii="Courier New" w:hAnsi="Courier New" w:cs="Courier New"/>
          <w:color w:val="000000"/>
          <w:kern w:val="0"/>
          <w:sz w:val="20"/>
          <w:szCs w:val="20"/>
        </w:rPr>
        <w:t>;</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else</w:t>
      </w:r>
      <w:proofErr w:type="gramEnd"/>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check whether the block is connected to the rod</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top neighbor is the environment</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top_plane</w:t>
      </w:r>
      <w:proofErr w:type="spellEnd"/>
      <w:r>
        <w:rPr>
          <w:rFonts w:ascii="Courier New" w:hAnsi="Courier New" w:cs="Courier New"/>
          <w:color w:val="000000"/>
          <w:kern w:val="0"/>
          <w:sz w:val="20"/>
          <w:szCs w:val="20"/>
        </w:rPr>
        <w:t>(x+1, y+1) == 0)</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coe</w:t>
      </w:r>
      <w:proofErr w:type="spellEnd"/>
      <w:proofErr w:type="gramEnd"/>
      <w:r>
        <w:rPr>
          <w:rFonts w:ascii="Courier New" w:hAnsi="Courier New" w:cs="Courier New"/>
          <w:color w:val="000000"/>
          <w:kern w:val="0"/>
          <w:sz w:val="20"/>
          <w:szCs w:val="20"/>
        </w:rPr>
        <w:t xml:space="preserve"> = h * area;</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 A(</w:t>
      </w:r>
      <w:proofErr w:type="spellStart"/>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coe</w:t>
      </w:r>
      <w:proofErr w:type="spellEnd"/>
      <w:r>
        <w:rPr>
          <w:rFonts w:ascii="Courier New" w:hAnsi="Courier New" w:cs="Courier New"/>
          <w:color w:val="000000"/>
          <w:kern w:val="0"/>
          <w:sz w:val="20"/>
          <w:szCs w:val="20"/>
        </w:rPr>
        <w:t>;</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B(</w:t>
      </w:r>
      <w:proofErr w:type="spellStart"/>
      <w:proofErr w:type="gramEnd"/>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1) = B(</w:t>
      </w:r>
      <w:proofErr w:type="spellStart"/>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1) + </w:t>
      </w:r>
      <w:proofErr w:type="spellStart"/>
      <w:r>
        <w:rPr>
          <w:rFonts w:ascii="Courier New" w:hAnsi="Courier New" w:cs="Courier New"/>
          <w:color w:val="000000"/>
          <w:kern w:val="0"/>
          <w:sz w:val="20"/>
          <w:szCs w:val="20"/>
        </w:rPr>
        <w:t>coe</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rm_temp</w:t>
      </w:r>
      <w:proofErr w:type="spellEnd"/>
      <w:r>
        <w:rPr>
          <w:rFonts w:ascii="Courier New" w:hAnsi="Courier New" w:cs="Courier New"/>
          <w:color w:val="000000"/>
          <w:kern w:val="0"/>
          <w:sz w:val="20"/>
          <w:szCs w:val="20"/>
        </w:rPr>
        <w:t>;</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top neighbor is the cube rod block</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FF"/>
          <w:kern w:val="0"/>
          <w:sz w:val="20"/>
          <w:szCs w:val="20"/>
        </w:rPr>
        <w:t>elseif</w:t>
      </w:r>
      <w:proofErr w:type="spellEnd"/>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top_plane</w:t>
      </w:r>
      <w:proofErr w:type="spellEnd"/>
      <w:r>
        <w:rPr>
          <w:rFonts w:ascii="Courier New" w:hAnsi="Courier New" w:cs="Courier New"/>
          <w:color w:val="000000"/>
          <w:kern w:val="0"/>
          <w:sz w:val="20"/>
          <w:szCs w:val="20"/>
        </w:rPr>
        <w:t>(x+1, y+1) == 1)</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count</w:t>
      </w:r>
      <w:proofErr w:type="gramEnd"/>
      <w:r>
        <w:rPr>
          <w:rFonts w:ascii="Courier New" w:hAnsi="Courier New" w:cs="Courier New"/>
          <w:color w:val="000000"/>
          <w:kern w:val="0"/>
          <w:sz w:val="20"/>
          <w:szCs w:val="20"/>
        </w:rPr>
        <w:t xml:space="preserve"> = count + 1;</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top_index</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blocks_in_base</w:t>
      </w:r>
      <w:proofErr w:type="spellEnd"/>
      <w:r>
        <w:rPr>
          <w:rFonts w:ascii="Courier New" w:hAnsi="Courier New" w:cs="Courier New"/>
          <w:color w:val="000000"/>
          <w:kern w:val="0"/>
          <w:sz w:val="20"/>
          <w:szCs w:val="20"/>
        </w:rPr>
        <w:t xml:space="preserve"> + count;</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coe</w:t>
      </w:r>
      <w:proofErr w:type="spellEnd"/>
      <w:proofErr w:type="gramEnd"/>
      <w:r>
        <w:rPr>
          <w:rFonts w:ascii="Courier New" w:hAnsi="Courier New" w:cs="Courier New"/>
          <w:color w:val="000000"/>
          <w:kern w:val="0"/>
          <w:sz w:val="20"/>
          <w:szCs w:val="20"/>
        </w:rPr>
        <w:t xml:space="preserve"> = k / size * area;</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top_index</w:t>
      </w:r>
      <w:proofErr w:type="spellEnd"/>
      <w:r>
        <w:rPr>
          <w:rFonts w:ascii="Courier New" w:hAnsi="Courier New" w:cs="Courier New"/>
          <w:color w:val="000000"/>
          <w:kern w:val="0"/>
          <w:sz w:val="20"/>
          <w:szCs w:val="20"/>
        </w:rPr>
        <w:t xml:space="preserve">) = - </w:t>
      </w:r>
      <w:proofErr w:type="spellStart"/>
      <w:r>
        <w:rPr>
          <w:rFonts w:ascii="Courier New" w:hAnsi="Courier New" w:cs="Courier New"/>
          <w:color w:val="000000"/>
          <w:kern w:val="0"/>
          <w:sz w:val="20"/>
          <w:szCs w:val="20"/>
        </w:rPr>
        <w:t>coe</w:t>
      </w:r>
      <w:proofErr w:type="spellEnd"/>
      <w:r>
        <w:rPr>
          <w:rFonts w:ascii="Courier New" w:hAnsi="Courier New" w:cs="Courier New"/>
          <w:color w:val="000000"/>
          <w:kern w:val="0"/>
          <w:sz w:val="20"/>
          <w:szCs w:val="20"/>
        </w:rPr>
        <w:t>;</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 A(</w:t>
      </w:r>
      <w:proofErr w:type="spellStart"/>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coe</w:t>
      </w:r>
      <w:proofErr w:type="spellEnd"/>
      <w:r>
        <w:rPr>
          <w:rFonts w:ascii="Courier New" w:hAnsi="Courier New" w:cs="Courier New"/>
          <w:color w:val="000000"/>
          <w:kern w:val="0"/>
          <w:sz w:val="20"/>
          <w:szCs w:val="20"/>
        </w:rPr>
        <w:t>;</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top neighbor is the triangle rod block</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else</w:t>
      </w:r>
      <w:proofErr w:type="gramEnd"/>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count</w:t>
      </w:r>
      <w:proofErr w:type="gramEnd"/>
      <w:r>
        <w:rPr>
          <w:rFonts w:ascii="Courier New" w:hAnsi="Courier New" w:cs="Courier New"/>
          <w:color w:val="000000"/>
          <w:kern w:val="0"/>
          <w:sz w:val="20"/>
          <w:szCs w:val="20"/>
        </w:rPr>
        <w:t xml:space="preserve"> = count + 1;</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top_index</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blocks_in_base</w:t>
      </w:r>
      <w:proofErr w:type="spellEnd"/>
      <w:r>
        <w:rPr>
          <w:rFonts w:ascii="Courier New" w:hAnsi="Courier New" w:cs="Courier New"/>
          <w:color w:val="000000"/>
          <w:kern w:val="0"/>
          <w:sz w:val="20"/>
          <w:szCs w:val="20"/>
        </w:rPr>
        <w:t xml:space="preserve"> + count;</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coe_k</w:t>
      </w:r>
      <w:proofErr w:type="spellEnd"/>
      <w:r>
        <w:rPr>
          <w:rFonts w:ascii="Courier New" w:hAnsi="Courier New" w:cs="Courier New"/>
          <w:color w:val="000000"/>
          <w:kern w:val="0"/>
          <w:sz w:val="20"/>
          <w:szCs w:val="20"/>
        </w:rPr>
        <w:t xml:space="preserve"> = k / size * area / 2;</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coe_h</w:t>
      </w:r>
      <w:proofErr w:type="spellEnd"/>
      <w:r>
        <w:rPr>
          <w:rFonts w:ascii="Courier New" w:hAnsi="Courier New" w:cs="Courier New"/>
          <w:color w:val="000000"/>
          <w:kern w:val="0"/>
          <w:sz w:val="20"/>
          <w:szCs w:val="20"/>
        </w:rPr>
        <w:t xml:space="preserve"> = h * area / 2;</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top_index</w:t>
      </w:r>
      <w:proofErr w:type="spellEnd"/>
      <w:r>
        <w:rPr>
          <w:rFonts w:ascii="Courier New" w:hAnsi="Courier New" w:cs="Courier New"/>
          <w:color w:val="000000"/>
          <w:kern w:val="0"/>
          <w:sz w:val="20"/>
          <w:szCs w:val="20"/>
        </w:rPr>
        <w:t xml:space="preserve">) = - </w:t>
      </w:r>
      <w:proofErr w:type="spellStart"/>
      <w:r>
        <w:rPr>
          <w:rFonts w:ascii="Courier New" w:hAnsi="Courier New" w:cs="Courier New"/>
          <w:color w:val="000000"/>
          <w:kern w:val="0"/>
          <w:sz w:val="20"/>
          <w:szCs w:val="20"/>
        </w:rPr>
        <w:t>coe_k</w:t>
      </w:r>
      <w:proofErr w:type="spellEnd"/>
      <w:r>
        <w:rPr>
          <w:rFonts w:ascii="Courier New" w:hAnsi="Courier New" w:cs="Courier New"/>
          <w:color w:val="000000"/>
          <w:kern w:val="0"/>
          <w:sz w:val="20"/>
          <w:szCs w:val="20"/>
        </w:rPr>
        <w:t>;</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 A(</w:t>
      </w:r>
      <w:proofErr w:type="spellStart"/>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coe_k</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coe_h</w:t>
      </w:r>
      <w:proofErr w:type="spellEnd"/>
      <w:r>
        <w:rPr>
          <w:rFonts w:ascii="Courier New" w:hAnsi="Courier New" w:cs="Courier New"/>
          <w:color w:val="000000"/>
          <w:kern w:val="0"/>
          <w:sz w:val="20"/>
          <w:szCs w:val="20"/>
        </w:rPr>
        <w:t>;</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lastRenderedPageBreak/>
        <w:t xml:space="preserve">                    </w:t>
      </w:r>
      <w:proofErr w:type="gramStart"/>
      <w:r>
        <w:rPr>
          <w:rFonts w:ascii="Courier New" w:hAnsi="Courier New" w:cs="Courier New"/>
          <w:color w:val="000000"/>
          <w:kern w:val="0"/>
          <w:sz w:val="20"/>
          <w:szCs w:val="20"/>
        </w:rPr>
        <w:t>B(</w:t>
      </w:r>
      <w:proofErr w:type="spellStart"/>
      <w:proofErr w:type="gramEnd"/>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1) = B(</w:t>
      </w:r>
      <w:proofErr w:type="spellStart"/>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1) + </w:t>
      </w:r>
      <w:proofErr w:type="spellStart"/>
      <w:r>
        <w:rPr>
          <w:rFonts w:ascii="Courier New" w:hAnsi="Courier New" w:cs="Courier New"/>
          <w:color w:val="000000"/>
          <w:kern w:val="0"/>
          <w:sz w:val="20"/>
          <w:szCs w:val="20"/>
        </w:rPr>
        <w:t>coe_h</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rm_temp</w:t>
      </w:r>
      <w:proofErr w:type="spellEnd"/>
      <w:r>
        <w:rPr>
          <w:rFonts w:ascii="Courier New" w:hAnsi="Courier New" w:cs="Courier New"/>
          <w:color w:val="000000"/>
          <w:kern w:val="0"/>
          <w:sz w:val="20"/>
          <w:szCs w:val="20"/>
        </w:rPr>
        <w:t>;</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proofErr w:type="gramEnd"/>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proofErr w:type="gramEnd"/>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proofErr w:type="gramEnd"/>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proofErr w:type="gramEnd"/>
    </w:p>
    <w:p w:rsidR="009D10D8" w:rsidRDefault="009D10D8" w:rsidP="009D10D8">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end</w:t>
      </w:r>
      <w:proofErr w:type="gramEnd"/>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 xml:space="preserve"> </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 xml:space="preserve"> </w:t>
      </w:r>
    </w:p>
    <w:p w:rsidR="009D10D8" w:rsidRDefault="009D10D8" w:rsidP="009D10D8">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count</w:t>
      </w:r>
      <w:proofErr w:type="gramEnd"/>
      <w:r>
        <w:rPr>
          <w:rFonts w:ascii="Courier New" w:hAnsi="Courier New" w:cs="Courier New"/>
          <w:color w:val="000000"/>
          <w:kern w:val="0"/>
          <w:sz w:val="20"/>
          <w:szCs w:val="20"/>
        </w:rPr>
        <w:t xml:space="preserve"> = 0;</w:t>
      </w:r>
    </w:p>
    <w:p w:rsidR="009D10D8" w:rsidRDefault="009D10D8" w:rsidP="009D10D8">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index_matrix</w:t>
      </w:r>
      <w:proofErr w:type="spellEnd"/>
      <w:r>
        <w:rPr>
          <w:rFonts w:ascii="Courier New" w:hAnsi="Courier New" w:cs="Courier New"/>
          <w:color w:val="000000"/>
          <w:kern w:val="0"/>
          <w:sz w:val="20"/>
          <w:szCs w:val="20"/>
        </w:rPr>
        <w:t xml:space="preserve"> = </w:t>
      </w:r>
      <w:proofErr w:type="gramStart"/>
      <w:r>
        <w:rPr>
          <w:rFonts w:ascii="Courier New" w:hAnsi="Courier New" w:cs="Courier New"/>
          <w:color w:val="000000"/>
          <w:kern w:val="0"/>
          <w:sz w:val="20"/>
          <w:szCs w:val="20"/>
        </w:rPr>
        <w:t>zeros(</w:t>
      </w:r>
      <w:proofErr w:type="gramEnd"/>
      <w:r>
        <w:rPr>
          <w:rFonts w:ascii="Courier New" w:hAnsi="Courier New" w:cs="Courier New"/>
          <w:color w:val="000000"/>
          <w:kern w:val="0"/>
          <w:sz w:val="20"/>
          <w:szCs w:val="20"/>
        </w:rPr>
        <w:t>6, 6);</w:t>
      </w:r>
    </w:p>
    <w:p w:rsidR="009D10D8" w:rsidRDefault="009D10D8" w:rsidP="009D10D8">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condition</w:t>
      </w:r>
      <w:proofErr w:type="gramEnd"/>
      <w:r>
        <w:rPr>
          <w:rFonts w:ascii="Courier New" w:hAnsi="Courier New" w:cs="Courier New"/>
          <w:color w:val="000000"/>
          <w:kern w:val="0"/>
          <w:sz w:val="20"/>
          <w:szCs w:val="20"/>
        </w:rPr>
        <w:t xml:space="preserve"> = zeros(6, 6);</w:t>
      </w:r>
    </w:p>
    <w:p w:rsidR="009D10D8" w:rsidRDefault="009D10D8" w:rsidP="009D10D8">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j = 1 : 6</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 = 1: 6</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top_plane</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 + 5, j + 5) ~= 0)</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condition(</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 j) = </w:t>
      </w:r>
      <w:proofErr w:type="spellStart"/>
      <w:r>
        <w:rPr>
          <w:rFonts w:ascii="Courier New" w:hAnsi="Courier New" w:cs="Courier New"/>
          <w:color w:val="000000"/>
          <w:kern w:val="0"/>
          <w:sz w:val="20"/>
          <w:szCs w:val="20"/>
        </w:rPr>
        <w:t>top_plane</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 + 5, j + 5);</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count</w:t>
      </w:r>
      <w:proofErr w:type="gramEnd"/>
      <w:r>
        <w:rPr>
          <w:rFonts w:ascii="Courier New" w:hAnsi="Courier New" w:cs="Courier New"/>
          <w:color w:val="000000"/>
          <w:kern w:val="0"/>
          <w:sz w:val="20"/>
          <w:szCs w:val="20"/>
        </w:rPr>
        <w:t xml:space="preserve"> = count + 1;</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index_</w:t>
      </w:r>
      <w:proofErr w:type="gramStart"/>
      <w:r>
        <w:rPr>
          <w:rFonts w:ascii="Courier New" w:hAnsi="Courier New" w:cs="Courier New"/>
          <w:color w:val="000000"/>
          <w:kern w:val="0"/>
          <w:sz w:val="20"/>
          <w:szCs w:val="20"/>
        </w:rPr>
        <w:t>matrix</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j) = count;</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proofErr w:type="gramEnd"/>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proofErr w:type="gramEnd"/>
    </w:p>
    <w:p w:rsidR="009D10D8" w:rsidRDefault="009D10D8" w:rsidP="009D10D8">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end</w:t>
      </w:r>
      <w:proofErr w:type="gramEnd"/>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side1 = [2, 3, 11, 16, 17, 22, 30, 31];</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side2 = [1, 4, 5, 10, 23, 28, 29, 32];</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9D10D8" w:rsidRDefault="009D10D8" w:rsidP="009D10D8">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z = 1 : l</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y = 1 : 6</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x = 1 : 6</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(condition(x, y) ~= 0)</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blocks_in_base</w:t>
      </w:r>
      <w:proofErr w:type="spellEnd"/>
      <w:r>
        <w:rPr>
          <w:rFonts w:ascii="Courier New" w:hAnsi="Courier New" w:cs="Courier New"/>
          <w:color w:val="000000"/>
          <w:kern w:val="0"/>
          <w:sz w:val="20"/>
          <w:szCs w:val="20"/>
        </w:rPr>
        <w:t xml:space="preserve"> + (z - 1) * 32 + </w:t>
      </w:r>
      <w:proofErr w:type="spellStart"/>
      <w:r>
        <w:rPr>
          <w:rFonts w:ascii="Courier New" w:hAnsi="Courier New" w:cs="Courier New"/>
          <w:color w:val="000000"/>
          <w:kern w:val="0"/>
          <w:sz w:val="20"/>
          <w:szCs w:val="20"/>
        </w:rPr>
        <w:t>index_matrix</w:t>
      </w:r>
      <w:proofErr w:type="spellEnd"/>
      <w:r>
        <w:rPr>
          <w:rFonts w:ascii="Courier New" w:hAnsi="Courier New" w:cs="Courier New"/>
          <w:color w:val="000000"/>
          <w:kern w:val="0"/>
          <w:sz w:val="20"/>
          <w:szCs w:val="20"/>
        </w:rPr>
        <w:t>(x, y);</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left neighbor</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((x ~= 1) &amp;&amp; (condition(x - 1, y) ~= 0))</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left_index</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- 1;</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coe</w:t>
      </w:r>
      <w:proofErr w:type="spellEnd"/>
      <w:proofErr w:type="gramEnd"/>
      <w:r>
        <w:rPr>
          <w:rFonts w:ascii="Courier New" w:hAnsi="Courier New" w:cs="Courier New"/>
          <w:color w:val="000000"/>
          <w:kern w:val="0"/>
          <w:sz w:val="20"/>
          <w:szCs w:val="20"/>
        </w:rPr>
        <w:t xml:space="preserve"> = k / size * area;</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left_index</w:t>
      </w:r>
      <w:proofErr w:type="spellEnd"/>
      <w:r>
        <w:rPr>
          <w:rFonts w:ascii="Courier New" w:hAnsi="Courier New" w:cs="Courier New"/>
          <w:color w:val="000000"/>
          <w:kern w:val="0"/>
          <w:sz w:val="20"/>
          <w:szCs w:val="20"/>
        </w:rPr>
        <w:t xml:space="preserve">) = - </w:t>
      </w:r>
      <w:proofErr w:type="spellStart"/>
      <w:r>
        <w:rPr>
          <w:rFonts w:ascii="Courier New" w:hAnsi="Courier New" w:cs="Courier New"/>
          <w:color w:val="000000"/>
          <w:kern w:val="0"/>
          <w:sz w:val="20"/>
          <w:szCs w:val="20"/>
        </w:rPr>
        <w:t>coe</w:t>
      </w:r>
      <w:proofErr w:type="spellEnd"/>
      <w:r>
        <w:rPr>
          <w:rFonts w:ascii="Courier New" w:hAnsi="Courier New" w:cs="Courier New"/>
          <w:color w:val="000000"/>
          <w:kern w:val="0"/>
          <w:sz w:val="20"/>
          <w:szCs w:val="20"/>
        </w:rPr>
        <w:t>;</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 A(</w:t>
      </w:r>
      <w:proofErr w:type="spellStart"/>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coe</w:t>
      </w:r>
      <w:proofErr w:type="spellEnd"/>
      <w:r>
        <w:rPr>
          <w:rFonts w:ascii="Courier New" w:hAnsi="Courier New" w:cs="Courier New"/>
          <w:color w:val="000000"/>
          <w:kern w:val="0"/>
          <w:sz w:val="20"/>
          <w:szCs w:val="20"/>
        </w:rPr>
        <w:t>;</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proofErr w:type="gramEnd"/>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right neighbor</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((x ~= 6) &amp;&amp; (condition(x + 1, y) ~= 0))</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right_index</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+ 1;</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coe</w:t>
      </w:r>
      <w:proofErr w:type="spellEnd"/>
      <w:proofErr w:type="gramEnd"/>
      <w:r>
        <w:rPr>
          <w:rFonts w:ascii="Courier New" w:hAnsi="Courier New" w:cs="Courier New"/>
          <w:color w:val="000000"/>
          <w:kern w:val="0"/>
          <w:sz w:val="20"/>
          <w:szCs w:val="20"/>
        </w:rPr>
        <w:t xml:space="preserve"> = k / size * area;</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right_index</w:t>
      </w:r>
      <w:proofErr w:type="spellEnd"/>
      <w:r>
        <w:rPr>
          <w:rFonts w:ascii="Courier New" w:hAnsi="Courier New" w:cs="Courier New"/>
          <w:color w:val="000000"/>
          <w:kern w:val="0"/>
          <w:sz w:val="20"/>
          <w:szCs w:val="20"/>
        </w:rPr>
        <w:t xml:space="preserve">) = - </w:t>
      </w:r>
      <w:proofErr w:type="spellStart"/>
      <w:r>
        <w:rPr>
          <w:rFonts w:ascii="Courier New" w:hAnsi="Courier New" w:cs="Courier New"/>
          <w:color w:val="000000"/>
          <w:kern w:val="0"/>
          <w:sz w:val="20"/>
          <w:szCs w:val="20"/>
        </w:rPr>
        <w:t>coe</w:t>
      </w:r>
      <w:proofErr w:type="spellEnd"/>
      <w:r>
        <w:rPr>
          <w:rFonts w:ascii="Courier New" w:hAnsi="Courier New" w:cs="Courier New"/>
          <w:color w:val="000000"/>
          <w:kern w:val="0"/>
          <w:sz w:val="20"/>
          <w:szCs w:val="20"/>
        </w:rPr>
        <w:t>;</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 A(</w:t>
      </w:r>
      <w:proofErr w:type="spellStart"/>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coe</w:t>
      </w:r>
      <w:proofErr w:type="spellEnd"/>
      <w:r>
        <w:rPr>
          <w:rFonts w:ascii="Courier New" w:hAnsi="Courier New" w:cs="Courier New"/>
          <w:color w:val="000000"/>
          <w:kern w:val="0"/>
          <w:sz w:val="20"/>
          <w:szCs w:val="20"/>
        </w:rPr>
        <w:t>;</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lastRenderedPageBreak/>
        <w:t xml:space="preserve">                </w:t>
      </w:r>
      <w:proofErr w:type="gramStart"/>
      <w:r>
        <w:rPr>
          <w:rFonts w:ascii="Courier New" w:hAnsi="Courier New" w:cs="Courier New"/>
          <w:color w:val="0000FF"/>
          <w:kern w:val="0"/>
          <w:sz w:val="20"/>
          <w:szCs w:val="20"/>
        </w:rPr>
        <w:t>end</w:t>
      </w:r>
      <w:proofErr w:type="gramEnd"/>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front neighbor</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((y ~= 1) &amp;&amp; (condition(x, y - 1) ~= 0))</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front_index</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blocks_in_base</w:t>
      </w:r>
      <w:proofErr w:type="spellEnd"/>
      <w:r>
        <w:rPr>
          <w:rFonts w:ascii="Courier New" w:hAnsi="Courier New" w:cs="Courier New"/>
          <w:color w:val="000000"/>
          <w:kern w:val="0"/>
          <w:sz w:val="20"/>
          <w:szCs w:val="20"/>
        </w:rPr>
        <w:t xml:space="preserve"> + (z - 1) * 32 + </w:t>
      </w:r>
      <w:proofErr w:type="spellStart"/>
      <w:r>
        <w:rPr>
          <w:rFonts w:ascii="Courier New" w:hAnsi="Courier New" w:cs="Courier New"/>
          <w:color w:val="000000"/>
          <w:kern w:val="0"/>
          <w:sz w:val="20"/>
          <w:szCs w:val="20"/>
        </w:rPr>
        <w:t>index_matrix</w:t>
      </w:r>
      <w:proofErr w:type="spellEnd"/>
      <w:r>
        <w:rPr>
          <w:rFonts w:ascii="Courier New" w:hAnsi="Courier New" w:cs="Courier New"/>
          <w:color w:val="000000"/>
          <w:kern w:val="0"/>
          <w:sz w:val="20"/>
          <w:szCs w:val="20"/>
        </w:rPr>
        <w:t>(x, y - 1);</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coe</w:t>
      </w:r>
      <w:proofErr w:type="spellEnd"/>
      <w:proofErr w:type="gramEnd"/>
      <w:r>
        <w:rPr>
          <w:rFonts w:ascii="Courier New" w:hAnsi="Courier New" w:cs="Courier New"/>
          <w:color w:val="000000"/>
          <w:kern w:val="0"/>
          <w:sz w:val="20"/>
          <w:szCs w:val="20"/>
        </w:rPr>
        <w:t xml:space="preserve"> = k / size * area;</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front_index</w:t>
      </w:r>
      <w:proofErr w:type="spellEnd"/>
      <w:r>
        <w:rPr>
          <w:rFonts w:ascii="Courier New" w:hAnsi="Courier New" w:cs="Courier New"/>
          <w:color w:val="000000"/>
          <w:kern w:val="0"/>
          <w:sz w:val="20"/>
          <w:szCs w:val="20"/>
        </w:rPr>
        <w:t xml:space="preserve">) = - </w:t>
      </w:r>
      <w:proofErr w:type="spellStart"/>
      <w:r>
        <w:rPr>
          <w:rFonts w:ascii="Courier New" w:hAnsi="Courier New" w:cs="Courier New"/>
          <w:color w:val="000000"/>
          <w:kern w:val="0"/>
          <w:sz w:val="20"/>
          <w:szCs w:val="20"/>
        </w:rPr>
        <w:t>coe</w:t>
      </w:r>
      <w:proofErr w:type="spellEnd"/>
      <w:r>
        <w:rPr>
          <w:rFonts w:ascii="Courier New" w:hAnsi="Courier New" w:cs="Courier New"/>
          <w:color w:val="000000"/>
          <w:kern w:val="0"/>
          <w:sz w:val="20"/>
          <w:szCs w:val="20"/>
        </w:rPr>
        <w:t>;</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 A(</w:t>
      </w:r>
      <w:proofErr w:type="spellStart"/>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coe</w:t>
      </w:r>
      <w:proofErr w:type="spellEnd"/>
      <w:r>
        <w:rPr>
          <w:rFonts w:ascii="Courier New" w:hAnsi="Courier New" w:cs="Courier New"/>
          <w:color w:val="000000"/>
          <w:kern w:val="0"/>
          <w:sz w:val="20"/>
          <w:szCs w:val="20"/>
        </w:rPr>
        <w:t>;</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proofErr w:type="gramEnd"/>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back neighbor</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((y ~= 6) &amp;&amp; (condition(x, y + 1) ~= 0))</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back_index</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blocks_in_base</w:t>
      </w:r>
      <w:proofErr w:type="spellEnd"/>
      <w:r>
        <w:rPr>
          <w:rFonts w:ascii="Courier New" w:hAnsi="Courier New" w:cs="Courier New"/>
          <w:color w:val="000000"/>
          <w:kern w:val="0"/>
          <w:sz w:val="20"/>
          <w:szCs w:val="20"/>
        </w:rPr>
        <w:t xml:space="preserve"> + (z - 1) * 32 + </w:t>
      </w:r>
      <w:proofErr w:type="spellStart"/>
      <w:r>
        <w:rPr>
          <w:rFonts w:ascii="Courier New" w:hAnsi="Courier New" w:cs="Courier New"/>
          <w:color w:val="000000"/>
          <w:kern w:val="0"/>
          <w:sz w:val="20"/>
          <w:szCs w:val="20"/>
        </w:rPr>
        <w:t>index_matrix</w:t>
      </w:r>
      <w:proofErr w:type="spellEnd"/>
      <w:r>
        <w:rPr>
          <w:rFonts w:ascii="Courier New" w:hAnsi="Courier New" w:cs="Courier New"/>
          <w:color w:val="000000"/>
          <w:kern w:val="0"/>
          <w:sz w:val="20"/>
          <w:szCs w:val="20"/>
        </w:rPr>
        <w:t>(x, y + 1);</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coe</w:t>
      </w:r>
      <w:proofErr w:type="spellEnd"/>
      <w:proofErr w:type="gramEnd"/>
      <w:r>
        <w:rPr>
          <w:rFonts w:ascii="Courier New" w:hAnsi="Courier New" w:cs="Courier New"/>
          <w:color w:val="000000"/>
          <w:kern w:val="0"/>
          <w:sz w:val="20"/>
          <w:szCs w:val="20"/>
        </w:rPr>
        <w:t xml:space="preserve"> = k / size * area;</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back_index</w:t>
      </w:r>
      <w:proofErr w:type="spellEnd"/>
      <w:r>
        <w:rPr>
          <w:rFonts w:ascii="Courier New" w:hAnsi="Courier New" w:cs="Courier New"/>
          <w:color w:val="000000"/>
          <w:kern w:val="0"/>
          <w:sz w:val="20"/>
          <w:szCs w:val="20"/>
        </w:rPr>
        <w:t xml:space="preserve">) = - </w:t>
      </w:r>
      <w:proofErr w:type="spellStart"/>
      <w:r>
        <w:rPr>
          <w:rFonts w:ascii="Courier New" w:hAnsi="Courier New" w:cs="Courier New"/>
          <w:color w:val="000000"/>
          <w:kern w:val="0"/>
          <w:sz w:val="20"/>
          <w:szCs w:val="20"/>
        </w:rPr>
        <w:t>coe</w:t>
      </w:r>
      <w:proofErr w:type="spellEnd"/>
      <w:r>
        <w:rPr>
          <w:rFonts w:ascii="Courier New" w:hAnsi="Courier New" w:cs="Courier New"/>
          <w:color w:val="000000"/>
          <w:kern w:val="0"/>
          <w:sz w:val="20"/>
          <w:szCs w:val="20"/>
        </w:rPr>
        <w:t>;</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 A(</w:t>
      </w:r>
      <w:proofErr w:type="spellStart"/>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coe</w:t>
      </w:r>
      <w:proofErr w:type="spellEnd"/>
      <w:r>
        <w:rPr>
          <w:rFonts w:ascii="Courier New" w:hAnsi="Courier New" w:cs="Courier New"/>
          <w:color w:val="000000"/>
          <w:kern w:val="0"/>
          <w:sz w:val="20"/>
          <w:szCs w:val="20"/>
        </w:rPr>
        <w:t>;</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proofErr w:type="gramEnd"/>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top neighbor</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(z ~= l)</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top_index</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+ 32;</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coe</w:t>
      </w:r>
      <w:proofErr w:type="spellEnd"/>
      <w:proofErr w:type="gramEnd"/>
      <w:r>
        <w:rPr>
          <w:rFonts w:ascii="Courier New" w:hAnsi="Courier New" w:cs="Courier New"/>
          <w:color w:val="000000"/>
          <w:kern w:val="0"/>
          <w:sz w:val="20"/>
          <w:szCs w:val="20"/>
        </w:rPr>
        <w:t xml:space="preserve"> = k / size * area * condition(x, y); </w:t>
      </w:r>
      <w:r>
        <w:rPr>
          <w:rFonts w:ascii="Courier New" w:hAnsi="Courier New" w:cs="Courier New"/>
          <w:color w:val="228B22"/>
          <w:kern w:val="0"/>
          <w:sz w:val="20"/>
          <w:szCs w:val="20"/>
        </w:rPr>
        <w:t>% whether the cross section is a triangle</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top_index</w:t>
      </w:r>
      <w:proofErr w:type="spellEnd"/>
      <w:r>
        <w:rPr>
          <w:rFonts w:ascii="Courier New" w:hAnsi="Courier New" w:cs="Courier New"/>
          <w:color w:val="000000"/>
          <w:kern w:val="0"/>
          <w:sz w:val="20"/>
          <w:szCs w:val="20"/>
        </w:rPr>
        <w:t xml:space="preserve">) = - </w:t>
      </w:r>
      <w:proofErr w:type="spellStart"/>
      <w:r>
        <w:rPr>
          <w:rFonts w:ascii="Courier New" w:hAnsi="Courier New" w:cs="Courier New"/>
          <w:color w:val="000000"/>
          <w:kern w:val="0"/>
          <w:sz w:val="20"/>
          <w:szCs w:val="20"/>
        </w:rPr>
        <w:t>coe</w:t>
      </w:r>
      <w:proofErr w:type="spellEnd"/>
      <w:r>
        <w:rPr>
          <w:rFonts w:ascii="Courier New" w:hAnsi="Courier New" w:cs="Courier New"/>
          <w:color w:val="000000"/>
          <w:kern w:val="0"/>
          <w:sz w:val="20"/>
          <w:szCs w:val="20"/>
        </w:rPr>
        <w:t>;</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 A(</w:t>
      </w:r>
      <w:proofErr w:type="spellStart"/>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coe</w:t>
      </w:r>
      <w:proofErr w:type="spellEnd"/>
      <w:r>
        <w:rPr>
          <w:rFonts w:ascii="Courier New" w:hAnsi="Courier New" w:cs="Courier New"/>
          <w:color w:val="000000"/>
          <w:kern w:val="0"/>
          <w:sz w:val="20"/>
          <w:szCs w:val="20"/>
        </w:rPr>
        <w:t>;</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else</w:t>
      </w:r>
      <w:proofErr w:type="gramEnd"/>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coe</w:t>
      </w:r>
      <w:proofErr w:type="spellEnd"/>
      <w:proofErr w:type="gramEnd"/>
      <w:r>
        <w:rPr>
          <w:rFonts w:ascii="Courier New" w:hAnsi="Courier New" w:cs="Courier New"/>
          <w:color w:val="000000"/>
          <w:kern w:val="0"/>
          <w:sz w:val="20"/>
          <w:szCs w:val="20"/>
        </w:rPr>
        <w:t xml:space="preserve"> = h * area * condition(x, y);</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 A(</w:t>
      </w:r>
      <w:proofErr w:type="spellStart"/>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coe</w:t>
      </w:r>
      <w:proofErr w:type="spellEnd"/>
      <w:r>
        <w:rPr>
          <w:rFonts w:ascii="Courier New" w:hAnsi="Courier New" w:cs="Courier New"/>
          <w:color w:val="000000"/>
          <w:kern w:val="0"/>
          <w:sz w:val="20"/>
          <w:szCs w:val="20"/>
        </w:rPr>
        <w:t>;</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B(</w:t>
      </w:r>
      <w:proofErr w:type="spellStart"/>
      <w:proofErr w:type="gramEnd"/>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1) = B(</w:t>
      </w:r>
      <w:proofErr w:type="spellStart"/>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1) + </w:t>
      </w:r>
      <w:proofErr w:type="spellStart"/>
      <w:r>
        <w:rPr>
          <w:rFonts w:ascii="Courier New" w:hAnsi="Courier New" w:cs="Courier New"/>
          <w:color w:val="000000"/>
          <w:kern w:val="0"/>
          <w:sz w:val="20"/>
          <w:szCs w:val="20"/>
        </w:rPr>
        <w:t>coe</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rm_temp</w:t>
      </w:r>
      <w:proofErr w:type="spellEnd"/>
      <w:r>
        <w:rPr>
          <w:rFonts w:ascii="Courier New" w:hAnsi="Courier New" w:cs="Courier New"/>
          <w:color w:val="000000"/>
          <w:kern w:val="0"/>
          <w:sz w:val="20"/>
          <w:szCs w:val="20"/>
        </w:rPr>
        <w:t>;</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proofErr w:type="gramEnd"/>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bot neighbor</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(z ~= 1)</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bot_index</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- 32;</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else</w:t>
      </w:r>
      <w:proofErr w:type="gramEnd"/>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bot_index</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blocks_in_base</w:t>
      </w:r>
      <w:proofErr w:type="spellEnd"/>
      <w:r>
        <w:rPr>
          <w:rFonts w:ascii="Courier New" w:hAnsi="Courier New" w:cs="Courier New"/>
          <w:color w:val="000000"/>
          <w:kern w:val="0"/>
          <w:sz w:val="20"/>
          <w:szCs w:val="20"/>
        </w:rPr>
        <w:t xml:space="preserve"> - a * b + (y + 4) * a + x + 5;</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proofErr w:type="gramEnd"/>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coe</w:t>
      </w:r>
      <w:proofErr w:type="spellEnd"/>
      <w:proofErr w:type="gramEnd"/>
      <w:r>
        <w:rPr>
          <w:rFonts w:ascii="Courier New" w:hAnsi="Courier New" w:cs="Courier New"/>
          <w:color w:val="000000"/>
          <w:kern w:val="0"/>
          <w:sz w:val="20"/>
          <w:szCs w:val="20"/>
        </w:rPr>
        <w:t xml:space="preserve"> = k * condition(x, y)/ size * area;</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bot_index</w:t>
      </w:r>
      <w:proofErr w:type="spellEnd"/>
      <w:r>
        <w:rPr>
          <w:rFonts w:ascii="Courier New" w:hAnsi="Courier New" w:cs="Courier New"/>
          <w:color w:val="000000"/>
          <w:kern w:val="0"/>
          <w:sz w:val="20"/>
          <w:szCs w:val="20"/>
        </w:rPr>
        <w:t xml:space="preserve">) = - </w:t>
      </w:r>
      <w:proofErr w:type="spellStart"/>
      <w:r>
        <w:rPr>
          <w:rFonts w:ascii="Courier New" w:hAnsi="Courier New" w:cs="Courier New"/>
          <w:color w:val="000000"/>
          <w:kern w:val="0"/>
          <w:sz w:val="20"/>
          <w:szCs w:val="20"/>
        </w:rPr>
        <w:t>coe</w:t>
      </w:r>
      <w:proofErr w:type="spellEnd"/>
      <w:r>
        <w:rPr>
          <w:rFonts w:ascii="Courier New" w:hAnsi="Courier New" w:cs="Courier New"/>
          <w:color w:val="000000"/>
          <w:kern w:val="0"/>
          <w:sz w:val="20"/>
          <w:szCs w:val="20"/>
        </w:rPr>
        <w:t>;</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 A(</w:t>
      </w:r>
      <w:proofErr w:type="spellStart"/>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coe</w:t>
      </w:r>
      <w:proofErr w:type="spellEnd"/>
      <w:r>
        <w:rPr>
          <w:rFonts w:ascii="Courier New" w:hAnsi="Courier New" w:cs="Courier New"/>
          <w:color w:val="000000"/>
          <w:kern w:val="0"/>
          <w:sz w:val="20"/>
          <w:szCs w:val="20"/>
        </w:rPr>
        <w:t>;</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lastRenderedPageBreak/>
        <w:t xml:space="preserve">                </w:t>
      </w:r>
      <w:r>
        <w:rPr>
          <w:rFonts w:ascii="Courier New" w:hAnsi="Courier New" w:cs="Courier New"/>
          <w:color w:val="228B22"/>
          <w:kern w:val="0"/>
          <w:sz w:val="20"/>
          <w:szCs w:val="20"/>
        </w:rPr>
        <w:t>% consider the h</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isempty</w:t>
      </w:r>
      <w:proofErr w:type="spellEnd"/>
      <w:r>
        <w:rPr>
          <w:rFonts w:ascii="Courier New" w:hAnsi="Courier New" w:cs="Courier New"/>
          <w:color w:val="000000"/>
          <w:kern w:val="0"/>
          <w:sz w:val="20"/>
          <w:szCs w:val="20"/>
        </w:rPr>
        <w:t xml:space="preserve">(find(side1 == </w:t>
      </w:r>
      <w:proofErr w:type="spellStart"/>
      <w:r>
        <w:rPr>
          <w:rFonts w:ascii="Courier New" w:hAnsi="Courier New" w:cs="Courier New"/>
          <w:color w:val="000000"/>
          <w:kern w:val="0"/>
          <w:sz w:val="20"/>
          <w:szCs w:val="20"/>
        </w:rPr>
        <w:t>index_matrix</w:t>
      </w:r>
      <w:proofErr w:type="spellEnd"/>
      <w:r>
        <w:rPr>
          <w:rFonts w:ascii="Courier New" w:hAnsi="Courier New" w:cs="Courier New"/>
          <w:color w:val="000000"/>
          <w:kern w:val="0"/>
          <w:sz w:val="20"/>
          <w:szCs w:val="20"/>
        </w:rPr>
        <w:t>(x, y), 1)))</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coe</w:t>
      </w:r>
      <w:proofErr w:type="spellEnd"/>
      <w:proofErr w:type="gramEnd"/>
      <w:r>
        <w:rPr>
          <w:rFonts w:ascii="Courier New" w:hAnsi="Courier New" w:cs="Courier New"/>
          <w:color w:val="000000"/>
          <w:kern w:val="0"/>
          <w:sz w:val="20"/>
          <w:szCs w:val="20"/>
        </w:rPr>
        <w:t xml:space="preserve"> = h * area;</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 A(</w:t>
      </w:r>
      <w:proofErr w:type="spellStart"/>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coe</w:t>
      </w:r>
      <w:proofErr w:type="spellEnd"/>
      <w:r>
        <w:rPr>
          <w:rFonts w:ascii="Courier New" w:hAnsi="Courier New" w:cs="Courier New"/>
          <w:color w:val="000000"/>
          <w:kern w:val="0"/>
          <w:sz w:val="20"/>
          <w:szCs w:val="20"/>
        </w:rPr>
        <w:t>;</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B(</w:t>
      </w:r>
      <w:proofErr w:type="spellStart"/>
      <w:proofErr w:type="gramEnd"/>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1) = B(</w:t>
      </w:r>
      <w:proofErr w:type="spellStart"/>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1) + </w:t>
      </w:r>
      <w:proofErr w:type="spellStart"/>
      <w:r>
        <w:rPr>
          <w:rFonts w:ascii="Courier New" w:hAnsi="Courier New" w:cs="Courier New"/>
          <w:color w:val="000000"/>
          <w:kern w:val="0"/>
          <w:sz w:val="20"/>
          <w:szCs w:val="20"/>
        </w:rPr>
        <w:t>coe</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rm_temp</w:t>
      </w:r>
      <w:proofErr w:type="spellEnd"/>
      <w:r>
        <w:rPr>
          <w:rFonts w:ascii="Courier New" w:hAnsi="Courier New" w:cs="Courier New"/>
          <w:color w:val="000000"/>
          <w:kern w:val="0"/>
          <w:sz w:val="20"/>
          <w:szCs w:val="20"/>
        </w:rPr>
        <w:t>;</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FF"/>
          <w:kern w:val="0"/>
          <w:sz w:val="20"/>
          <w:szCs w:val="20"/>
        </w:rPr>
        <w:t>elseif</w:t>
      </w:r>
      <w:proofErr w:type="spellEnd"/>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isempty</w:t>
      </w:r>
      <w:proofErr w:type="spellEnd"/>
      <w:r>
        <w:rPr>
          <w:rFonts w:ascii="Courier New" w:hAnsi="Courier New" w:cs="Courier New"/>
          <w:color w:val="000000"/>
          <w:kern w:val="0"/>
          <w:sz w:val="20"/>
          <w:szCs w:val="20"/>
        </w:rPr>
        <w:t xml:space="preserve">(find(side2 == </w:t>
      </w:r>
      <w:proofErr w:type="spellStart"/>
      <w:r>
        <w:rPr>
          <w:rFonts w:ascii="Courier New" w:hAnsi="Courier New" w:cs="Courier New"/>
          <w:color w:val="000000"/>
          <w:kern w:val="0"/>
          <w:sz w:val="20"/>
          <w:szCs w:val="20"/>
        </w:rPr>
        <w:t>index_matrix</w:t>
      </w:r>
      <w:proofErr w:type="spellEnd"/>
      <w:r>
        <w:rPr>
          <w:rFonts w:ascii="Courier New" w:hAnsi="Courier New" w:cs="Courier New"/>
          <w:color w:val="000000"/>
          <w:kern w:val="0"/>
          <w:sz w:val="20"/>
          <w:szCs w:val="20"/>
        </w:rPr>
        <w:t>(x, y), 1)))</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coe</w:t>
      </w:r>
      <w:proofErr w:type="spellEnd"/>
      <w:proofErr w:type="gramEnd"/>
      <w:r>
        <w:rPr>
          <w:rFonts w:ascii="Courier New" w:hAnsi="Courier New" w:cs="Courier New"/>
          <w:color w:val="000000"/>
          <w:kern w:val="0"/>
          <w:sz w:val="20"/>
          <w:szCs w:val="20"/>
        </w:rPr>
        <w:t xml:space="preserve"> = h * area * 1.41421;</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 A(</w:t>
      </w:r>
      <w:proofErr w:type="spellStart"/>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coe</w:t>
      </w:r>
      <w:proofErr w:type="spellEnd"/>
      <w:r>
        <w:rPr>
          <w:rFonts w:ascii="Courier New" w:hAnsi="Courier New" w:cs="Courier New"/>
          <w:color w:val="000000"/>
          <w:kern w:val="0"/>
          <w:sz w:val="20"/>
          <w:szCs w:val="20"/>
        </w:rPr>
        <w:t>;</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B(</w:t>
      </w:r>
      <w:proofErr w:type="spellStart"/>
      <w:proofErr w:type="gramEnd"/>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1) = B(</w:t>
      </w:r>
      <w:proofErr w:type="spellStart"/>
      <w:r>
        <w:rPr>
          <w:rFonts w:ascii="Courier New" w:hAnsi="Courier New" w:cs="Courier New"/>
          <w:color w:val="000000"/>
          <w:kern w:val="0"/>
          <w:sz w:val="20"/>
          <w:szCs w:val="20"/>
        </w:rPr>
        <w:t>cur_index</w:t>
      </w:r>
      <w:proofErr w:type="spellEnd"/>
      <w:r>
        <w:rPr>
          <w:rFonts w:ascii="Courier New" w:hAnsi="Courier New" w:cs="Courier New"/>
          <w:color w:val="000000"/>
          <w:kern w:val="0"/>
          <w:sz w:val="20"/>
          <w:szCs w:val="20"/>
        </w:rPr>
        <w:t xml:space="preserve">, 1) + </w:t>
      </w:r>
      <w:proofErr w:type="spellStart"/>
      <w:r>
        <w:rPr>
          <w:rFonts w:ascii="Courier New" w:hAnsi="Courier New" w:cs="Courier New"/>
          <w:color w:val="000000"/>
          <w:kern w:val="0"/>
          <w:sz w:val="20"/>
          <w:szCs w:val="20"/>
        </w:rPr>
        <w:t>coe</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rm_temp</w:t>
      </w:r>
      <w:proofErr w:type="spellEnd"/>
      <w:r>
        <w:rPr>
          <w:rFonts w:ascii="Courier New" w:hAnsi="Courier New" w:cs="Courier New"/>
          <w:color w:val="000000"/>
          <w:kern w:val="0"/>
          <w:sz w:val="20"/>
          <w:szCs w:val="20"/>
        </w:rPr>
        <w:t>;</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proofErr w:type="gramEnd"/>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proofErr w:type="gramEnd"/>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proofErr w:type="gramEnd"/>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proofErr w:type="gramEnd"/>
    </w:p>
    <w:p w:rsidR="009D10D8" w:rsidRDefault="009D10D8" w:rsidP="009D10D8">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end</w:t>
      </w:r>
      <w:proofErr w:type="gramEnd"/>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 xml:space="preserve"> </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PART 2: Find the solution</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 = A \ B;</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PART 3: Plot and interpret the solution.</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ml:space="preserve">% put the </w:t>
      </w:r>
      <w:proofErr w:type="spellStart"/>
      <w:r>
        <w:rPr>
          <w:rFonts w:ascii="Courier New" w:hAnsi="Courier New" w:cs="Courier New"/>
          <w:color w:val="228B22"/>
          <w:kern w:val="0"/>
          <w:sz w:val="20"/>
          <w:szCs w:val="20"/>
        </w:rPr>
        <w:t>temperatre</w:t>
      </w:r>
      <w:proofErr w:type="spellEnd"/>
      <w:r>
        <w:rPr>
          <w:rFonts w:ascii="Courier New" w:hAnsi="Courier New" w:cs="Courier New"/>
          <w:color w:val="228B22"/>
          <w:kern w:val="0"/>
          <w:sz w:val="20"/>
          <w:szCs w:val="20"/>
        </w:rPr>
        <w:t xml:space="preserve"> </w:t>
      </w:r>
      <w:proofErr w:type="spellStart"/>
      <w:r>
        <w:rPr>
          <w:rFonts w:ascii="Courier New" w:hAnsi="Courier New" w:cs="Courier New"/>
          <w:color w:val="228B22"/>
          <w:kern w:val="0"/>
          <w:sz w:val="20"/>
          <w:szCs w:val="20"/>
        </w:rPr>
        <w:t>soulutions</w:t>
      </w:r>
      <w:proofErr w:type="spellEnd"/>
      <w:r>
        <w:rPr>
          <w:rFonts w:ascii="Courier New" w:hAnsi="Courier New" w:cs="Courier New"/>
          <w:color w:val="228B22"/>
          <w:kern w:val="0"/>
          <w:sz w:val="20"/>
          <w:szCs w:val="20"/>
        </w:rPr>
        <w:t xml:space="preserve"> into </w:t>
      </w:r>
      <w:proofErr w:type="spellStart"/>
      <w:r>
        <w:rPr>
          <w:rFonts w:ascii="Courier New" w:hAnsi="Courier New" w:cs="Courier New"/>
          <w:color w:val="228B22"/>
          <w:kern w:val="0"/>
          <w:sz w:val="20"/>
          <w:szCs w:val="20"/>
        </w:rPr>
        <w:t>T_plot</w:t>
      </w:r>
      <w:proofErr w:type="spellEnd"/>
      <w:r>
        <w:rPr>
          <w:rFonts w:ascii="Courier New" w:hAnsi="Courier New" w:cs="Courier New"/>
          <w:color w:val="228B22"/>
          <w:kern w:val="0"/>
          <w:sz w:val="20"/>
          <w:szCs w:val="20"/>
        </w:rPr>
        <w:t xml:space="preserve"> matrix</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ml:space="preserve">% </w:t>
      </w:r>
      <w:proofErr w:type="spellStart"/>
      <w:r>
        <w:rPr>
          <w:rFonts w:ascii="Courier New" w:hAnsi="Courier New" w:cs="Courier New"/>
          <w:color w:val="228B22"/>
          <w:kern w:val="0"/>
          <w:sz w:val="20"/>
          <w:szCs w:val="20"/>
        </w:rPr>
        <w:t>T_plot</w:t>
      </w:r>
      <w:proofErr w:type="spellEnd"/>
      <w:r>
        <w:rPr>
          <w:rFonts w:ascii="Courier New" w:hAnsi="Courier New" w:cs="Courier New"/>
          <w:color w:val="228B22"/>
          <w:kern w:val="0"/>
          <w:sz w:val="20"/>
          <w:szCs w:val="20"/>
        </w:rPr>
        <w:t xml:space="preserve"> = </w:t>
      </w:r>
      <w:proofErr w:type="gramStart"/>
      <w:r>
        <w:rPr>
          <w:rFonts w:ascii="Courier New" w:hAnsi="Courier New" w:cs="Courier New"/>
          <w:color w:val="228B22"/>
          <w:kern w:val="0"/>
          <w:sz w:val="20"/>
          <w:szCs w:val="20"/>
        </w:rPr>
        <w:t>ones(</w:t>
      </w:r>
      <w:proofErr w:type="gramEnd"/>
      <w:r>
        <w:rPr>
          <w:rFonts w:ascii="Courier New" w:hAnsi="Courier New" w:cs="Courier New"/>
          <w:color w:val="228B22"/>
          <w:kern w:val="0"/>
          <w:sz w:val="20"/>
          <w:szCs w:val="20"/>
        </w:rPr>
        <w:t xml:space="preserve">a, b, c + l) * </w:t>
      </w:r>
      <w:proofErr w:type="spellStart"/>
      <w:r>
        <w:rPr>
          <w:rFonts w:ascii="Courier New" w:hAnsi="Courier New" w:cs="Courier New"/>
          <w:color w:val="228B22"/>
          <w:kern w:val="0"/>
          <w:sz w:val="20"/>
          <w:szCs w:val="20"/>
        </w:rPr>
        <w:t>rm_temp</w:t>
      </w:r>
      <w:proofErr w:type="spellEnd"/>
      <w:r>
        <w:rPr>
          <w:rFonts w:ascii="Courier New" w:hAnsi="Courier New" w:cs="Courier New"/>
          <w:color w:val="228B22"/>
          <w:kern w:val="0"/>
          <w:sz w:val="20"/>
          <w:szCs w:val="20"/>
        </w:rPr>
        <w:t>;</w:t>
      </w:r>
    </w:p>
    <w:p w:rsidR="009D10D8" w:rsidRDefault="009D10D8" w:rsidP="009D10D8">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T_base_plot</w:t>
      </w:r>
      <w:proofErr w:type="spellEnd"/>
      <w:r>
        <w:rPr>
          <w:rFonts w:ascii="Courier New" w:hAnsi="Courier New" w:cs="Courier New"/>
          <w:color w:val="000000"/>
          <w:kern w:val="0"/>
          <w:sz w:val="20"/>
          <w:szCs w:val="20"/>
        </w:rPr>
        <w:t xml:space="preserve"> = </w:t>
      </w:r>
      <w:proofErr w:type="gramStart"/>
      <w:r>
        <w:rPr>
          <w:rFonts w:ascii="Courier New" w:hAnsi="Courier New" w:cs="Courier New"/>
          <w:color w:val="000000"/>
          <w:kern w:val="0"/>
          <w:sz w:val="20"/>
          <w:szCs w:val="20"/>
        </w:rPr>
        <w:t>zeros(</w:t>
      </w:r>
      <w:proofErr w:type="gramEnd"/>
      <w:r>
        <w:rPr>
          <w:rFonts w:ascii="Courier New" w:hAnsi="Courier New" w:cs="Courier New"/>
          <w:color w:val="000000"/>
          <w:kern w:val="0"/>
          <w:sz w:val="20"/>
          <w:szCs w:val="20"/>
        </w:rPr>
        <w:t>a, b, c);</w:t>
      </w:r>
    </w:p>
    <w:p w:rsidR="009D10D8" w:rsidRDefault="009D10D8" w:rsidP="009D10D8">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T_rod_plot</w:t>
      </w:r>
      <w:proofErr w:type="spellEnd"/>
      <w:r>
        <w:rPr>
          <w:rFonts w:ascii="Courier New" w:hAnsi="Courier New" w:cs="Courier New"/>
          <w:color w:val="000000"/>
          <w:kern w:val="0"/>
          <w:sz w:val="20"/>
          <w:szCs w:val="20"/>
        </w:rPr>
        <w:t xml:space="preserve"> = </w:t>
      </w:r>
      <w:proofErr w:type="gramStart"/>
      <w:r>
        <w:rPr>
          <w:rFonts w:ascii="Courier New" w:hAnsi="Courier New" w:cs="Courier New"/>
          <w:color w:val="000000"/>
          <w:kern w:val="0"/>
          <w:sz w:val="20"/>
          <w:szCs w:val="20"/>
        </w:rPr>
        <w:t>ones(</w:t>
      </w:r>
      <w:proofErr w:type="gramEnd"/>
      <w:r>
        <w:rPr>
          <w:rFonts w:ascii="Courier New" w:hAnsi="Courier New" w:cs="Courier New"/>
          <w:color w:val="000000"/>
          <w:kern w:val="0"/>
          <w:sz w:val="20"/>
          <w:szCs w:val="20"/>
        </w:rPr>
        <w:t xml:space="preserve">a, b, l) * </w:t>
      </w:r>
      <w:proofErr w:type="spellStart"/>
      <w:r>
        <w:rPr>
          <w:rFonts w:ascii="Courier New" w:hAnsi="Courier New" w:cs="Courier New"/>
          <w:color w:val="000000"/>
          <w:kern w:val="0"/>
          <w:sz w:val="20"/>
          <w:szCs w:val="20"/>
        </w:rPr>
        <w:t>rm_temp</w:t>
      </w:r>
      <w:proofErr w:type="spellEnd"/>
      <w:r>
        <w:rPr>
          <w:rFonts w:ascii="Courier New" w:hAnsi="Courier New" w:cs="Courier New"/>
          <w:color w:val="000000"/>
          <w:kern w:val="0"/>
          <w:sz w:val="20"/>
          <w:szCs w:val="20"/>
        </w:rPr>
        <w:t>;</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put in the base T elements</w:t>
      </w:r>
    </w:p>
    <w:p w:rsidR="009D10D8" w:rsidRDefault="009D10D8" w:rsidP="009D10D8">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z = 1 : c</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y = 1 : b</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x = 1 : a</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index</w:t>
      </w:r>
      <w:proofErr w:type="gramEnd"/>
      <w:r>
        <w:rPr>
          <w:rFonts w:ascii="Courier New" w:hAnsi="Courier New" w:cs="Courier New"/>
          <w:color w:val="000000"/>
          <w:kern w:val="0"/>
          <w:sz w:val="20"/>
          <w:szCs w:val="20"/>
        </w:rPr>
        <w:t xml:space="preserve"> = (z - 1) * (a * b) + (y - 1) * a + x;</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T_base_plot</w:t>
      </w:r>
      <w:proofErr w:type="spellEnd"/>
      <w:r>
        <w:rPr>
          <w:rFonts w:ascii="Courier New" w:hAnsi="Courier New" w:cs="Courier New"/>
          <w:color w:val="000000"/>
          <w:kern w:val="0"/>
          <w:sz w:val="20"/>
          <w:szCs w:val="20"/>
        </w:rPr>
        <w:t xml:space="preserve">(x, y, z) = </w:t>
      </w:r>
      <w:proofErr w:type="gramStart"/>
      <w:r>
        <w:rPr>
          <w:rFonts w:ascii="Courier New" w:hAnsi="Courier New" w:cs="Courier New"/>
          <w:color w:val="000000"/>
          <w:kern w:val="0"/>
          <w:sz w:val="20"/>
          <w:szCs w:val="20"/>
        </w:rPr>
        <w:t>T(</w:t>
      </w:r>
      <w:proofErr w:type="gramEnd"/>
      <w:r>
        <w:rPr>
          <w:rFonts w:ascii="Courier New" w:hAnsi="Courier New" w:cs="Courier New"/>
          <w:color w:val="000000"/>
          <w:kern w:val="0"/>
          <w:sz w:val="20"/>
          <w:szCs w:val="20"/>
        </w:rPr>
        <w:t>index);</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proofErr w:type="gramEnd"/>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proofErr w:type="gramEnd"/>
    </w:p>
    <w:p w:rsidR="009D10D8" w:rsidRDefault="009D10D8" w:rsidP="009D10D8">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end</w:t>
      </w:r>
      <w:proofErr w:type="gramEnd"/>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 xml:space="preserve"> </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 xml:space="preserve"> </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plug in the rod T elements</w:t>
      </w:r>
    </w:p>
    <w:p w:rsidR="009D10D8" w:rsidRDefault="009D10D8" w:rsidP="009D10D8">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index</w:t>
      </w:r>
      <w:proofErr w:type="gram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blocks_in_base</w:t>
      </w:r>
      <w:proofErr w:type="spellEnd"/>
      <w:r>
        <w:rPr>
          <w:rFonts w:ascii="Courier New" w:hAnsi="Courier New" w:cs="Courier New"/>
          <w:color w:val="000000"/>
          <w:kern w:val="0"/>
          <w:sz w:val="20"/>
          <w:szCs w:val="20"/>
        </w:rPr>
        <w:t>;</w:t>
      </w:r>
    </w:p>
    <w:p w:rsidR="009D10D8" w:rsidRDefault="009D10D8" w:rsidP="009D10D8">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z = 1 : l</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y = 1 : b</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x = 1 : a</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top_plane</w:t>
      </w:r>
      <w:proofErr w:type="spellEnd"/>
      <w:r>
        <w:rPr>
          <w:rFonts w:ascii="Courier New" w:hAnsi="Courier New" w:cs="Courier New"/>
          <w:color w:val="000000"/>
          <w:kern w:val="0"/>
          <w:sz w:val="20"/>
          <w:szCs w:val="20"/>
        </w:rPr>
        <w:t>(x, y) ~= 0)</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index</w:t>
      </w:r>
      <w:proofErr w:type="gramEnd"/>
      <w:r>
        <w:rPr>
          <w:rFonts w:ascii="Courier New" w:hAnsi="Courier New" w:cs="Courier New"/>
          <w:color w:val="000000"/>
          <w:kern w:val="0"/>
          <w:sz w:val="20"/>
          <w:szCs w:val="20"/>
        </w:rPr>
        <w:t xml:space="preserve"> = index + 1;</w:t>
      </w:r>
    </w:p>
    <w:p w:rsidR="009D10D8" w:rsidRPr="009D10D8" w:rsidRDefault="009D10D8" w:rsidP="009D10D8">
      <w:pPr>
        <w:autoSpaceDE w:val="0"/>
        <w:autoSpaceDN w:val="0"/>
        <w:adjustRightInd w:val="0"/>
        <w:jc w:val="left"/>
        <w:rPr>
          <w:rFonts w:ascii="Courier New" w:hAnsi="Courier New" w:cs="Courier New"/>
          <w:kern w:val="0"/>
          <w:sz w:val="24"/>
          <w:szCs w:val="24"/>
          <w:lang w:val="de-DE"/>
        </w:rPr>
      </w:pPr>
      <w:r w:rsidRPr="009D10D8">
        <w:rPr>
          <w:rFonts w:ascii="Courier New" w:hAnsi="Courier New" w:cs="Courier New"/>
          <w:color w:val="000000"/>
          <w:kern w:val="0"/>
          <w:sz w:val="20"/>
          <w:szCs w:val="20"/>
          <w:lang w:val="de-DE"/>
        </w:rPr>
        <w:lastRenderedPageBreak/>
        <w:t xml:space="preserve">                T_rod_plot(x, y, z) = T(index);</w:t>
      </w:r>
    </w:p>
    <w:p w:rsidR="009D10D8" w:rsidRDefault="009D10D8" w:rsidP="009D10D8">
      <w:pPr>
        <w:autoSpaceDE w:val="0"/>
        <w:autoSpaceDN w:val="0"/>
        <w:adjustRightInd w:val="0"/>
        <w:jc w:val="left"/>
        <w:rPr>
          <w:rFonts w:ascii="Courier New" w:hAnsi="Courier New" w:cs="Courier New"/>
          <w:kern w:val="0"/>
          <w:sz w:val="24"/>
          <w:szCs w:val="24"/>
        </w:rPr>
      </w:pPr>
      <w:r w:rsidRPr="009D10D8">
        <w:rPr>
          <w:rFonts w:ascii="Courier New" w:hAnsi="Courier New" w:cs="Courier New"/>
          <w:color w:val="000000"/>
          <w:kern w:val="0"/>
          <w:sz w:val="20"/>
          <w:szCs w:val="20"/>
          <w:lang w:val="de-DE"/>
        </w:rPr>
        <w:t xml:space="preserve">            </w:t>
      </w:r>
      <w:proofErr w:type="gramStart"/>
      <w:r>
        <w:rPr>
          <w:rFonts w:ascii="Courier New" w:hAnsi="Courier New" w:cs="Courier New"/>
          <w:color w:val="0000FF"/>
          <w:kern w:val="0"/>
          <w:sz w:val="20"/>
          <w:szCs w:val="20"/>
        </w:rPr>
        <w:t>end</w:t>
      </w:r>
      <w:proofErr w:type="gramEnd"/>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proofErr w:type="gramEnd"/>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proofErr w:type="gramEnd"/>
    </w:p>
    <w:p w:rsidR="009D10D8" w:rsidRDefault="009D10D8" w:rsidP="009D10D8">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end</w:t>
      </w:r>
      <w:proofErr w:type="gramEnd"/>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 xml:space="preserve"> </w:t>
      </w:r>
    </w:p>
    <w:p w:rsidR="009D10D8" w:rsidRDefault="009D10D8" w:rsidP="009D10D8">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figure(</w:t>
      </w:r>
      <w:proofErr w:type="gramEnd"/>
      <w:r>
        <w:rPr>
          <w:rFonts w:ascii="Courier New" w:hAnsi="Courier New" w:cs="Courier New"/>
          <w:color w:val="000000"/>
          <w:kern w:val="0"/>
          <w:sz w:val="20"/>
          <w:szCs w:val="20"/>
        </w:rPr>
        <w:t>1)</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x</w:t>
      </w:r>
      <w:proofErr w:type="gramEnd"/>
      <w:r>
        <w:rPr>
          <w:rFonts w:ascii="Courier New" w:hAnsi="Courier New" w:cs="Courier New"/>
          <w:color w:val="000000"/>
          <w:kern w:val="0"/>
          <w:sz w:val="20"/>
          <w:szCs w:val="20"/>
        </w:rPr>
        <w:t xml:space="preserve">, y, z] = </w:t>
      </w:r>
      <w:proofErr w:type="spellStart"/>
      <w:proofErr w:type="gramStart"/>
      <w:r>
        <w:rPr>
          <w:rFonts w:ascii="Courier New" w:hAnsi="Courier New" w:cs="Courier New"/>
          <w:color w:val="000000"/>
          <w:kern w:val="0"/>
          <w:sz w:val="20"/>
          <w:szCs w:val="20"/>
        </w:rPr>
        <w:t>meshgrid</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0.5 : a - 0.5, .5 : b - .5, .5 : c - .5);</w:t>
      </w:r>
    </w:p>
    <w:p w:rsidR="009D10D8" w:rsidRDefault="009D10D8" w:rsidP="009D10D8">
      <w:pPr>
        <w:autoSpaceDE w:val="0"/>
        <w:autoSpaceDN w:val="0"/>
        <w:adjustRightInd w:val="0"/>
        <w:jc w:val="left"/>
        <w:rPr>
          <w:rFonts w:ascii="Courier New" w:hAnsi="Courier New" w:cs="Courier New"/>
          <w:kern w:val="0"/>
          <w:sz w:val="24"/>
          <w:szCs w:val="24"/>
        </w:rPr>
      </w:pPr>
      <w:proofErr w:type="spellStart"/>
      <w:proofErr w:type="gramStart"/>
      <w:r>
        <w:rPr>
          <w:rFonts w:ascii="Courier New" w:hAnsi="Courier New" w:cs="Courier New"/>
          <w:color w:val="000000"/>
          <w:kern w:val="0"/>
          <w:sz w:val="20"/>
          <w:szCs w:val="20"/>
        </w:rPr>
        <w:t>xslice</w:t>
      </w:r>
      <w:proofErr w:type="spellEnd"/>
      <w:proofErr w:type="gramEnd"/>
      <w:r>
        <w:rPr>
          <w:rFonts w:ascii="Courier New" w:hAnsi="Courier New" w:cs="Courier New"/>
          <w:color w:val="000000"/>
          <w:kern w:val="0"/>
          <w:sz w:val="20"/>
          <w:szCs w:val="20"/>
        </w:rPr>
        <w:t xml:space="preserve"> = .5 : 1 : a - .5;</w:t>
      </w:r>
    </w:p>
    <w:p w:rsidR="009D10D8" w:rsidRDefault="009D10D8" w:rsidP="009D10D8">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slice(</w:t>
      </w:r>
      <w:proofErr w:type="gramEnd"/>
      <w:r>
        <w:rPr>
          <w:rFonts w:ascii="Courier New" w:hAnsi="Courier New" w:cs="Courier New"/>
          <w:color w:val="000000"/>
          <w:kern w:val="0"/>
          <w:sz w:val="20"/>
          <w:szCs w:val="20"/>
        </w:rPr>
        <w:t xml:space="preserve">x, y, z, </w:t>
      </w:r>
      <w:proofErr w:type="spellStart"/>
      <w:r>
        <w:rPr>
          <w:rFonts w:ascii="Courier New" w:hAnsi="Courier New" w:cs="Courier New"/>
          <w:color w:val="000000"/>
          <w:kern w:val="0"/>
          <w:sz w:val="20"/>
          <w:szCs w:val="20"/>
        </w:rPr>
        <w:t>T_base_plot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xslice</w:t>
      </w:r>
      <w:proofErr w:type="spellEnd"/>
      <w:r>
        <w:rPr>
          <w:rFonts w:ascii="Courier New" w:hAnsi="Courier New" w:cs="Courier New"/>
          <w:color w:val="000000"/>
          <w:kern w:val="0"/>
          <w:sz w:val="20"/>
          <w:szCs w:val="20"/>
        </w:rPr>
        <w:t>, [], []);</w:t>
      </w:r>
    </w:p>
    <w:p w:rsidR="009D10D8" w:rsidRDefault="009D10D8" w:rsidP="009D10D8">
      <w:pPr>
        <w:autoSpaceDE w:val="0"/>
        <w:autoSpaceDN w:val="0"/>
        <w:adjustRightInd w:val="0"/>
        <w:jc w:val="left"/>
        <w:rPr>
          <w:rFonts w:ascii="Courier New" w:hAnsi="Courier New" w:cs="Courier New"/>
          <w:kern w:val="0"/>
          <w:sz w:val="24"/>
          <w:szCs w:val="24"/>
        </w:rPr>
      </w:pPr>
      <w:proofErr w:type="spellStart"/>
      <w:proofErr w:type="gramStart"/>
      <w:r>
        <w:rPr>
          <w:rFonts w:ascii="Courier New" w:hAnsi="Courier New" w:cs="Courier New"/>
          <w:color w:val="000000"/>
          <w:kern w:val="0"/>
          <w:sz w:val="20"/>
          <w:szCs w:val="20"/>
        </w:rPr>
        <w:t>colorbar</w:t>
      </w:r>
      <w:proofErr w:type="spellEnd"/>
      <w:proofErr w:type="gramEnd"/>
      <w:r>
        <w:rPr>
          <w:rFonts w:ascii="Courier New" w:hAnsi="Courier New" w:cs="Courier New"/>
          <w:color w:val="000000"/>
          <w:kern w:val="0"/>
          <w:sz w:val="20"/>
          <w:szCs w:val="20"/>
        </w:rPr>
        <w:t>;</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9D10D8" w:rsidRDefault="009D10D8" w:rsidP="009D10D8">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figure(</w:t>
      </w:r>
      <w:proofErr w:type="gramEnd"/>
      <w:r>
        <w:rPr>
          <w:rFonts w:ascii="Courier New" w:hAnsi="Courier New" w:cs="Courier New"/>
          <w:color w:val="000000"/>
          <w:kern w:val="0"/>
          <w:sz w:val="20"/>
          <w:szCs w:val="20"/>
        </w:rPr>
        <w:t>2)</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x</w:t>
      </w:r>
      <w:proofErr w:type="gramEnd"/>
      <w:r>
        <w:rPr>
          <w:rFonts w:ascii="Courier New" w:hAnsi="Courier New" w:cs="Courier New"/>
          <w:color w:val="000000"/>
          <w:kern w:val="0"/>
          <w:sz w:val="20"/>
          <w:szCs w:val="20"/>
        </w:rPr>
        <w:t xml:space="preserve">, y, z] = </w:t>
      </w:r>
      <w:proofErr w:type="spellStart"/>
      <w:proofErr w:type="gramStart"/>
      <w:r>
        <w:rPr>
          <w:rFonts w:ascii="Courier New" w:hAnsi="Courier New" w:cs="Courier New"/>
          <w:color w:val="000000"/>
          <w:kern w:val="0"/>
          <w:sz w:val="20"/>
          <w:szCs w:val="20"/>
        </w:rPr>
        <w:t>meshgrid</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5.5:13.5, 5.5:13.5, 13:l+12);</w:t>
      </w:r>
    </w:p>
    <w:p w:rsidR="009D10D8" w:rsidRDefault="009D10D8" w:rsidP="009D10D8">
      <w:pPr>
        <w:autoSpaceDE w:val="0"/>
        <w:autoSpaceDN w:val="0"/>
        <w:adjustRightInd w:val="0"/>
        <w:jc w:val="left"/>
        <w:rPr>
          <w:rFonts w:ascii="Courier New" w:hAnsi="Courier New" w:cs="Courier New"/>
          <w:kern w:val="0"/>
          <w:sz w:val="24"/>
          <w:szCs w:val="24"/>
        </w:rPr>
      </w:pPr>
      <w:proofErr w:type="spellStart"/>
      <w:proofErr w:type="gramStart"/>
      <w:r>
        <w:rPr>
          <w:rFonts w:ascii="Courier New" w:hAnsi="Courier New" w:cs="Courier New"/>
          <w:color w:val="000000"/>
          <w:kern w:val="0"/>
          <w:sz w:val="20"/>
          <w:szCs w:val="20"/>
        </w:rPr>
        <w:t>xslice</w:t>
      </w:r>
      <w:proofErr w:type="spellEnd"/>
      <w:proofErr w:type="gramEnd"/>
      <w:r>
        <w:rPr>
          <w:rFonts w:ascii="Courier New" w:hAnsi="Courier New" w:cs="Courier New"/>
          <w:color w:val="000000"/>
          <w:kern w:val="0"/>
          <w:sz w:val="20"/>
          <w:szCs w:val="20"/>
        </w:rPr>
        <w:t xml:space="preserve"> = 6:2:13;</w:t>
      </w:r>
    </w:p>
    <w:p w:rsidR="009D10D8" w:rsidRDefault="009D10D8" w:rsidP="009D10D8">
      <w:pPr>
        <w:autoSpaceDE w:val="0"/>
        <w:autoSpaceDN w:val="0"/>
        <w:adjustRightInd w:val="0"/>
        <w:jc w:val="left"/>
        <w:rPr>
          <w:rFonts w:ascii="Courier New" w:hAnsi="Courier New" w:cs="Courier New"/>
          <w:kern w:val="0"/>
          <w:sz w:val="24"/>
          <w:szCs w:val="24"/>
        </w:rPr>
      </w:pPr>
      <w:proofErr w:type="spellStart"/>
      <w:proofErr w:type="gramStart"/>
      <w:r>
        <w:rPr>
          <w:rFonts w:ascii="Courier New" w:hAnsi="Courier New" w:cs="Courier New"/>
          <w:color w:val="000000"/>
          <w:kern w:val="0"/>
          <w:sz w:val="20"/>
          <w:szCs w:val="20"/>
        </w:rPr>
        <w:t>zslice</w:t>
      </w:r>
      <w:proofErr w:type="spellEnd"/>
      <w:proofErr w:type="gramEnd"/>
      <w:r>
        <w:rPr>
          <w:rFonts w:ascii="Courier New" w:hAnsi="Courier New" w:cs="Courier New"/>
          <w:color w:val="000000"/>
          <w:kern w:val="0"/>
          <w:sz w:val="20"/>
          <w:szCs w:val="20"/>
        </w:rPr>
        <w:t xml:space="preserve"> = 13: 2: l+12;</w:t>
      </w:r>
    </w:p>
    <w:p w:rsidR="009D10D8" w:rsidRDefault="009D10D8" w:rsidP="009D10D8">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slice(</w:t>
      </w:r>
      <w:proofErr w:type="gramEnd"/>
      <w:r>
        <w:rPr>
          <w:rFonts w:ascii="Courier New" w:hAnsi="Courier New" w:cs="Courier New"/>
          <w:color w:val="000000"/>
          <w:kern w:val="0"/>
          <w:sz w:val="20"/>
          <w:szCs w:val="20"/>
        </w:rPr>
        <w:t xml:space="preserve">x, y, z, </w:t>
      </w:r>
      <w:proofErr w:type="spellStart"/>
      <w:r>
        <w:rPr>
          <w:rFonts w:ascii="Courier New" w:hAnsi="Courier New" w:cs="Courier New"/>
          <w:color w:val="000000"/>
          <w:kern w:val="0"/>
          <w:sz w:val="20"/>
          <w:szCs w:val="20"/>
        </w:rPr>
        <w:t>T_rod_plot</w:t>
      </w:r>
      <w:proofErr w:type="spellEnd"/>
      <w:r>
        <w:rPr>
          <w:rFonts w:ascii="Courier New" w:hAnsi="Courier New" w:cs="Courier New"/>
          <w:color w:val="000000"/>
          <w:kern w:val="0"/>
          <w:sz w:val="20"/>
          <w:szCs w:val="20"/>
        </w:rPr>
        <w:t xml:space="preserve">(5:13, 5:13, :), </w:t>
      </w:r>
      <w:proofErr w:type="spellStart"/>
      <w:r>
        <w:rPr>
          <w:rFonts w:ascii="Courier New" w:hAnsi="Courier New" w:cs="Courier New"/>
          <w:color w:val="000000"/>
          <w:kern w:val="0"/>
          <w:sz w:val="20"/>
          <w:szCs w:val="20"/>
        </w:rPr>
        <w:t>xslice</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zslice</w:t>
      </w:r>
      <w:proofErr w:type="spellEnd"/>
      <w:r>
        <w:rPr>
          <w:rFonts w:ascii="Courier New" w:hAnsi="Courier New" w:cs="Courier New"/>
          <w:color w:val="000000"/>
          <w:kern w:val="0"/>
          <w:sz w:val="20"/>
          <w:szCs w:val="20"/>
        </w:rPr>
        <w:t>);</w:t>
      </w:r>
    </w:p>
    <w:p w:rsidR="009D10D8" w:rsidRDefault="009D10D8" w:rsidP="009D10D8">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axis</w:t>
      </w:r>
      <w:proofErr w:type="gramEnd"/>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equal</w:t>
      </w:r>
    </w:p>
    <w:p w:rsidR="009D10D8" w:rsidRDefault="009D10D8" w:rsidP="009D10D8">
      <w:pPr>
        <w:autoSpaceDE w:val="0"/>
        <w:autoSpaceDN w:val="0"/>
        <w:adjustRightInd w:val="0"/>
        <w:jc w:val="left"/>
        <w:rPr>
          <w:rFonts w:ascii="Courier New" w:hAnsi="Courier New" w:cs="Courier New"/>
          <w:kern w:val="0"/>
          <w:sz w:val="24"/>
          <w:szCs w:val="24"/>
        </w:rPr>
      </w:pPr>
      <w:proofErr w:type="spellStart"/>
      <w:proofErr w:type="gramStart"/>
      <w:r>
        <w:rPr>
          <w:rFonts w:ascii="Courier New" w:hAnsi="Courier New" w:cs="Courier New"/>
          <w:color w:val="000000"/>
          <w:kern w:val="0"/>
          <w:sz w:val="20"/>
          <w:szCs w:val="20"/>
        </w:rPr>
        <w:t>colorbar</w:t>
      </w:r>
      <w:proofErr w:type="spellEnd"/>
      <w:proofErr w:type="gramEnd"/>
      <w:r>
        <w:rPr>
          <w:rFonts w:ascii="Courier New" w:hAnsi="Courier New" w:cs="Courier New"/>
          <w:color w:val="000000"/>
          <w:kern w:val="0"/>
          <w:sz w:val="20"/>
          <w:szCs w:val="20"/>
        </w:rPr>
        <w:t>;</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9D10D8" w:rsidRDefault="009D10D8" w:rsidP="009D10D8">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figure(</w:t>
      </w:r>
      <w:proofErr w:type="gramEnd"/>
      <w:r>
        <w:rPr>
          <w:rFonts w:ascii="Courier New" w:hAnsi="Courier New" w:cs="Courier New"/>
          <w:color w:val="000000"/>
          <w:kern w:val="0"/>
          <w:sz w:val="20"/>
          <w:szCs w:val="20"/>
        </w:rPr>
        <w:t>3)</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x</w:t>
      </w:r>
      <w:proofErr w:type="gramEnd"/>
      <w:r>
        <w:rPr>
          <w:rFonts w:ascii="Courier New" w:hAnsi="Courier New" w:cs="Courier New"/>
          <w:color w:val="000000"/>
          <w:kern w:val="0"/>
          <w:sz w:val="20"/>
          <w:szCs w:val="20"/>
        </w:rPr>
        <w:t xml:space="preserve">, y, z] = </w:t>
      </w:r>
      <w:proofErr w:type="spellStart"/>
      <w:proofErr w:type="gramStart"/>
      <w:r>
        <w:rPr>
          <w:rFonts w:ascii="Courier New" w:hAnsi="Courier New" w:cs="Courier New"/>
          <w:color w:val="000000"/>
          <w:kern w:val="0"/>
          <w:sz w:val="20"/>
          <w:szCs w:val="20"/>
        </w:rPr>
        <w:t>meshgrid</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0.5 : a - 0.5, .5 : b - .5, .5 : c - .5);</w:t>
      </w:r>
    </w:p>
    <w:p w:rsidR="009D10D8" w:rsidRDefault="009D10D8" w:rsidP="009D10D8">
      <w:pPr>
        <w:autoSpaceDE w:val="0"/>
        <w:autoSpaceDN w:val="0"/>
        <w:adjustRightInd w:val="0"/>
        <w:jc w:val="left"/>
        <w:rPr>
          <w:rFonts w:ascii="Courier New" w:hAnsi="Courier New" w:cs="Courier New"/>
          <w:kern w:val="0"/>
          <w:sz w:val="24"/>
          <w:szCs w:val="24"/>
        </w:rPr>
      </w:pPr>
      <w:proofErr w:type="spellStart"/>
      <w:proofErr w:type="gramStart"/>
      <w:r>
        <w:rPr>
          <w:rFonts w:ascii="Courier New" w:hAnsi="Courier New" w:cs="Courier New"/>
          <w:color w:val="000000"/>
          <w:kern w:val="0"/>
          <w:sz w:val="20"/>
          <w:szCs w:val="20"/>
        </w:rPr>
        <w:t>xslice</w:t>
      </w:r>
      <w:proofErr w:type="spellEnd"/>
      <w:proofErr w:type="gramEnd"/>
      <w:r>
        <w:rPr>
          <w:rFonts w:ascii="Courier New" w:hAnsi="Courier New" w:cs="Courier New"/>
          <w:color w:val="000000"/>
          <w:kern w:val="0"/>
          <w:sz w:val="20"/>
          <w:szCs w:val="20"/>
        </w:rPr>
        <w:t xml:space="preserve"> = .5 : 1 : a - .5;</w:t>
      </w:r>
    </w:p>
    <w:p w:rsidR="009D10D8" w:rsidRDefault="009D10D8" w:rsidP="009D10D8">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slice(</w:t>
      </w:r>
      <w:proofErr w:type="gramEnd"/>
      <w:r>
        <w:rPr>
          <w:rFonts w:ascii="Courier New" w:hAnsi="Courier New" w:cs="Courier New"/>
          <w:color w:val="000000"/>
          <w:kern w:val="0"/>
          <w:sz w:val="20"/>
          <w:szCs w:val="20"/>
        </w:rPr>
        <w:t xml:space="preserve">x, y, z, </w:t>
      </w:r>
      <w:proofErr w:type="spellStart"/>
      <w:r>
        <w:rPr>
          <w:rFonts w:ascii="Courier New" w:hAnsi="Courier New" w:cs="Courier New"/>
          <w:color w:val="000000"/>
          <w:kern w:val="0"/>
          <w:sz w:val="20"/>
          <w:szCs w:val="20"/>
        </w:rPr>
        <w:t>T_base_plot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xslice</w:t>
      </w:r>
      <w:proofErr w:type="spellEnd"/>
      <w:r>
        <w:rPr>
          <w:rFonts w:ascii="Courier New" w:hAnsi="Courier New" w:cs="Courier New"/>
          <w:color w:val="000000"/>
          <w:kern w:val="0"/>
          <w:sz w:val="20"/>
          <w:szCs w:val="20"/>
        </w:rPr>
        <w:t>, [], []);</w:t>
      </w:r>
    </w:p>
    <w:p w:rsidR="009D10D8" w:rsidRDefault="009D10D8" w:rsidP="009D10D8">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hold</w:t>
      </w:r>
      <w:proofErr w:type="gramEnd"/>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x</w:t>
      </w:r>
      <w:proofErr w:type="gramEnd"/>
      <w:r>
        <w:rPr>
          <w:rFonts w:ascii="Courier New" w:hAnsi="Courier New" w:cs="Courier New"/>
          <w:color w:val="000000"/>
          <w:kern w:val="0"/>
          <w:sz w:val="20"/>
          <w:szCs w:val="20"/>
        </w:rPr>
        <w:t xml:space="preserve">, y, z] = </w:t>
      </w:r>
      <w:proofErr w:type="spellStart"/>
      <w:proofErr w:type="gramStart"/>
      <w:r>
        <w:rPr>
          <w:rFonts w:ascii="Courier New" w:hAnsi="Courier New" w:cs="Courier New"/>
          <w:color w:val="000000"/>
          <w:kern w:val="0"/>
          <w:sz w:val="20"/>
          <w:szCs w:val="20"/>
        </w:rPr>
        <w:t>meshgrid</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4.5:12.5, 4.5:12.5, 12:l+11);</w:t>
      </w:r>
    </w:p>
    <w:p w:rsidR="009D10D8" w:rsidRDefault="009D10D8" w:rsidP="009D10D8">
      <w:pPr>
        <w:autoSpaceDE w:val="0"/>
        <w:autoSpaceDN w:val="0"/>
        <w:adjustRightInd w:val="0"/>
        <w:jc w:val="left"/>
        <w:rPr>
          <w:rFonts w:ascii="Courier New" w:hAnsi="Courier New" w:cs="Courier New"/>
          <w:kern w:val="0"/>
          <w:sz w:val="24"/>
          <w:szCs w:val="24"/>
        </w:rPr>
      </w:pPr>
      <w:proofErr w:type="spellStart"/>
      <w:proofErr w:type="gramStart"/>
      <w:r>
        <w:rPr>
          <w:rFonts w:ascii="Courier New" w:hAnsi="Courier New" w:cs="Courier New"/>
          <w:color w:val="000000"/>
          <w:kern w:val="0"/>
          <w:sz w:val="20"/>
          <w:szCs w:val="20"/>
        </w:rPr>
        <w:t>xslice</w:t>
      </w:r>
      <w:proofErr w:type="spellEnd"/>
      <w:proofErr w:type="gramEnd"/>
      <w:r>
        <w:rPr>
          <w:rFonts w:ascii="Courier New" w:hAnsi="Courier New" w:cs="Courier New"/>
          <w:color w:val="000000"/>
          <w:kern w:val="0"/>
          <w:sz w:val="20"/>
          <w:szCs w:val="20"/>
        </w:rPr>
        <w:t xml:space="preserve"> = 5:2:12;</w:t>
      </w:r>
    </w:p>
    <w:p w:rsidR="009D10D8" w:rsidRDefault="009D10D8" w:rsidP="009D10D8">
      <w:pPr>
        <w:autoSpaceDE w:val="0"/>
        <w:autoSpaceDN w:val="0"/>
        <w:adjustRightInd w:val="0"/>
        <w:jc w:val="left"/>
        <w:rPr>
          <w:rFonts w:ascii="Courier New" w:hAnsi="Courier New" w:cs="Courier New"/>
          <w:kern w:val="0"/>
          <w:sz w:val="24"/>
          <w:szCs w:val="24"/>
        </w:rPr>
      </w:pPr>
      <w:proofErr w:type="spellStart"/>
      <w:proofErr w:type="gramStart"/>
      <w:r>
        <w:rPr>
          <w:rFonts w:ascii="Courier New" w:hAnsi="Courier New" w:cs="Courier New"/>
          <w:color w:val="000000"/>
          <w:kern w:val="0"/>
          <w:sz w:val="20"/>
          <w:szCs w:val="20"/>
        </w:rPr>
        <w:t>zslice</w:t>
      </w:r>
      <w:proofErr w:type="spellEnd"/>
      <w:proofErr w:type="gramEnd"/>
      <w:r>
        <w:rPr>
          <w:rFonts w:ascii="Courier New" w:hAnsi="Courier New" w:cs="Courier New"/>
          <w:color w:val="000000"/>
          <w:kern w:val="0"/>
          <w:sz w:val="20"/>
          <w:szCs w:val="20"/>
        </w:rPr>
        <w:t xml:space="preserve"> = 12: 2: l+11;</w:t>
      </w:r>
    </w:p>
    <w:p w:rsidR="009D10D8" w:rsidRDefault="009D10D8" w:rsidP="009D10D8">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slice(</w:t>
      </w:r>
      <w:proofErr w:type="gramEnd"/>
      <w:r>
        <w:rPr>
          <w:rFonts w:ascii="Courier New" w:hAnsi="Courier New" w:cs="Courier New"/>
          <w:color w:val="000000"/>
          <w:kern w:val="0"/>
          <w:sz w:val="20"/>
          <w:szCs w:val="20"/>
        </w:rPr>
        <w:t xml:space="preserve">x, y, z, </w:t>
      </w:r>
      <w:proofErr w:type="spellStart"/>
      <w:r>
        <w:rPr>
          <w:rFonts w:ascii="Courier New" w:hAnsi="Courier New" w:cs="Courier New"/>
          <w:color w:val="000000"/>
          <w:kern w:val="0"/>
          <w:sz w:val="20"/>
          <w:szCs w:val="20"/>
        </w:rPr>
        <w:t>T_rod_plot</w:t>
      </w:r>
      <w:proofErr w:type="spellEnd"/>
      <w:r>
        <w:rPr>
          <w:rFonts w:ascii="Courier New" w:hAnsi="Courier New" w:cs="Courier New"/>
          <w:color w:val="000000"/>
          <w:kern w:val="0"/>
          <w:sz w:val="20"/>
          <w:szCs w:val="20"/>
        </w:rPr>
        <w:t xml:space="preserve">(5:13, 5:13, :), </w:t>
      </w:r>
      <w:proofErr w:type="spellStart"/>
      <w:r>
        <w:rPr>
          <w:rFonts w:ascii="Courier New" w:hAnsi="Courier New" w:cs="Courier New"/>
          <w:color w:val="000000"/>
          <w:kern w:val="0"/>
          <w:sz w:val="20"/>
          <w:szCs w:val="20"/>
        </w:rPr>
        <w:t>xslice</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zslice</w:t>
      </w:r>
      <w:proofErr w:type="spellEnd"/>
      <w:r>
        <w:rPr>
          <w:rFonts w:ascii="Courier New" w:hAnsi="Courier New" w:cs="Courier New"/>
          <w:color w:val="000000"/>
          <w:kern w:val="0"/>
          <w:sz w:val="20"/>
          <w:szCs w:val="20"/>
        </w:rPr>
        <w:t>);</w:t>
      </w:r>
    </w:p>
    <w:p w:rsidR="009D10D8" w:rsidRDefault="009D10D8" w:rsidP="009D10D8">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axis</w:t>
      </w:r>
      <w:proofErr w:type="gramEnd"/>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equal</w:t>
      </w:r>
    </w:p>
    <w:p w:rsidR="009D10D8" w:rsidRDefault="009D10D8" w:rsidP="009D10D8">
      <w:pPr>
        <w:autoSpaceDE w:val="0"/>
        <w:autoSpaceDN w:val="0"/>
        <w:adjustRightInd w:val="0"/>
        <w:jc w:val="left"/>
        <w:rPr>
          <w:rFonts w:ascii="Courier New" w:hAnsi="Courier New" w:cs="Courier New"/>
          <w:kern w:val="0"/>
          <w:sz w:val="24"/>
          <w:szCs w:val="24"/>
        </w:rPr>
      </w:pPr>
      <w:proofErr w:type="spellStart"/>
      <w:proofErr w:type="gramStart"/>
      <w:r>
        <w:rPr>
          <w:rFonts w:ascii="Courier New" w:hAnsi="Courier New" w:cs="Courier New"/>
          <w:color w:val="000000"/>
          <w:kern w:val="0"/>
          <w:sz w:val="20"/>
          <w:szCs w:val="20"/>
        </w:rPr>
        <w:t>colorbar</w:t>
      </w:r>
      <w:proofErr w:type="spellEnd"/>
      <w:proofErr w:type="gramEnd"/>
      <w:r>
        <w:rPr>
          <w:rFonts w:ascii="Courier New" w:hAnsi="Courier New" w:cs="Courier New"/>
          <w:color w:val="000000"/>
          <w:kern w:val="0"/>
          <w:sz w:val="20"/>
          <w:szCs w:val="20"/>
        </w:rPr>
        <w:t>;</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9D10D8" w:rsidRDefault="009D10D8" w:rsidP="009D1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T_max</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max_loc</w:t>
      </w:r>
      <w:proofErr w:type="spellEnd"/>
      <w:r>
        <w:rPr>
          <w:rFonts w:ascii="Courier New" w:hAnsi="Courier New" w:cs="Courier New"/>
          <w:color w:val="000000"/>
          <w:kern w:val="0"/>
          <w:sz w:val="20"/>
          <w:szCs w:val="20"/>
        </w:rPr>
        <w:t xml:space="preserve">] = </w:t>
      </w:r>
      <w:proofErr w:type="gramStart"/>
      <w:r>
        <w:rPr>
          <w:rFonts w:ascii="Courier New" w:hAnsi="Courier New" w:cs="Courier New"/>
          <w:color w:val="000000"/>
          <w:kern w:val="0"/>
          <w:sz w:val="20"/>
          <w:szCs w:val="20"/>
        </w:rPr>
        <w:t>max(</w:t>
      </w:r>
      <w:proofErr w:type="gramEnd"/>
      <w:r>
        <w:rPr>
          <w:rFonts w:ascii="Courier New" w:hAnsi="Courier New" w:cs="Courier New"/>
          <w:color w:val="000000"/>
          <w:kern w:val="0"/>
          <w:sz w:val="20"/>
          <w:szCs w:val="20"/>
        </w:rPr>
        <w:t>T);</w:t>
      </w:r>
    </w:p>
    <w:p w:rsidR="009D10D8" w:rsidRPr="009D10D8" w:rsidRDefault="009D10D8" w:rsidP="009D10D8">
      <w:pPr>
        <w:autoSpaceDE w:val="0"/>
        <w:autoSpaceDN w:val="0"/>
        <w:adjustRightInd w:val="0"/>
        <w:jc w:val="left"/>
        <w:rPr>
          <w:rFonts w:ascii="Courier New" w:hAnsi="Courier New" w:cs="Courier New"/>
          <w:kern w:val="0"/>
          <w:sz w:val="24"/>
          <w:szCs w:val="24"/>
          <w:lang w:val="de-DE"/>
        </w:rPr>
      </w:pPr>
      <w:r w:rsidRPr="009D10D8">
        <w:rPr>
          <w:rFonts w:ascii="Courier New" w:hAnsi="Courier New" w:cs="Courier New"/>
          <w:color w:val="000000"/>
          <w:kern w:val="0"/>
          <w:sz w:val="20"/>
          <w:szCs w:val="20"/>
          <w:lang w:val="de-DE"/>
        </w:rPr>
        <w:t>[T_min, min_loc] = min(T);</w:t>
      </w:r>
    </w:p>
    <w:p w:rsidR="009D10D8" w:rsidRDefault="009D10D8" w:rsidP="009D10D8">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T_chip</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T_max</w:t>
      </w:r>
      <w:proofErr w:type="spellEnd"/>
      <w:r>
        <w:rPr>
          <w:rFonts w:ascii="Courier New" w:hAnsi="Courier New" w:cs="Courier New"/>
          <w:color w:val="000000"/>
          <w:kern w:val="0"/>
          <w:sz w:val="20"/>
          <w:szCs w:val="20"/>
        </w:rPr>
        <w:t xml:space="preserve"> + .001 / (.008 * .008);</w:t>
      </w:r>
    </w:p>
    <w:p w:rsidR="009D10D8" w:rsidRDefault="009D10D8" w:rsidP="009D10D8">
      <w:pPr>
        <w:autoSpaceDE w:val="0"/>
        <w:autoSpaceDN w:val="0"/>
        <w:adjustRightInd w:val="0"/>
        <w:jc w:val="left"/>
        <w:rPr>
          <w:rFonts w:ascii="Courier New" w:hAnsi="Courier New" w:cs="Courier New"/>
          <w:kern w:val="0"/>
          <w:sz w:val="24"/>
          <w:szCs w:val="24"/>
        </w:rPr>
      </w:pPr>
    </w:p>
    <w:p w:rsidR="009D10D8" w:rsidRPr="009D10D8" w:rsidRDefault="009D10D8" w:rsidP="009D10D8">
      <w:pPr>
        <w:spacing w:line="360" w:lineRule="auto"/>
        <w:rPr>
          <w:rFonts w:ascii="Times New Roman" w:hAnsi="Times New Roman" w:cs="Times New Roman" w:hint="eastAsia"/>
          <w:b/>
          <w:sz w:val="32"/>
          <w:szCs w:val="24"/>
        </w:rPr>
      </w:pPr>
      <w:bookmarkStart w:id="2" w:name="_GoBack"/>
      <w:bookmarkEnd w:id="2"/>
    </w:p>
    <w:sectPr w:rsidR="009D10D8" w:rsidRPr="009D10D8">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8E5D94"/>
    <w:multiLevelType w:val="hybridMultilevel"/>
    <w:tmpl w:val="07E663B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E205B55"/>
    <w:multiLevelType w:val="hybridMultilevel"/>
    <w:tmpl w:val="75AA773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3657829"/>
    <w:multiLevelType w:val="hybridMultilevel"/>
    <w:tmpl w:val="11843F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0960767"/>
    <w:multiLevelType w:val="hybridMultilevel"/>
    <w:tmpl w:val="07E663B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C245173"/>
    <w:multiLevelType w:val="hybridMultilevel"/>
    <w:tmpl w:val="69509C8A"/>
    <w:lvl w:ilvl="0" w:tplc="C64A9032">
      <w:start w:val="1"/>
      <w:numFmt w:val="bullet"/>
      <w:lvlText w:val=""/>
      <w:lvlJc w:val="left"/>
      <w:pPr>
        <w:ind w:left="420" w:hanging="420"/>
      </w:pPr>
      <w:rPr>
        <w:rFonts w:ascii="Wingdings" w:hAnsi="Wingdings" w:hint="default"/>
        <w:sz w:val="28"/>
        <w:szCs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D69"/>
    <w:rsid w:val="000158D6"/>
    <w:rsid w:val="00032DBF"/>
    <w:rsid w:val="00045529"/>
    <w:rsid w:val="00055DF8"/>
    <w:rsid w:val="00056CC8"/>
    <w:rsid w:val="00067A87"/>
    <w:rsid w:val="0007765C"/>
    <w:rsid w:val="00082474"/>
    <w:rsid w:val="00094CC4"/>
    <w:rsid w:val="000B10A2"/>
    <w:rsid w:val="000E7357"/>
    <w:rsid w:val="00105CF7"/>
    <w:rsid w:val="00125ABC"/>
    <w:rsid w:val="00134C48"/>
    <w:rsid w:val="001357F7"/>
    <w:rsid w:val="00135F26"/>
    <w:rsid w:val="0014195D"/>
    <w:rsid w:val="001419E5"/>
    <w:rsid w:val="0014422B"/>
    <w:rsid w:val="00183C29"/>
    <w:rsid w:val="00184B5A"/>
    <w:rsid w:val="00191B49"/>
    <w:rsid w:val="001945DD"/>
    <w:rsid w:val="001B11AD"/>
    <w:rsid w:val="001D367C"/>
    <w:rsid w:val="001F052D"/>
    <w:rsid w:val="001F24D7"/>
    <w:rsid w:val="001F77C1"/>
    <w:rsid w:val="00207067"/>
    <w:rsid w:val="0021029A"/>
    <w:rsid w:val="00250414"/>
    <w:rsid w:val="002857EF"/>
    <w:rsid w:val="0029368B"/>
    <w:rsid w:val="00297270"/>
    <w:rsid w:val="002C526E"/>
    <w:rsid w:val="002C6353"/>
    <w:rsid w:val="002C6922"/>
    <w:rsid w:val="002D473A"/>
    <w:rsid w:val="002D75C3"/>
    <w:rsid w:val="003100DB"/>
    <w:rsid w:val="0032109A"/>
    <w:rsid w:val="0034553F"/>
    <w:rsid w:val="00346D9B"/>
    <w:rsid w:val="00346EAB"/>
    <w:rsid w:val="00347A5C"/>
    <w:rsid w:val="00357C02"/>
    <w:rsid w:val="00395B2B"/>
    <w:rsid w:val="00397A86"/>
    <w:rsid w:val="003B4A05"/>
    <w:rsid w:val="003B6C56"/>
    <w:rsid w:val="003C08D2"/>
    <w:rsid w:val="003C2C9E"/>
    <w:rsid w:val="003C5B32"/>
    <w:rsid w:val="003D245C"/>
    <w:rsid w:val="00426DBE"/>
    <w:rsid w:val="00463523"/>
    <w:rsid w:val="00471D9B"/>
    <w:rsid w:val="0049249C"/>
    <w:rsid w:val="004A5693"/>
    <w:rsid w:val="004A689A"/>
    <w:rsid w:val="004D450C"/>
    <w:rsid w:val="004E583C"/>
    <w:rsid w:val="004F4A01"/>
    <w:rsid w:val="004F4ECE"/>
    <w:rsid w:val="00512EE9"/>
    <w:rsid w:val="0052630C"/>
    <w:rsid w:val="00526338"/>
    <w:rsid w:val="00535A38"/>
    <w:rsid w:val="005377F9"/>
    <w:rsid w:val="00546310"/>
    <w:rsid w:val="00556881"/>
    <w:rsid w:val="00567F7C"/>
    <w:rsid w:val="00594CB6"/>
    <w:rsid w:val="005A0788"/>
    <w:rsid w:val="005A41F9"/>
    <w:rsid w:val="005B1D51"/>
    <w:rsid w:val="005B486E"/>
    <w:rsid w:val="005C1868"/>
    <w:rsid w:val="005D2C59"/>
    <w:rsid w:val="005E73FB"/>
    <w:rsid w:val="005F5DCB"/>
    <w:rsid w:val="00605CC9"/>
    <w:rsid w:val="0060745F"/>
    <w:rsid w:val="00630549"/>
    <w:rsid w:val="00640DA2"/>
    <w:rsid w:val="0064271B"/>
    <w:rsid w:val="006911B1"/>
    <w:rsid w:val="006924BC"/>
    <w:rsid w:val="006B026D"/>
    <w:rsid w:val="006B178D"/>
    <w:rsid w:val="006B6738"/>
    <w:rsid w:val="006C65E4"/>
    <w:rsid w:val="006E6314"/>
    <w:rsid w:val="006F424A"/>
    <w:rsid w:val="006F5C94"/>
    <w:rsid w:val="00741A0D"/>
    <w:rsid w:val="0074400A"/>
    <w:rsid w:val="00755435"/>
    <w:rsid w:val="00763CFC"/>
    <w:rsid w:val="00772618"/>
    <w:rsid w:val="007908C2"/>
    <w:rsid w:val="007A7CB8"/>
    <w:rsid w:val="007C4AE0"/>
    <w:rsid w:val="007E0D69"/>
    <w:rsid w:val="008015C3"/>
    <w:rsid w:val="008030EC"/>
    <w:rsid w:val="00824496"/>
    <w:rsid w:val="00824D09"/>
    <w:rsid w:val="0082751F"/>
    <w:rsid w:val="0084771E"/>
    <w:rsid w:val="00865E1D"/>
    <w:rsid w:val="00880CC1"/>
    <w:rsid w:val="00883F5B"/>
    <w:rsid w:val="008A59C9"/>
    <w:rsid w:val="008B2C25"/>
    <w:rsid w:val="008C154F"/>
    <w:rsid w:val="008C506D"/>
    <w:rsid w:val="008D2681"/>
    <w:rsid w:val="008E2D63"/>
    <w:rsid w:val="008F64AB"/>
    <w:rsid w:val="009039E8"/>
    <w:rsid w:val="00905827"/>
    <w:rsid w:val="00915D08"/>
    <w:rsid w:val="00915F8C"/>
    <w:rsid w:val="00934A1E"/>
    <w:rsid w:val="00966365"/>
    <w:rsid w:val="00990665"/>
    <w:rsid w:val="009A0363"/>
    <w:rsid w:val="009A4E5A"/>
    <w:rsid w:val="009B01BE"/>
    <w:rsid w:val="009D0565"/>
    <w:rsid w:val="009D10D8"/>
    <w:rsid w:val="009D3F58"/>
    <w:rsid w:val="009F679B"/>
    <w:rsid w:val="00A00A47"/>
    <w:rsid w:val="00A11BF4"/>
    <w:rsid w:val="00A12522"/>
    <w:rsid w:val="00A51207"/>
    <w:rsid w:val="00A524C9"/>
    <w:rsid w:val="00A62046"/>
    <w:rsid w:val="00A7300F"/>
    <w:rsid w:val="00A928C2"/>
    <w:rsid w:val="00AC4805"/>
    <w:rsid w:val="00AD1C60"/>
    <w:rsid w:val="00AF17A6"/>
    <w:rsid w:val="00AF25D1"/>
    <w:rsid w:val="00AF6029"/>
    <w:rsid w:val="00AF682D"/>
    <w:rsid w:val="00B02AC5"/>
    <w:rsid w:val="00B06E14"/>
    <w:rsid w:val="00B64D95"/>
    <w:rsid w:val="00B90466"/>
    <w:rsid w:val="00BA5749"/>
    <w:rsid w:val="00C3146F"/>
    <w:rsid w:val="00C33864"/>
    <w:rsid w:val="00C411C2"/>
    <w:rsid w:val="00C46F09"/>
    <w:rsid w:val="00C543F7"/>
    <w:rsid w:val="00C62EC3"/>
    <w:rsid w:val="00C7040B"/>
    <w:rsid w:val="00C920B0"/>
    <w:rsid w:val="00C97F36"/>
    <w:rsid w:val="00CA2557"/>
    <w:rsid w:val="00CD04A0"/>
    <w:rsid w:val="00CF544B"/>
    <w:rsid w:val="00D1776F"/>
    <w:rsid w:val="00D344A5"/>
    <w:rsid w:val="00D35FE6"/>
    <w:rsid w:val="00D4353E"/>
    <w:rsid w:val="00D57777"/>
    <w:rsid w:val="00D75167"/>
    <w:rsid w:val="00D96B45"/>
    <w:rsid w:val="00DA100D"/>
    <w:rsid w:val="00DE011A"/>
    <w:rsid w:val="00DE2908"/>
    <w:rsid w:val="00DE3FEB"/>
    <w:rsid w:val="00DF47C5"/>
    <w:rsid w:val="00E11067"/>
    <w:rsid w:val="00E16B28"/>
    <w:rsid w:val="00E206AC"/>
    <w:rsid w:val="00E25510"/>
    <w:rsid w:val="00E326A9"/>
    <w:rsid w:val="00E42184"/>
    <w:rsid w:val="00E44553"/>
    <w:rsid w:val="00E54976"/>
    <w:rsid w:val="00E56070"/>
    <w:rsid w:val="00E60540"/>
    <w:rsid w:val="00E73A05"/>
    <w:rsid w:val="00E83E89"/>
    <w:rsid w:val="00E85D47"/>
    <w:rsid w:val="00E85DFA"/>
    <w:rsid w:val="00E93F06"/>
    <w:rsid w:val="00EA51AF"/>
    <w:rsid w:val="00EB1D32"/>
    <w:rsid w:val="00ED24A3"/>
    <w:rsid w:val="00EE3564"/>
    <w:rsid w:val="00F01AF9"/>
    <w:rsid w:val="00F1451A"/>
    <w:rsid w:val="00F351FC"/>
    <w:rsid w:val="00F47F31"/>
    <w:rsid w:val="00F743DA"/>
    <w:rsid w:val="00F80B71"/>
    <w:rsid w:val="00F812E0"/>
    <w:rsid w:val="00F8452B"/>
    <w:rsid w:val="00F8771B"/>
    <w:rsid w:val="00F9244D"/>
    <w:rsid w:val="00FB37E3"/>
    <w:rsid w:val="00FB49DD"/>
    <w:rsid w:val="00FB50CC"/>
    <w:rsid w:val="00FC0A48"/>
    <w:rsid w:val="00FD4BC0"/>
    <w:rsid w:val="00FF10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40BB83-603F-46FD-9582-F735E64AF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5F5DC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5F5DCB"/>
    <w:rPr>
      <w:rFonts w:asciiTheme="majorHAnsi" w:eastAsia="宋体" w:hAnsiTheme="majorHAnsi" w:cstheme="majorBidi"/>
      <w:b/>
      <w:bCs/>
      <w:sz w:val="32"/>
      <w:szCs w:val="32"/>
    </w:rPr>
  </w:style>
  <w:style w:type="paragraph" w:styleId="a4">
    <w:name w:val="Subtitle"/>
    <w:basedOn w:val="a"/>
    <w:next w:val="a"/>
    <w:link w:val="Char0"/>
    <w:uiPriority w:val="11"/>
    <w:qFormat/>
    <w:rsid w:val="005F5DCB"/>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5F5DCB"/>
    <w:rPr>
      <w:rFonts w:asciiTheme="majorHAnsi" w:eastAsia="宋体" w:hAnsiTheme="majorHAnsi" w:cstheme="majorBidi"/>
      <w:b/>
      <w:bCs/>
      <w:kern w:val="28"/>
      <w:sz w:val="32"/>
      <w:szCs w:val="32"/>
    </w:rPr>
  </w:style>
  <w:style w:type="character" w:styleId="a5">
    <w:name w:val="Subtle Emphasis"/>
    <w:basedOn w:val="a0"/>
    <w:uiPriority w:val="19"/>
    <w:qFormat/>
    <w:rsid w:val="005F5DCB"/>
    <w:rPr>
      <w:i/>
      <w:iCs/>
      <w:color w:val="404040" w:themeColor="text1" w:themeTint="BF"/>
    </w:rPr>
  </w:style>
  <w:style w:type="paragraph" w:styleId="a6">
    <w:name w:val="caption"/>
    <w:basedOn w:val="a"/>
    <w:next w:val="a"/>
    <w:uiPriority w:val="35"/>
    <w:unhideWhenUsed/>
    <w:qFormat/>
    <w:rsid w:val="0084771E"/>
    <w:rPr>
      <w:rFonts w:asciiTheme="majorHAnsi" w:eastAsia="黑体" w:hAnsiTheme="majorHAnsi" w:cstheme="majorBidi"/>
      <w:sz w:val="20"/>
      <w:szCs w:val="20"/>
    </w:rPr>
  </w:style>
  <w:style w:type="character" w:styleId="a7">
    <w:name w:val="Placeholder Text"/>
    <w:basedOn w:val="a0"/>
    <w:uiPriority w:val="99"/>
    <w:semiHidden/>
    <w:rsid w:val="00D344A5"/>
    <w:rPr>
      <w:color w:val="808080"/>
    </w:rPr>
  </w:style>
  <w:style w:type="paragraph" w:styleId="a8">
    <w:name w:val="List Paragraph"/>
    <w:basedOn w:val="a"/>
    <w:uiPriority w:val="34"/>
    <w:qFormat/>
    <w:rsid w:val="00183C2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15</Pages>
  <Words>2448</Words>
  <Characters>13957</Characters>
  <Application>Microsoft Office Word</Application>
  <DocSecurity>0</DocSecurity>
  <Lines>116</Lines>
  <Paragraphs>32</Paragraphs>
  <ScaleCrop>false</ScaleCrop>
  <Company/>
  <LinksUpToDate>false</LinksUpToDate>
  <CharactersWithSpaces>16373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TIANCHENG GONG</dc:creator>
  <cp:keywords/>
  <dc:description/>
  <cp:lastModifiedBy>TIANCHENG GONG</cp:lastModifiedBy>
  <cp:revision>32</cp:revision>
  <dcterms:created xsi:type="dcterms:W3CDTF">2015-04-23T18:26:00Z</dcterms:created>
  <dcterms:modified xsi:type="dcterms:W3CDTF">2015-04-23T21:48:00Z</dcterms:modified>
</cp:coreProperties>
</file>