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DC97" w14:textId="77777777" w:rsidR="00C75433" w:rsidRDefault="00C75433" w:rsidP="00C75433">
      <w:r>
        <w:rPr>
          <w:noProof/>
        </w:rPr>
        <mc:AlternateContent>
          <mc:Choice Requires="wpg">
            <w:drawing>
              <wp:anchor distT="0" distB="0" distL="114300" distR="114300" simplePos="0" relativeHeight="251659264" behindDoc="0" locked="0" layoutInCell="1" hidden="0" allowOverlap="1" wp14:anchorId="6FBD3729" wp14:editId="48FA21E5">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748FCF04" w14:textId="77777777" w:rsidR="00C75433" w:rsidRDefault="00C75433" w:rsidP="00C75433">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120B22ED" w14:textId="77777777" w:rsidR="00C75433" w:rsidRDefault="00C75433" w:rsidP="00C75433">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66F00BD2" w14:textId="77777777" w:rsidR="00C75433" w:rsidRDefault="00C75433" w:rsidP="00C7543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FBD3729"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748FCF04" w14:textId="77777777" w:rsidR="00C75433" w:rsidRDefault="00C75433" w:rsidP="00C75433">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120B22ED" w14:textId="77777777" w:rsidR="00C75433" w:rsidRDefault="00C75433" w:rsidP="00C75433">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66F00BD2" w14:textId="77777777" w:rsidR="00C75433" w:rsidRDefault="00C75433" w:rsidP="00C75433">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1312" behindDoc="0" locked="0" layoutInCell="1" hidden="0" allowOverlap="1" wp14:anchorId="3EF33944" wp14:editId="13E8AED6">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6AEE900D" w14:textId="002FD02E" w:rsidR="00C75433" w:rsidRDefault="00C75433" w:rsidP="00C75433">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C75433" w14:paraId="349C86C4" w14:textId="77777777" w:rsidTr="00EF1C84">
        <w:tc>
          <w:tcPr>
            <w:tcW w:w="3256" w:type="dxa"/>
            <w:tcBorders>
              <w:top w:val="nil"/>
              <w:left w:val="nil"/>
              <w:bottom w:val="nil"/>
              <w:right w:val="nil"/>
            </w:tcBorders>
            <w:hideMark/>
          </w:tcPr>
          <w:p w14:paraId="5D194506" w14:textId="429BFF8D" w:rsidR="00C75433" w:rsidRDefault="00C75433" w:rsidP="00EF1C84">
            <w:pPr>
              <w:spacing w:line="480" w:lineRule="auto"/>
              <w:rPr>
                <w:i/>
                <w:color w:val="156082"/>
                <w:sz w:val="32"/>
                <w:szCs w:val="32"/>
              </w:rPr>
            </w:pPr>
            <w:r>
              <w:rPr>
                <w:i/>
                <w:color w:val="156082"/>
                <w:sz w:val="32"/>
                <w:szCs w:val="32"/>
              </w:rPr>
              <w:t>Student Full Name</w:t>
            </w:r>
            <w:r w:rsidR="00AF0479">
              <w:rPr>
                <w:i/>
                <w:color w:val="156082"/>
                <w:sz w:val="32"/>
                <w:szCs w:val="32"/>
              </w:rPr>
              <w:t xml:space="preserve"> Allaa </w:t>
            </w:r>
            <w:proofErr w:type="spellStart"/>
            <w:r w:rsidR="00AF0479">
              <w:rPr>
                <w:i/>
                <w:color w:val="156082"/>
                <w:sz w:val="32"/>
                <w:szCs w:val="32"/>
              </w:rPr>
              <w:t>boudouara</w:t>
            </w:r>
            <w:proofErr w:type="spellEnd"/>
          </w:p>
        </w:tc>
        <w:tc>
          <w:tcPr>
            <w:tcW w:w="5759" w:type="dxa"/>
            <w:tcBorders>
              <w:top w:val="nil"/>
              <w:left w:val="nil"/>
              <w:bottom w:val="nil"/>
              <w:right w:val="nil"/>
            </w:tcBorders>
          </w:tcPr>
          <w:p w14:paraId="2D79CC3A" w14:textId="77777777" w:rsidR="00C75433" w:rsidRDefault="00C75433" w:rsidP="00EF1C84">
            <w:pPr>
              <w:spacing w:line="480" w:lineRule="auto"/>
              <w:rPr>
                <w:color w:val="000000"/>
                <w:sz w:val="32"/>
                <w:szCs w:val="32"/>
              </w:rPr>
            </w:pPr>
          </w:p>
        </w:tc>
      </w:tr>
      <w:tr w:rsidR="00C75433" w14:paraId="36CB1F2A" w14:textId="77777777" w:rsidTr="00EF1C84">
        <w:tc>
          <w:tcPr>
            <w:tcW w:w="3256" w:type="dxa"/>
            <w:tcBorders>
              <w:top w:val="nil"/>
              <w:left w:val="nil"/>
              <w:bottom w:val="nil"/>
              <w:right w:val="nil"/>
            </w:tcBorders>
            <w:hideMark/>
          </w:tcPr>
          <w:p w14:paraId="73EAE1CB" w14:textId="77777777" w:rsidR="00C75433" w:rsidRDefault="00C75433" w:rsidP="00EF1C84">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14E52BB9" w14:textId="77777777" w:rsidR="00C75433" w:rsidRDefault="00C75433" w:rsidP="00EF1C84">
            <w:pPr>
              <w:spacing w:line="480" w:lineRule="auto"/>
              <w:rPr>
                <w:color w:val="000000"/>
                <w:sz w:val="32"/>
                <w:szCs w:val="32"/>
              </w:rPr>
            </w:pPr>
          </w:p>
        </w:tc>
      </w:tr>
      <w:tr w:rsidR="00C75433" w14:paraId="3803A2BD" w14:textId="77777777" w:rsidTr="00EF1C84">
        <w:tc>
          <w:tcPr>
            <w:tcW w:w="3256" w:type="dxa"/>
            <w:tcBorders>
              <w:top w:val="nil"/>
              <w:left w:val="nil"/>
              <w:bottom w:val="nil"/>
              <w:right w:val="nil"/>
            </w:tcBorders>
            <w:hideMark/>
          </w:tcPr>
          <w:p w14:paraId="0E0D7E2C" w14:textId="77528A73" w:rsidR="00AF0479" w:rsidRDefault="00C75433" w:rsidP="00EF1C84">
            <w:pPr>
              <w:spacing w:line="480" w:lineRule="auto"/>
              <w:rPr>
                <w:i/>
                <w:color w:val="000000" w:themeColor="text1"/>
                <w:sz w:val="32"/>
                <w:szCs w:val="32"/>
              </w:rPr>
            </w:pPr>
            <w:r>
              <w:rPr>
                <w:i/>
                <w:color w:val="156082"/>
                <w:sz w:val="32"/>
                <w:szCs w:val="32"/>
              </w:rPr>
              <w:t>Module Title</w:t>
            </w:r>
            <w:r w:rsidR="00AF0479">
              <w:rPr>
                <w:i/>
                <w:color w:val="000000" w:themeColor="text1"/>
                <w:sz w:val="32"/>
                <w:szCs w:val="32"/>
              </w:rPr>
              <w:t>.</w:t>
            </w:r>
          </w:p>
          <w:p w14:paraId="2977689F" w14:textId="394B050C" w:rsidR="00C75433" w:rsidRDefault="00B220C4" w:rsidP="00EF1C84">
            <w:pPr>
              <w:spacing w:line="480" w:lineRule="auto"/>
              <w:rPr>
                <w:i/>
                <w:color w:val="156082"/>
                <w:sz w:val="32"/>
                <w:szCs w:val="32"/>
              </w:rPr>
            </w:pPr>
            <w:r w:rsidRPr="00A675F3">
              <w:rPr>
                <w:i/>
                <w:color w:val="000000" w:themeColor="text1"/>
                <w:sz w:val="32"/>
                <w:szCs w:val="32"/>
              </w:rPr>
              <w:t xml:space="preserve">Machine Learning </w:t>
            </w:r>
          </w:p>
        </w:tc>
        <w:tc>
          <w:tcPr>
            <w:tcW w:w="5759" w:type="dxa"/>
            <w:tcBorders>
              <w:top w:val="nil"/>
              <w:left w:val="nil"/>
              <w:bottom w:val="nil"/>
              <w:right w:val="nil"/>
            </w:tcBorders>
          </w:tcPr>
          <w:p w14:paraId="64F577D9" w14:textId="77777777" w:rsidR="00C75433" w:rsidRDefault="00C75433" w:rsidP="00EF1C84">
            <w:pPr>
              <w:spacing w:line="480" w:lineRule="auto"/>
              <w:rPr>
                <w:color w:val="000000"/>
                <w:sz w:val="32"/>
                <w:szCs w:val="32"/>
              </w:rPr>
            </w:pPr>
          </w:p>
        </w:tc>
      </w:tr>
      <w:tr w:rsidR="00C75433" w14:paraId="062384A6" w14:textId="77777777" w:rsidTr="00EF1C84">
        <w:tc>
          <w:tcPr>
            <w:tcW w:w="3256" w:type="dxa"/>
            <w:tcBorders>
              <w:top w:val="nil"/>
              <w:left w:val="nil"/>
              <w:bottom w:val="nil"/>
              <w:right w:val="nil"/>
            </w:tcBorders>
            <w:hideMark/>
          </w:tcPr>
          <w:p w14:paraId="7E86FD81" w14:textId="24452280" w:rsidR="00C75433" w:rsidRDefault="00C75433" w:rsidP="00EF1C84">
            <w:pPr>
              <w:spacing w:line="480" w:lineRule="auto"/>
              <w:rPr>
                <w:i/>
                <w:color w:val="156082"/>
                <w:sz w:val="32"/>
                <w:szCs w:val="32"/>
              </w:rPr>
            </w:pPr>
            <w:r>
              <w:rPr>
                <w:i/>
                <w:color w:val="156082"/>
                <w:sz w:val="32"/>
                <w:szCs w:val="32"/>
              </w:rPr>
              <w:t>Assessment Title</w:t>
            </w:r>
            <w:r w:rsidR="00B220C4">
              <w:rPr>
                <w:i/>
                <w:color w:val="156082"/>
                <w:sz w:val="32"/>
                <w:szCs w:val="32"/>
              </w:rPr>
              <w:t xml:space="preserve">: </w:t>
            </w:r>
            <w:r w:rsidR="00B220C4" w:rsidRPr="00A675F3">
              <w:rPr>
                <w:i/>
                <w:color w:val="000000" w:themeColor="text1"/>
                <w:sz w:val="32"/>
                <w:szCs w:val="32"/>
              </w:rPr>
              <w:t xml:space="preserve">CA1 </w:t>
            </w:r>
          </w:p>
        </w:tc>
        <w:tc>
          <w:tcPr>
            <w:tcW w:w="5759" w:type="dxa"/>
            <w:tcBorders>
              <w:top w:val="nil"/>
              <w:left w:val="nil"/>
              <w:bottom w:val="nil"/>
              <w:right w:val="nil"/>
            </w:tcBorders>
          </w:tcPr>
          <w:p w14:paraId="1BB83DB2" w14:textId="77777777" w:rsidR="00C75433" w:rsidRDefault="00C75433" w:rsidP="00EF1C84">
            <w:pPr>
              <w:spacing w:line="480" w:lineRule="auto"/>
              <w:rPr>
                <w:color w:val="000000"/>
                <w:sz w:val="32"/>
                <w:szCs w:val="32"/>
              </w:rPr>
            </w:pPr>
          </w:p>
        </w:tc>
      </w:tr>
      <w:tr w:rsidR="00C75433" w14:paraId="2ACC3D24" w14:textId="77777777" w:rsidTr="00EF1C84">
        <w:tc>
          <w:tcPr>
            <w:tcW w:w="3256" w:type="dxa"/>
            <w:tcBorders>
              <w:top w:val="nil"/>
              <w:left w:val="nil"/>
              <w:bottom w:val="nil"/>
              <w:right w:val="nil"/>
            </w:tcBorders>
            <w:hideMark/>
          </w:tcPr>
          <w:p w14:paraId="1BA48383" w14:textId="0A0268E1" w:rsidR="00C75433" w:rsidRDefault="00C75433" w:rsidP="00EF1C84">
            <w:pPr>
              <w:spacing w:line="480" w:lineRule="auto"/>
              <w:rPr>
                <w:i/>
                <w:color w:val="156082"/>
                <w:sz w:val="32"/>
                <w:szCs w:val="32"/>
              </w:rPr>
            </w:pPr>
            <w:r>
              <w:rPr>
                <w:i/>
                <w:color w:val="156082"/>
                <w:sz w:val="32"/>
                <w:szCs w:val="32"/>
              </w:rPr>
              <w:t>Lecturer/Supervisor</w:t>
            </w:r>
            <w:r w:rsidR="00271171">
              <w:rPr>
                <w:i/>
                <w:color w:val="156082"/>
                <w:sz w:val="32"/>
                <w:szCs w:val="32"/>
              </w:rPr>
              <w:t xml:space="preserve"> </w:t>
            </w:r>
            <w:r w:rsidR="00271171" w:rsidRPr="00A675F3">
              <w:rPr>
                <w:i/>
                <w:color w:val="000000" w:themeColor="text1"/>
                <w:sz w:val="32"/>
                <w:szCs w:val="32"/>
              </w:rPr>
              <w:t>Mohammed</w:t>
            </w:r>
            <w:r w:rsidR="00DF6FAA">
              <w:rPr>
                <w:i/>
                <w:color w:val="000000" w:themeColor="text1"/>
                <w:sz w:val="32"/>
                <w:szCs w:val="32"/>
              </w:rPr>
              <w:t xml:space="preserve"> </w:t>
            </w:r>
            <w:r w:rsidR="00F63035">
              <w:rPr>
                <w:i/>
                <w:color w:val="000000" w:themeColor="text1"/>
                <w:sz w:val="32"/>
                <w:szCs w:val="32"/>
              </w:rPr>
              <w:t xml:space="preserve"> </w:t>
            </w:r>
            <w:r w:rsidR="00F63035" w:rsidRPr="00DF6FAA">
              <w:rPr>
                <w:i/>
                <w:sz w:val="28"/>
                <w:szCs w:val="28"/>
              </w:rPr>
              <w:t>Iqbal</w:t>
            </w:r>
          </w:p>
        </w:tc>
        <w:tc>
          <w:tcPr>
            <w:tcW w:w="5759" w:type="dxa"/>
            <w:tcBorders>
              <w:top w:val="nil"/>
              <w:left w:val="nil"/>
              <w:bottom w:val="nil"/>
              <w:right w:val="nil"/>
            </w:tcBorders>
          </w:tcPr>
          <w:p w14:paraId="1155FCB4" w14:textId="77777777" w:rsidR="00C75433" w:rsidRDefault="00C75433" w:rsidP="00EF1C84">
            <w:pPr>
              <w:spacing w:line="480" w:lineRule="auto"/>
              <w:rPr>
                <w:color w:val="000000"/>
                <w:sz w:val="32"/>
                <w:szCs w:val="32"/>
              </w:rPr>
            </w:pPr>
          </w:p>
        </w:tc>
      </w:tr>
      <w:tr w:rsidR="00C75433" w14:paraId="3B8FA3A5" w14:textId="77777777" w:rsidTr="00EF1C84">
        <w:tc>
          <w:tcPr>
            <w:tcW w:w="3256" w:type="dxa"/>
            <w:tcBorders>
              <w:top w:val="nil"/>
              <w:left w:val="nil"/>
              <w:bottom w:val="nil"/>
              <w:right w:val="nil"/>
            </w:tcBorders>
            <w:hideMark/>
          </w:tcPr>
          <w:p w14:paraId="785246F2" w14:textId="77777777" w:rsidR="00C75433" w:rsidRDefault="00C75433" w:rsidP="00EF1C84">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0778ACF3" w14:textId="7BD07C56" w:rsidR="00271171" w:rsidRDefault="00BB504C" w:rsidP="00EF1C84">
            <w:pPr>
              <w:spacing w:line="480" w:lineRule="auto"/>
              <w:rPr>
                <w:color w:val="000000"/>
                <w:sz w:val="32"/>
                <w:szCs w:val="32"/>
              </w:rPr>
            </w:pPr>
            <w:r>
              <w:rPr>
                <w:color w:val="000000"/>
                <w:sz w:val="32"/>
                <w:szCs w:val="32"/>
              </w:rPr>
              <w:t>19/</w:t>
            </w:r>
            <w:r w:rsidR="00A675F3">
              <w:rPr>
                <w:color w:val="000000"/>
                <w:sz w:val="32"/>
                <w:szCs w:val="32"/>
              </w:rPr>
              <w:t>05/2026</w:t>
            </w:r>
          </w:p>
        </w:tc>
      </w:tr>
      <w:tr w:rsidR="00C75433" w14:paraId="29865F23" w14:textId="77777777" w:rsidTr="00EF1C84">
        <w:tc>
          <w:tcPr>
            <w:tcW w:w="3256" w:type="dxa"/>
            <w:tcBorders>
              <w:top w:val="nil"/>
              <w:left w:val="nil"/>
              <w:bottom w:val="nil"/>
              <w:right w:val="nil"/>
            </w:tcBorders>
            <w:hideMark/>
          </w:tcPr>
          <w:p w14:paraId="1085C1B8" w14:textId="77777777" w:rsidR="00C75433" w:rsidRDefault="00C75433" w:rsidP="00EF1C84">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76655BF9" w14:textId="77777777" w:rsidR="00C75433" w:rsidRDefault="00C75433" w:rsidP="00EF1C84">
            <w:pPr>
              <w:spacing w:line="480" w:lineRule="auto"/>
              <w:rPr>
                <w:color w:val="000000"/>
                <w:sz w:val="32"/>
                <w:szCs w:val="32"/>
              </w:rPr>
            </w:pPr>
          </w:p>
        </w:tc>
      </w:tr>
    </w:tbl>
    <w:p w14:paraId="22FC88F9" w14:textId="77777777" w:rsidR="00C75433" w:rsidRDefault="00C75433" w:rsidP="00C75433">
      <w:pPr>
        <w:rPr>
          <w:b/>
          <w:color w:val="156082"/>
          <w:sz w:val="32"/>
          <w:szCs w:val="32"/>
        </w:rPr>
      </w:pPr>
      <w:r>
        <w:rPr>
          <w:b/>
          <w:color w:val="156082"/>
          <w:sz w:val="32"/>
          <w:szCs w:val="32"/>
        </w:rPr>
        <w:t>Use of AI Tools</w:t>
      </w:r>
    </w:p>
    <w:p w14:paraId="4D1F8855" w14:textId="5D4229F7" w:rsidR="00C75433" w:rsidRDefault="006D33EC" w:rsidP="00C75433">
      <w:pPr>
        <w:rPr>
          <w:rFonts w:ascii="Quattrocento Sans" w:eastAsia="Quattrocento Sans" w:hAnsi="Quattrocento Sans" w:cs="Quattrocento Sans"/>
          <w:b/>
          <w:color w:val="FF0000"/>
          <w:highlight w:val="white"/>
        </w:rPr>
      </w:pPr>
      <w:r>
        <w:rPr>
          <w:noProof/>
        </w:rPr>
        <mc:AlternateContent>
          <mc:Choice Requires="wps">
            <w:drawing>
              <wp:anchor distT="0" distB="0" distL="114300" distR="114300" simplePos="0" relativeHeight="251660288" behindDoc="0" locked="0" layoutInCell="1" hidden="0" allowOverlap="1" wp14:anchorId="60880602" wp14:editId="3470F221">
                <wp:simplePos x="0" y="0"/>
                <wp:positionH relativeFrom="margin">
                  <wp:posOffset>-32385</wp:posOffset>
                </wp:positionH>
                <wp:positionV relativeFrom="paragraph">
                  <wp:posOffset>215265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4EFA84A2" w14:textId="77777777" w:rsidR="00C75433" w:rsidRDefault="00C75433" w:rsidP="00C75433">
                            <w:pPr>
                              <w:spacing w:line="258" w:lineRule="auto"/>
                              <w:textDirection w:val="btLr"/>
                            </w:pPr>
                            <w:r>
                              <w:rPr>
                                <w:b/>
                                <w:color w:val="156082"/>
                                <w:sz w:val="32"/>
                              </w:rPr>
                              <w:t>Declaration</w:t>
                            </w:r>
                          </w:p>
                          <w:p w14:paraId="7BBF149D" w14:textId="77777777" w:rsidR="00C75433" w:rsidRDefault="00C75433" w:rsidP="00C75433">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C86BC19" w14:textId="77777777" w:rsidR="00C75433" w:rsidRDefault="00C75433" w:rsidP="00C75433">
                            <w:pPr>
                              <w:spacing w:line="258" w:lineRule="auto"/>
                              <w:textDirection w:val="btLr"/>
                            </w:pPr>
                            <w:r>
                              <w:rPr>
                                <w:color w:val="000000"/>
                                <w:sz w:val="28"/>
                              </w:rPr>
                              <w:t>I declare it to be my own work and that all material from third parties has been appropriately referenced.</w:t>
                            </w:r>
                          </w:p>
                          <w:p w14:paraId="07EB0F09" w14:textId="77777777" w:rsidR="00C75433" w:rsidRDefault="00C75433" w:rsidP="00C75433">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60880602" id="Rectangle 1728545882" o:spid="_x0000_s1031" style="position:absolute;margin-left:-2.55pt;margin-top:16.95pt;width:456.75pt;height:22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" fillcolor="white [3201]" strokecolor="#156082 [3204]" strokeweight="2.25pt">
                <v:stroke startarrowwidth="narrow" startarrowlength="short" endarrowwidth="narrow" endarrowlength="short" joinstyle="round"/>
                <v:textbox inset="2.53958mm,1.2694mm,2.53958mm,1.2694mm">
                  <w:txbxContent>
                    <w:p w14:paraId="4EFA84A2" w14:textId="77777777" w:rsidR="00C75433" w:rsidRDefault="00C75433" w:rsidP="00C75433">
                      <w:pPr>
                        <w:spacing w:line="258" w:lineRule="auto"/>
                        <w:textDirection w:val="btLr"/>
                      </w:pPr>
                      <w:r>
                        <w:rPr>
                          <w:b/>
                          <w:color w:val="156082"/>
                          <w:sz w:val="32"/>
                        </w:rPr>
                        <w:t>Declaration</w:t>
                      </w:r>
                    </w:p>
                    <w:p w14:paraId="7BBF149D" w14:textId="77777777" w:rsidR="00C75433" w:rsidRDefault="00C75433" w:rsidP="00C75433">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C86BC19" w14:textId="77777777" w:rsidR="00C75433" w:rsidRDefault="00C75433" w:rsidP="00C75433">
                      <w:pPr>
                        <w:spacing w:line="258" w:lineRule="auto"/>
                        <w:textDirection w:val="btLr"/>
                      </w:pPr>
                      <w:r>
                        <w:rPr>
                          <w:color w:val="000000"/>
                          <w:sz w:val="28"/>
                        </w:rPr>
                        <w:t>I declare it to be my own work and that all material from third parties has been appropriately referenced.</w:t>
                      </w:r>
                    </w:p>
                    <w:p w14:paraId="07EB0F09" w14:textId="77777777" w:rsidR="00C75433" w:rsidRDefault="00C75433" w:rsidP="00C75433">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C75433">
        <w:rPr>
          <w:rFonts w:ascii="Quattrocento Sans" w:eastAsia="Quattrocento Sans" w:hAnsi="Quattrocento Sans" w:cs="Quattrocento Sans"/>
          <w:b/>
          <w:color w:val="FF0000"/>
          <w:highlight w:val="white"/>
        </w:rPr>
        <w:t>Choose the statement that fits your work and delete the other.</w:t>
      </w:r>
    </w:p>
    <w:p w14:paraId="4DBDF07B" w14:textId="7506BA41" w:rsidR="00C75433" w:rsidRDefault="00C75433" w:rsidP="00C75433">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1B149EA7" w14:textId="7FD38385" w:rsidR="00C75433" w:rsidRDefault="00C75433" w:rsidP="00E07D8D">
      <w:pPr>
        <w:sectPr w:rsidR="00C75433" w:rsidSect="00C75433">
          <w:pgSz w:w="11906" w:h="16838"/>
          <w:pgMar w:top="1440" w:right="1440" w:bottom="1440" w:left="1440" w:header="708" w:footer="708" w:gutter="0"/>
          <w:pgNumType w:start="1"/>
          <w:cols w:space="720"/>
        </w:sectPr>
      </w:pPr>
      <w:r>
        <w:rPr>
          <w:sz w:val="28"/>
          <w:szCs w:val="28"/>
        </w:rPr>
        <w:t>I have not used any AI tools or technologies in the preparation of this assessment</w:t>
      </w:r>
    </w:p>
    <w:p w14:paraId="00F2878E" w14:textId="1F64FC3E" w:rsidR="00A66324" w:rsidRPr="00A66324" w:rsidRDefault="00A66324" w:rsidP="00A66324">
      <w:pPr>
        <w:rPr>
          <w:rFonts w:asciiTheme="majorBidi" w:hAnsiTheme="majorBidi" w:cstheme="majorBidi"/>
          <w:color w:val="156082" w:themeColor="accent1"/>
        </w:rPr>
      </w:pPr>
      <w:proofErr w:type="spellStart"/>
      <w:r w:rsidRPr="00A66324">
        <w:rPr>
          <w:rFonts w:asciiTheme="majorBidi" w:hAnsiTheme="majorBidi" w:cstheme="majorBidi"/>
          <w:color w:val="156082" w:themeColor="accent1"/>
        </w:rPr>
        <w:lastRenderedPageBreak/>
        <w:t>Github</w:t>
      </w:r>
      <w:proofErr w:type="spellEnd"/>
      <w:r w:rsidRPr="00A66324">
        <w:rPr>
          <w:rFonts w:asciiTheme="majorBidi" w:hAnsiTheme="majorBidi" w:cstheme="majorBidi"/>
          <w:color w:val="156082" w:themeColor="accent1"/>
        </w:rPr>
        <w:t xml:space="preserve"> assignment link </w:t>
      </w:r>
      <w:r w:rsidRPr="00A66324">
        <w:rPr>
          <w:rFonts w:asciiTheme="majorBidi" w:hAnsiTheme="majorBidi" w:cstheme="majorBidi"/>
          <w:color w:val="156082" w:themeColor="accent1"/>
        </w:rPr>
        <w:t>https</w:t>
      </w:r>
      <w:hyperlink r:id="rId9" w:history="1">
        <w:r w:rsidRPr="00A66324">
          <w:rPr>
            <w:rStyle w:val="Hyperlink"/>
            <w:rFonts w:asciiTheme="majorBidi" w:hAnsiTheme="majorBidi" w:cstheme="majorBidi"/>
          </w:rPr>
          <w:t>://github.com/sba25322/Machine-learning-S2-CA1-</w:t>
        </w:r>
      </w:hyperlink>
    </w:p>
    <w:p w14:paraId="33572148" w14:textId="77777777" w:rsidR="00A66324" w:rsidRDefault="00A66324">
      <w:pPr>
        <w:rPr>
          <w:rFonts w:asciiTheme="majorBidi" w:hAnsiTheme="majorBidi" w:cstheme="majorBidi"/>
          <w:b/>
          <w:bCs/>
          <w:color w:val="156082" w:themeColor="accent1"/>
          <w:sz w:val="28"/>
          <w:szCs w:val="28"/>
        </w:rPr>
      </w:pPr>
    </w:p>
    <w:p w14:paraId="45942B70" w14:textId="4D6EEBC1" w:rsidR="00C75433" w:rsidRPr="00A66324" w:rsidRDefault="00173961">
      <w:pPr>
        <w:rPr>
          <w:rFonts w:asciiTheme="majorBidi" w:hAnsiTheme="majorBidi" w:cstheme="majorBidi"/>
          <w:b/>
          <w:bCs/>
          <w:color w:val="156082" w:themeColor="accent1"/>
          <w:sz w:val="28"/>
          <w:szCs w:val="28"/>
        </w:rPr>
      </w:pPr>
      <w:r w:rsidRPr="00A66324">
        <w:rPr>
          <w:rFonts w:asciiTheme="majorBidi" w:hAnsiTheme="majorBidi" w:cstheme="majorBidi"/>
          <w:b/>
          <w:bCs/>
          <w:color w:val="156082" w:themeColor="accent1"/>
          <w:sz w:val="28"/>
          <w:szCs w:val="28"/>
        </w:rPr>
        <w:t>In</w:t>
      </w:r>
      <w:r w:rsidR="00E6639E" w:rsidRPr="00A66324">
        <w:rPr>
          <w:rFonts w:asciiTheme="majorBidi" w:hAnsiTheme="majorBidi" w:cstheme="majorBidi"/>
          <w:b/>
          <w:bCs/>
          <w:color w:val="156082" w:themeColor="accent1"/>
          <w:sz w:val="28"/>
          <w:szCs w:val="28"/>
        </w:rPr>
        <w:t>troduction</w:t>
      </w:r>
    </w:p>
    <w:p w14:paraId="49350207" w14:textId="77777777" w:rsidR="00197944" w:rsidRPr="00197944" w:rsidRDefault="00CA2EEE" w:rsidP="003B1708">
      <w:pPr>
        <w:rPr>
          <w:rFonts w:asciiTheme="majorBidi" w:hAnsiTheme="majorBidi" w:cstheme="majorBidi"/>
        </w:rPr>
      </w:pPr>
      <w:r w:rsidRPr="006247C3">
        <w:rPr>
          <w:rFonts w:asciiTheme="majorBidi" w:hAnsiTheme="majorBidi" w:cstheme="majorBidi"/>
          <w:color w:val="000000" w:themeColor="text1"/>
        </w:rPr>
        <w:t>Technological advancements impact current models and business relationships while also generating new business models and solutions</w:t>
      </w:r>
      <w:r w:rsidR="005D207D" w:rsidRPr="006247C3">
        <w:rPr>
          <w:rFonts w:asciiTheme="majorBidi" w:hAnsiTheme="majorBidi" w:cstheme="majorBidi"/>
          <w:color w:val="000000" w:themeColor="text1"/>
        </w:rPr>
        <w:t xml:space="preserve"> </w:t>
      </w:r>
      <w:r w:rsidR="005D207D" w:rsidRPr="006247C3">
        <w:rPr>
          <w:rFonts w:asciiTheme="majorBidi" w:hAnsiTheme="majorBidi" w:cstheme="majorBidi"/>
          <w:color w:val="000000" w:themeColor="text1"/>
          <w:shd w:val="clear" w:color="auto" w:fill="FFFFFF"/>
        </w:rPr>
        <w:t>(‘Big Data Analysis as a Source of Companies’ Competitive Advantage: A Review’, 2018)</w:t>
      </w:r>
      <w:r w:rsidR="009948A8" w:rsidRPr="006247C3">
        <w:rPr>
          <w:rFonts w:asciiTheme="majorBidi" w:hAnsiTheme="majorBidi" w:cstheme="majorBidi"/>
          <w:color w:val="000000" w:themeColor="text1"/>
          <w:shd w:val="clear" w:color="auto" w:fill="FFFFFF"/>
        </w:rPr>
        <w:t>.</w:t>
      </w:r>
      <w:r w:rsidR="002C7F54" w:rsidRPr="006247C3">
        <w:rPr>
          <w:rFonts w:asciiTheme="majorBidi" w:hAnsiTheme="majorBidi" w:cstheme="majorBidi"/>
          <w:color w:val="000000" w:themeColor="text1"/>
          <w:shd w:val="clear" w:color="auto" w:fill="FFFFFF"/>
        </w:rPr>
        <w:t xml:space="preserve"> </w:t>
      </w:r>
      <w:r w:rsidR="00D177AB" w:rsidRPr="006247C3">
        <w:rPr>
          <w:rFonts w:asciiTheme="majorBidi" w:hAnsiTheme="majorBidi" w:cstheme="majorBidi"/>
        </w:rPr>
        <w:t xml:space="preserve">Data analysis has become a major field in the business sector, encompassing the </w:t>
      </w:r>
      <w:r w:rsidR="00D177AB" w:rsidRPr="00197944">
        <w:rPr>
          <w:rFonts w:asciiTheme="majorBidi" w:hAnsiTheme="majorBidi" w:cstheme="majorBidi"/>
        </w:rPr>
        <w:t>collection of data, testing processes, and the analysis of results. Companies place great importance on the accuracy of their data.</w:t>
      </w:r>
      <w:r w:rsidR="00B55F31" w:rsidRPr="00197944">
        <w:rPr>
          <w:rFonts w:asciiTheme="majorBidi" w:hAnsiTheme="majorBidi" w:cstheme="majorBidi"/>
        </w:rPr>
        <w:t xml:space="preserve"> Machine learning also plays a significant role in training models and clustering </w:t>
      </w:r>
      <w:r w:rsidR="00320EF2" w:rsidRPr="00197944">
        <w:rPr>
          <w:rFonts w:asciiTheme="majorBidi" w:hAnsiTheme="majorBidi" w:cstheme="majorBidi"/>
        </w:rPr>
        <w:t xml:space="preserve">data. </w:t>
      </w:r>
    </w:p>
    <w:p w14:paraId="6AAE7FFE" w14:textId="3634FE61" w:rsidR="00627CA2" w:rsidRPr="00C954F0" w:rsidRDefault="00320EF2" w:rsidP="003B1708">
      <w:pPr>
        <w:rPr>
          <w:rFonts w:asciiTheme="majorBidi" w:hAnsiTheme="majorBidi" w:cstheme="majorBidi"/>
        </w:rPr>
      </w:pPr>
      <w:r w:rsidRPr="00197944">
        <w:rPr>
          <w:rFonts w:asciiTheme="majorBidi" w:hAnsiTheme="majorBidi" w:cstheme="majorBidi"/>
        </w:rPr>
        <w:t xml:space="preserve">This assignment </w:t>
      </w:r>
      <w:r w:rsidR="00352F13" w:rsidRPr="00197944">
        <w:rPr>
          <w:rFonts w:asciiTheme="majorBidi" w:hAnsiTheme="majorBidi" w:cstheme="majorBidi"/>
        </w:rPr>
        <w:t>discuss a very important problem domain in financial data analysis</w:t>
      </w:r>
      <w:r w:rsidR="00AD2327" w:rsidRPr="00197944">
        <w:rPr>
          <w:rFonts w:asciiTheme="majorBidi" w:hAnsiTheme="majorBidi" w:cstheme="majorBidi"/>
        </w:rPr>
        <w:t xml:space="preserve"> specifically </w:t>
      </w:r>
      <w:r w:rsidR="00BC3A34" w:rsidRPr="00197944">
        <w:rPr>
          <w:rFonts w:asciiTheme="majorBidi" w:hAnsiTheme="majorBidi" w:cstheme="majorBidi"/>
        </w:rPr>
        <w:t xml:space="preserve">stock market data for </w:t>
      </w:r>
      <w:hyperlink r:id="rId10" w:history="1">
        <w:r w:rsidR="00BC3A34" w:rsidRPr="00197944">
          <w:rPr>
            <w:rStyle w:val="Hyperlink"/>
            <w:rFonts w:asciiTheme="majorBidi" w:hAnsiTheme="majorBidi" w:cstheme="majorBidi"/>
          </w:rPr>
          <w:t>Apple Inc</w:t>
        </w:r>
      </w:hyperlink>
      <w:r w:rsidR="00034B09" w:rsidRPr="00197944">
        <w:rPr>
          <w:rStyle w:val="whitespace-normal"/>
          <w:rFonts w:asciiTheme="majorBidi" w:hAnsiTheme="majorBidi" w:cstheme="majorBidi"/>
        </w:rPr>
        <w:t>.</w:t>
      </w:r>
      <w:r w:rsidR="002E3594" w:rsidRPr="00197944">
        <w:rPr>
          <w:rFonts w:asciiTheme="majorBidi" w:hAnsiTheme="majorBidi" w:cstheme="majorBidi"/>
        </w:rPr>
        <w:t xml:space="preserve"> Investors, analysts, and companies can comprehend market behaviour, spot trends, and make wise judgements by analysing such data.</w:t>
      </w:r>
      <w:r w:rsidR="00241575" w:rsidRPr="00197944">
        <w:rPr>
          <w:rFonts w:asciiTheme="majorBidi" w:hAnsiTheme="majorBidi" w:cstheme="majorBidi"/>
        </w:rPr>
        <w:t xml:space="preserve"> </w:t>
      </w:r>
      <w:r w:rsidR="00881F1A">
        <w:t xml:space="preserve">Stakeholders can better understand shifting market conditions and make more educated financial decisions by studying such </w:t>
      </w:r>
      <w:r w:rsidR="004D4CF6">
        <w:t>data.</w:t>
      </w:r>
      <w:r w:rsidR="004D4CF6" w:rsidRPr="00197944">
        <w:rPr>
          <w:rFonts w:asciiTheme="majorBidi" w:hAnsiTheme="majorBidi" w:cstheme="majorBidi"/>
        </w:rPr>
        <w:t xml:space="preserve"> This</w:t>
      </w:r>
      <w:r w:rsidR="00241575" w:rsidRPr="00197944">
        <w:rPr>
          <w:rFonts w:asciiTheme="majorBidi" w:hAnsiTheme="majorBidi" w:cstheme="majorBidi"/>
        </w:rPr>
        <w:t xml:space="preserve"> assignment mainly focuses on </w:t>
      </w:r>
      <w:r w:rsidR="007201A3" w:rsidRPr="00197944">
        <w:rPr>
          <w:rFonts w:asciiTheme="majorBidi" w:hAnsiTheme="majorBidi" w:cstheme="majorBidi"/>
        </w:rPr>
        <w:t xml:space="preserve">clustering technique’s </w:t>
      </w:r>
      <w:r w:rsidR="00187D3C" w:rsidRPr="00197944">
        <w:rPr>
          <w:rFonts w:asciiTheme="majorBidi" w:hAnsiTheme="majorBidi" w:cstheme="majorBidi"/>
        </w:rPr>
        <w:t>and time series</w:t>
      </w:r>
      <w:r w:rsidR="005B4099" w:rsidRPr="00197944">
        <w:rPr>
          <w:rFonts w:asciiTheme="majorBidi" w:hAnsiTheme="majorBidi" w:cstheme="majorBidi"/>
        </w:rPr>
        <w:t xml:space="preserve"> forecasting such as ARIMA and SARIMA</w:t>
      </w:r>
      <w:r w:rsidR="00187D3C" w:rsidRPr="00197944">
        <w:rPr>
          <w:rFonts w:asciiTheme="majorBidi" w:hAnsiTheme="majorBidi" w:cstheme="majorBidi"/>
        </w:rPr>
        <w:t xml:space="preserve">. </w:t>
      </w:r>
      <w:r w:rsidR="003B1708" w:rsidRPr="00197944">
        <w:rPr>
          <w:rFonts w:asciiTheme="majorBidi" w:hAnsiTheme="majorBidi" w:cstheme="majorBidi"/>
        </w:rPr>
        <w:t>In this manner, it can divide historical trading data into groups based on shared traits, including periods of high volatility or steady growth.</w:t>
      </w:r>
      <w:r w:rsidR="00197944" w:rsidRPr="00197944">
        <w:rPr>
          <w:rFonts w:asciiTheme="majorBidi" w:hAnsiTheme="majorBidi" w:cstheme="majorBidi"/>
        </w:rPr>
        <w:t xml:space="preserve"> Because market data is numerical, sequential, and extremely dynamic, it can be used for both clustering and forecasting approaches, making the financial industry a perfect </w:t>
      </w:r>
      <w:r w:rsidR="00197944" w:rsidRPr="00C954F0">
        <w:rPr>
          <w:rFonts w:asciiTheme="majorBidi" w:hAnsiTheme="majorBidi" w:cstheme="majorBidi"/>
        </w:rPr>
        <w:t>problem domain for machine learning.</w:t>
      </w:r>
    </w:p>
    <w:p w14:paraId="632BB051" w14:textId="5FA937F5" w:rsidR="002A2FEA" w:rsidRPr="00C954F0" w:rsidRDefault="002A2FEA" w:rsidP="00C954F0">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Close price</w:t>
      </w:r>
      <w:r w:rsidRPr="00C954F0">
        <w:rPr>
          <w:rFonts w:asciiTheme="majorBidi" w:eastAsia="Times New Roman" w:hAnsiTheme="majorBidi" w:cstheme="majorBidi"/>
          <w:kern w:val="0"/>
          <w:lang w:eastAsia="en-GB"/>
          <w14:ligatures w14:val="none"/>
        </w:rPr>
        <w:t xml:space="preserve"> : represents </w:t>
      </w:r>
      <w:r w:rsidR="00C954F0" w:rsidRPr="00C954F0">
        <w:rPr>
          <w:rFonts w:asciiTheme="majorBidi" w:eastAsia="Times New Roman" w:hAnsiTheme="majorBidi" w:cstheme="majorBidi"/>
          <w:kern w:val="0"/>
          <w:lang w:eastAsia="en-GB"/>
          <w14:ligatures w14:val="none"/>
        </w:rPr>
        <w:t>t</w:t>
      </w:r>
      <w:r w:rsidR="00FC6A33" w:rsidRPr="00C954F0">
        <w:rPr>
          <w:rFonts w:asciiTheme="majorBidi" w:hAnsiTheme="majorBidi" w:cstheme="majorBidi"/>
        </w:rPr>
        <w:t xml:space="preserve">he </w:t>
      </w:r>
      <w:r w:rsidR="00FC6A33" w:rsidRPr="00C954F0">
        <w:rPr>
          <w:rStyle w:val="Strong"/>
          <w:rFonts w:asciiTheme="majorBidi" w:hAnsiTheme="majorBidi" w:cstheme="majorBidi"/>
        </w:rPr>
        <w:t>final price</w:t>
      </w:r>
      <w:r w:rsidR="00FC6A33" w:rsidRPr="00C954F0">
        <w:rPr>
          <w:rFonts w:asciiTheme="majorBidi" w:hAnsiTheme="majorBidi" w:cstheme="majorBidi"/>
        </w:rPr>
        <w:t xml:space="preserve"> of Apple stock when the market closes for that day.</w:t>
      </w:r>
    </w:p>
    <w:p w14:paraId="5FAEB047" w14:textId="77777777" w:rsidR="00C954F0" w:rsidRPr="00C954F0" w:rsidRDefault="002A2FEA" w:rsidP="00C954F0">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 xml:space="preserve"> High price </w:t>
      </w:r>
      <w:r w:rsidR="00C954F0" w:rsidRPr="00C954F0">
        <w:rPr>
          <w:rFonts w:asciiTheme="majorBidi" w:eastAsia="Times New Roman" w:hAnsiTheme="majorBidi" w:cstheme="majorBidi"/>
          <w:kern w:val="0"/>
          <w:lang w:eastAsia="en-GB"/>
          <w14:ligatures w14:val="none"/>
        </w:rPr>
        <w:t>:</w:t>
      </w:r>
      <w:r w:rsidR="00C954F0" w:rsidRPr="00C954F0">
        <w:rPr>
          <w:rFonts w:asciiTheme="majorBidi" w:hAnsiTheme="majorBidi" w:cstheme="majorBidi"/>
        </w:rPr>
        <w:t xml:space="preserve"> </w:t>
      </w:r>
      <w:r w:rsidR="00C954F0" w:rsidRPr="00C954F0">
        <w:rPr>
          <w:rFonts w:asciiTheme="majorBidi" w:hAnsiTheme="majorBidi" w:cstheme="majorBidi"/>
        </w:rPr>
        <w:t xml:space="preserve">The </w:t>
      </w:r>
      <w:r w:rsidR="00C954F0" w:rsidRPr="00C954F0">
        <w:rPr>
          <w:rStyle w:val="Strong"/>
          <w:rFonts w:asciiTheme="majorBidi" w:hAnsiTheme="majorBidi" w:cstheme="majorBidi"/>
        </w:rPr>
        <w:t>highest price</w:t>
      </w:r>
      <w:r w:rsidR="00C954F0" w:rsidRPr="00C954F0">
        <w:rPr>
          <w:rFonts w:asciiTheme="majorBidi" w:hAnsiTheme="majorBidi" w:cstheme="majorBidi"/>
        </w:rPr>
        <w:t xml:space="preserve"> Apple stock reached during that trading day.</w:t>
      </w:r>
    </w:p>
    <w:p w14:paraId="6D378EB3" w14:textId="0152C726" w:rsidR="00C954F0" w:rsidRPr="00C954F0" w:rsidRDefault="002A2FEA" w:rsidP="00C954F0">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 xml:space="preserve">Low price </w:t>
      </w:r>
      <w:r w:rsidR="00C954F0" w:rsidRPr="00C954F0">
        <w:rPr>
          <w:rFonts w:asciiTheme="majorBidi" w:hAnsiTheme="majorBidi" w:cstheme="majorBidi"/>
        </w:rPr>
        <w:t xml:space="preserve">The </w:t>
      </w:r>
      <w:r w:rsidR="00C954F0" w:rsidRPr="00C954F0">
        <w:rPr>
          <w:rStyle w:val="Strong"/>
          <w:rFonts w:asciiTheme="majorBidi" w:eastAsiaTheme="majorEastAsia" w:hAnsiTheme="majorBidi" w:cstheme="majorBidi"/>
        </w:rPr>
        <w:t>lowest price</w:t>
      </w:r>
      <w:r w:rsidR="00C954F0" w:rsidRPr="00C954F0">
        <w:rPr>
          <w:rFonts w:asciiTheme="majorBidi" w:hAnsiTheme="majorBidi" w:cstheme="majorBidi"/>
        </w:rPr>
        <w:t xml:space="preserve"> Apple stock reached during that day.</w:t>
      </w:r>
    </w:p>
    <w:p w14:paraId="7D095BD0" w14:textId="1B415B31" w:rsidR="00C954F0" w:rsidRPr="00C954F0" w:rsidRDefault="002A2FEA" w:rsidP="00C954F0">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 xml:space="preserve">Open price </w:t>
      </w:r>
      <w:r w:rsidR="00C954F0" w:rsidRPr="00C954F0">
        <w:rPr>
          <w:rFonts w:asciiTheme="majorBidi" w:eastAsia="Times New Roman" w:hAnsiTheme="majorBidi" w:cstheme="majorBidi"/>
          <w:kern w:val="0"/>
          <w:lang w:eastAsia="en-GB"/>
          <w14:ligatures w14:val="none"/>
        </w:rPr>
        <w:t>:</w:t>
      </w:r>
      <w:r w:rsidR="00C954F0" w:rsidRPr="00C954F0">
        <w:rPr>
          <w:rFonts w:asciiTheme="majorBidi" w:hAnsiTheme="majorBidi" w:cstheme="majorBidi"/>
        </w:rPr>
        <w:t xml:space="preserve"> </w:t>
      </w:r>
      <w:r w:rsidR="00C954F0" w:rsidRPr="00C954F0">
        <w:rPr>
          <w:rFonts w:asciiTheme="majorBidi" w:hAnsiTheme="majorBidi" w:cstheme="majorBidi"/>
        </w:rPr>
        <w:t xml:space="preserve">The </w:t>
      </w:r>
      <w:r w:rsidR="00C954F0" w:rsidRPr="00C954F0">
        <w:rPr>
          <w:rStyle w:val="Strong"/>
          <w:rFonts w:asciiTheme="majorBidi" w:eastAsiaTheme="majorEastAsia" w:hAnsiTheme="majorBidi" w:cstheme="majorBidi"/>
        </w:rPr>
        <w:t>first trading price</w:t>
      </w:r>
      <w:r w:rsidR="00C954F0" w:rsidRPr="00C954F0">
        <w:rPr>
          <w:rFonts w:asciiTheme="majorBidi" w:hAnsiTheme="majorBidi" w:cstheme="majorBidi"/>
        </w:rPr>
        <w:t xml:space="preserve"> when the market opened.</w:t>
      </w:r>
    </w:p>
    <w:p w14:paraId="715A4820" w14:textId="11140BB9" w:rsidR="009948A8" w:rsidRPr="00C954F0" w:rsidRDefault="002A2FEA" w:rsidP="00C954F0">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Volume</w:t>
      </w:r>
      <w:r w:rsidR="00C954F0" w:rsidRPr="00C954F0">
        <w:rPr>
          <w:rFonts w:asciiTheme="majorBidi" w:eastAsia="Times New Roman" w:hAnsiTheme="majorBidi" w:cstheme="majorBidi"/>
          <w:kern w:val="0"/>
          <w:lang w:eastAsia="en-GB"/>
          <w14:ligatures w14:val="none"/>
        </w:rPr>
        <w:t xml:space="preserve">: </w:t>
      </w:r>
      <w:r w:rsidR="00C954F0" w:rsidRPr="00C954F0">
        <w:rPr>
          <w:rFonts w:asciiTheme="majorBidi" w:hAnsiTheme="majorBidi" w:cstheme="majorBidi"/>
        </w:rPr>
        <w:t>The total number of Apple shares traded that day.</w:t>
      </w:r>
    </w:p>
    <w:p w14:paraId="3667786C" w14:textId="77777777" w:rsidR="00310087" w:rsidRDefault="00310087">
      <w:pPr>
        <w:rPr>
          <w:rFonts w:ascii="Roboto" w:hAnsi="Roboto"/>
          <w:color w:val="2C3E50"/>
          <w:sz w:val="23"/>
          <w:szCs w:val="23"/>
          <w:shd w:val="clear" w:color="auto" w:fill="FFFFFF"/>
        </w:rPr>
      </w:pPr>
    </w:p>
    <w:p w14:paraId="656E3717" w14:textId="60FA5DB6" w:rsidR="00310087" w:rsidRPr="00A66324" w:rsidRDefault="00310087">
      <w:pPr>
        <w:rPr>
          <w:rFonts w:asciiTheme="majorBidi" w:hAnsiTheme="majorBidi" w:cstheme="majorBidi"/>
          <w:b/>
          <w:bCs/>
          <w:color w:val="156082" w:themeColor="accent1"/>
          <w:sz w:val="28"/>
          <w:szCs w:val="28"/>
          <w:shd w:val="clear" w:color="auto" w:fill="FFFFFF"/>
        </w:rPr>
      </w:pPr>
      <w:r w:rsidRPr="00A66324">
        <w:rPr>
          <w:rFonts w:asciiTheme="majorBidi" w:hAnsiTheme="majorBidi" w:cstheme="majorBidi"/>
          <w:b/>
          <w:bCs/>
          <w:color w:val="156082" w:themeColor="accent1"/>
          <w:sz w:val="28"/>
          <w:szCs w:val="28"/>
          <w:shd w:val="clear" w:color="auto" w:fill="FFFFFF"/>
        </w:rPr>
        <w:t xml:space="preserve">Clustring </w:t>
      </w:r>
    </w:p>
    <w:p w14:paraId="5D5067B2" w14:textId="0A73CD73" w:rsidR="00310087" w:rsidRDefault="002E6FB0">
      <w:pPr>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A</w:t>
      </w:r>
      <w:r w:rsidR="00594AD4">
        <w:rPr>
          <w:rFonts w:asciiTheme="majorBidi" w:hAnsiTheme="majorBidi" w:cstheme="majorBidi"/>
          <w:color w:val="000000" w:themeColor="text1"/>
          <w:shd w:val="clear" w:color="auto" w:fill="FFFFFF"/>
        </w:rPr>
        <w:t xml:space="preserve">pplying Standard Scaler to make the dataset features on the same scale before using any machine learning algorithms </w:t>
      </w:r>
      <w:r w:rsidR="009B291C">
        <w:rPr>
          <w:rFonts w:asciiTheme="majorBidi" w:hAnsiTheme="majorBidi" w:cstheme="majorBidi"/>
          <w:color w:val="000000" w:themeColor="text1"/>
          <w:shd w:val="clear" w:color="auto" w:fill="FFFFFF"/>
        </w:rPr>
        <w:t xml:space="preserve">such as </w:t>
      </w:r>
      <w:proofErr w:type="spellStart"/>
      <w:r w:rsidR="009B291C">
        <w:rPr>
          <w:rFonts w:asciiTheme="majorBidi" w:hAnsiTheme="majorBidi" w:cstheme="majorBidi"/>
          <w:color w:val="000000" w:themeColor="text1"/>
          <w:shd w:val="clear" w:color="auto" w:fill="FFFFFF"/>
        </w:rPr>
        <w:t>K_Means</w:t>
      </w:r>
      <w:proofErr w:type="spellEnd"/>
      <w:r w:rsidR="009B291C">
        <w:rPr>
          <w:rFonts w:asciiTheme="majorBidi" w:hAnsiTheme="majorBidi" w:cstheme="majorBidi"/>
          <w:color w:val="000000" w:themeColor="text1"/>
          <w:shd w:val="clear" w:color="auto" w:fill="FFFFFF"/>
        </w:rPr>
        <w:t xml:space="preserve"> </w:t>
      </w:r>
      <w:r w:rsidR="00BB4BDE">
        <w:rPr>
          <w:rFonts w:asciiTheme="majorBidi" w:hAnsiTheme="majorBidi" w:cstheme="majorBidi"/>
          <w:color w:val="000000" w:themeColor="text1"/>
          <w:shd w:val="clear" w:color="auto" w:fill="FFFFFF"/>
        </w:rPr>
        <w:t xml:space="preserve">that </w:t>
      </w:r>
      <w:r w:rsidR="00D3052E">
        <w:rPr>
          <w:rFonts w:asciiTheme="majorBidi" w:hAnsiTheme="majorBidi" w:cstheme="majorBidi"/>
          <w:color w:val="000000" w:themeColor="text1"/>
          <w:shd w:val="clear" w:color="auto" w:fill="FFFFFF"/>
        </w:rPr>
        <w:t>divides the dataset into two clusters.</w:t>
      </w:r>
    </w:p>
    <w:p w14:paraId="6FD36B98" w14:textId="3615DA4B" w:rsidR="009948A8" w:rsidRDefault="00BA0431">
      <w:pPr>
        <w:rPr>
          <w:rFonts w:ascii="Roboto" w:hAnsi="Roboto"/>
          <w:color w:val="2C3E50"/>
          <w:sz w:val="23"/>
          <w:szCs w:val="23"/>
          <w:shd w:val="clear" w:color="auto" w:fill="FFFFFF"/>
        </w:rPr>
      </w:pPr>
      <w:r>
        <w:rPr>
          <w:rFonts w:asciiTheme="majorBidi" w:hAnsiTheme="majorBidi" w:cstheme="majorBidi"/>
          <w:color w:val="000000" w:themeColor="text1"/>
          <w:shd w:val="clear" w:color="auto" w:fill="FFFFFF"/>
        </w:rPr>
        <w:t xml:space="preserve">It is easier to show </w:t>
      </w:r>
      <w:proofErr w:type="spellStart"/>
      <w:r>
        <w:rPr>
          <w:rFonts w:asciiTheme="majorBidi" w:hAnsiTheme="majorBidi" w:cstheme="majorBidi"/>
          <w:color w:val="000000" w:themeColor="text1"/>
          <w:shd w:val="clear" w:color="auto" w:fill="FFFFFF"/>
        </w:rPr>
        <w:t>clusrting</w:t>
      </w:r>
      <w:proofErr w:type="spellEnd"/>
      <w:r>
        <w:rPr>
          <w:rFonts w:asciiTheme="majorBidi" w:hAnsiTheme="majorBidi" w:cstheme="majorBidi"/>
          <w:color w:val="000000" w:themeColor="text1"/>
          <w:shd w:val="clear" w:color="auto" w:fill="FFFFFF"/>
        </w:rPr>
        <w:t xml:space="preserve"> using </w:t>
      </w:r>
      <w:proofErr w:type="spellStart"/>
      <w:r>
        <w:rPr>
          <w:rFonts w:asciiTheme="majorBidi" w:hAnsiTheme="majorBidi" w:cstheme="majorBidi"/>
          <w:color w:val="000000" w:themeColor="text1"/>
          <w:shd w:val="clear" w:color="auto" w:fill="FFFFFF"/>
        </w:rPr>
        <w:t>K_Means</w:t>
      </w:r>
      <w:proofErr w:type="spellEnd"/>
      <w:r>
        <w:rPr>
          <w:rFonts w:asciiTheme="majorBidi" w:hAnsiTheme="majorBidi" w:cstheme="majorBidi"/>
          <w:color w:val="000000" w:themeColor="text1"/>
          <w:shd w:val="clear" w:color="auto" w:fill="FFFFFF"/>
        </w:rPr>
        <w:t xml:space="preserve"> </w:t>
      </w:r>
      <w:proofErr w:type="spellStart"/>
      <w:r>
        <w:rPr>
          <w:rFonts w:asciiTheme="majorBidi" w:hAnsiTheme="majorBidi" w:cstheme="majorBidi"/>
          <w:color w:val="000000" w:themeColor="text1"/>
          <w:shd w:val="clear" w:color="auto" w:fill="FFFFFF"/>
        </w:rPr>
        <w:t>visulasion</w:t>
      </w:r>
      <w:proofErr w:type="spellEnd"/>
      <w:r>
        <w:rPr>
          <w:rFonts w:asciiTheme="majorBidi" w:hAnsiTheme="majorBidi" w:cstheme="majorBidi"/>
          <w:color w:val="000000" w:themeColor="text1"/>
          <w:shd w:val="clear" w:color="auto" w:fill="FFFFFF"/>
        </w:rPr>
        <w:t xml:space="preserve"> </w:t>
      </w:r>
      <w:r>
        <w:t>technique took into account all of the available numerical variables, the scatter plot displays two chosen scaled characteristics.</w:t>
      </w:r>
    </w:p>
    <w:p w14:paraId="4C8D8AC3" w14:textId="77777777" w:rsidR="00BA0431" w:rsidRDefault="00BA0431" w:rsidP="00BA0431">
      <w:r>
        <w:rPr>
          <w:rFonts w:ascii="Roboto" w:hAnsi="Roboto"/>
          <w:noProof/>
          <w:color w:val="2C3E50"/>
          <w:sz w:val="23"/>
          <w:szCs w:val="23"/>
          <w:shd w:val="clear" w:color="auto" w:fill="FFFFFF"/>
        </w:rPr>
        <w:lastRenderedPageBreak/>
        <w:drawing>
          <wp:inline distT="0" distB="0" distL="0" distR="0" wp14:anchorId="0C32D31B" wp14:editId="26BD9970">
            <wp:extent cx="2827517" cy="2061275"/>
            <wp:effectExtent l="0" t="0" r="5080" b="0"/>
            <wp:docPr id="1813020731" name="Picture 5" descr="A graph of 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0731" name="Picture 5" descr="A graph of a graph with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0052" cy="2128734"/>
                    </a:xfrm>
                    <a:prstGeom prst="rect">
                      <a:avLst/>
                    </a:prstGeom>
                  </pic:spPr>
                </pic:pic>
              </a:graphicData>
            </a:graphic>
          </wp:inline>
        </w:drawing>
      </w:r>
    </w:p>
    <w:p w14:paraId="3DC4658E" w14:textId="4B3545FD" w:rsidR="009948A8" w:rsidRPr="00EE5411" w:rsidRDefault="00BA0431" w:rsidP="00EE5411">
      <w:pPr>
        <w:pStyle w:val="ListParagraph"/>
        <w:numPr>
          <w:ilvl w:val="0"/>
          <w:numId w:val="3"/>
        </w:numPr>
        <w:rPr>
          <w:rFonts w:ascii="Roboto" w:hAnsi="Roboto"/>
          <w:color w:val="2C3E50"/>
          <w:sz w:val="23"/>
          <w:szCs w:val="23"/>
          <w:shd w:val="clear" w:color="auto" w:fill="FFFFFF"/>
        </w:rPr>
      </w:pPr>
      <w:r>
        <w:t>The result shows the stock data was divided into two clusters, where Cluster 0 represents lower price values and Cluster 1 represents higher price values, indicating different trading patterns.</w:t>
      </w:r>
    </w:p>
    <w:p w14:paraId="61F67CB4" w14:textId="77777777" w:rsidR="009948A8" w:rsidRDefault="009948A8">
      <w:pPr>
        <w:rPr>
          <w:rFonts w:ascii="Roboto" w:hAnsi="Roboto"/>
          <w:color w:val="2C3E50"/>
          <w:sz w:val="23"/>
          <w:szCs w:val="23"/>
          <w:shd w:val="clear" w:color="auto" w:fill="FFFFFF"/>
        </w:rPr>
      </w:pPr>
    </w:p>
    <w:p w14:paraId="4F2B4FF8" w14:textId="4FC56182" w:rsidR="009948A8" w:rsidRDefault="00EE5411">
      <w:pPr>
        <w:rPr>
          <w:rFonts w:ascii="Roboto" w:hAnsi="Roboto"/>
          <w:color w:val="2C3E50"/>
          <w:sz w:val="23"/>
          <w:szCs w:val="23"/>
          <w:shd w:val="clear" w:color="auto" w:fill="FFFFFF"/>
        </w:rPr>
      </w:pPr>
      <w:r>
        <w:rPr>
          <w:rFonts w:ascii="Roboto" w:hAnsi="Roboto"/>
          <w:noProof/>
          <w:color w:val="2C3E50"/>
          <w:sz w:val="23"/>
          <w:szCs w:val="23"/>
          <w:shd w:val="clear" w:color="auto" w:fill="FFFFFF"/>
        </w:rPr>
        <w:drawing>
          <wp:inline distT="0" distB="0" distL="0" distR="0" wp14:anchorId="623AA7CB" wp14:editId="59EAFB75">
            <wp:extent cx="3262821" cy="2424161"/>
            <wp:effectExtent l="0" t="0" r="1270" b="1905"/>
            <wp:docPr id="529264416" name="Picture 8" descr="A graph of 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64416" name="Picture 8" descr="A graph of a graph with colore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5731" cy="2463471"/>
                    </a:xfrm>
                    <a:prstGeom prst="rect">
                      <a:avLst/>
                    </a:prstGeom>
                  </pic:spPr>
                </pic:pic>
              </a:graphicData>
            </a:graphic>
          </wp:inline>
        </w:drawing>
      </w:r>
    </w:p>
    <w:p w14:paraId="7C585E09" w14:textId="33B54831" w:rsidR="009948A8" w:rsidRDefault="00EE5411">
      <w:pPr>
        <w:rPr>
          <w:rFonts w:ascii="Roboto" w:hAnsi="Roboto"/>
          <w:color w:val="2C3E50"/>
          <w:sz w:val="23"/>
          <w:szCs w:val="23"/>
          <w:shd w:val="clear" w:color="auto" w:fill="FFFFFF"/>
        </w:rPr>
      </w:pPr>
      <w:r>
        <w:rPr>
          <w:rFonts w:ascii="Roboto" w:hAnsi="Roboto"/>
          <w:color w:val="2C3E50"/>
          <w:sz w:val="23"/>
          <w:szCs w:val="23"/>
          <w:shd w:val="clear" w:color="auto" w:fill="FFFFFF"/>
        </w:rPr>
        <w:t>This picture show a two groups of Low and the Open prices feature while additional clusters had little or no clear separation.</w:t>
      </w:r>
    </w:p>
    <w:p w14:paraId="11057A20" w14:textId="77777777" w:rsidR="009948A8" w:rsidRDefault="009948A8">
      <w:pPr>
        <w:rPr>
          <w:rFonts w:ascii="Roboto" w:hAnsi="Roboto"/>
          <w:color w:val="2C3E50"/>
          <w:sz w:val="23"/>
          <w:szCs w:val="23"/>
          <w:shd w:val="clear" w:color="auto" w:fill="FFFFFF"/>
        </w:rPr>
      </w:pPr>
    </w:p>
    <w:p w14:paraId="7700CB7C" w14:textId="77777777" w:rsidR="009948A8" w:rsidRDefault="009948A8">
      <w:pPr>
        <w:rPr>
          <w:rFonts w:ascii="Roboto" w:hAnsi="Roboto"/>
          <w:color w:val="2C3E50"/>
          <w:sz w:val="23"/>
          <w:szCs w:val="23"/>
          <w:shd w:val="clear" w:color="auto" w:fill="FFFFFF"/>
        </w:rPr>
      </w:pPr>
    </w:p>
    <w:p w14:paraId="20CFC58D" w14:textId="77777777" w:rsidR="009948A8" w:rsidRDefault="009948A8">
      <w:pPr>
        <w:rPr>
          <w:rFonts w:ascii="Roboto" w:hAnsi="Roboto"/>
          <w:color w:val="2C3E50"/>
          <w:sz w:val="23"/>
          <w:szCs w:val="23"/>
          <w:shd w:val="clear" w:color="auto" w:fill="FFFFFF"/>
        </w:rPr>
      </w:pPr>
    </w:p>
    <w:p w14:paraId="23789C48" w14:textId="203335A3" w:rsidR="009948A8" w:rsidRDefault="00DD7B24">
      <w:pPr>
        <w:rPr>
          <w:rFonts w:ascii="Roboto" w:hAnsi="Roboto"/>
          <w:color w:val="2C3E50"/>
          <w:sz w:val="23"/>
          <w:szCs w:val="23"/>
          <w:shd w:val="clear" w:color="auto" w:fill="FFFFFF"/>
        </w:rPr>
      </w:pPr>
      <w:r>
        <w:rPr>
          <w:rFonts w:ascii="Roboto" w:hAnsi="Roboto"/>
          <w:noProof/>
          <w:color w:val="2C3E50"/>
          <w:sz w:val="23"/>
          <w:szCs w:val="23"/>
          <w:shd w:val="clear" w:color="auto" w:fill="FFFFFF"/>
        </w:rPr>
        <w:lastRenderedPageBreak/>
        <w:drawing>
          <wp:inline distT="0" distB="0" distL="0" distR="0" wp14:anchorId="679D6A75" wp14:editId="689978EE">
            <wp:extent cx="3218296" cy="2282330"/>
            <wp:effectExtent l="0" t="0" r="0" b="3810"/>
            <wp:docPr id="329309662" name="Picture 10" descr="A diagram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9662" name="Picture 10" descr="A diagram of a number of clust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5503" cy="2287441"/>
                    </a:xfrm>
                    <a:prstGeom prst="rect">
                      <a:avLst/>
                    </a:prstGeom>
                  </pic:spPr>
                </pic:pic>
              </a:graphicData>
            </a:graphic>
          </wp:inline>
        </w:drawing>
      </w:r>
    </w:p>
    <w:p w14:paraId="235613C8" w14:textId="11C16374" w:rsidR="00DD7B24" w:rsidRPr="00DD7B24" w:rsidRDefault="00DD7B24" w:rsidP="00DD7B24">
      <w:pPr>
        <w:pStyle w:val="ListParagraph"/>
        <w:numPr>
          <w:ilvl w:val="0"/>
          <w:numId w:val="3"/>
        </w:numPr>
        <w:rPr>
          <w:rFonts w:ascii="Roboto" w:hAnsi="Roboto"/>
          <w:color w:val="2C3E50"/>
          <w:sz w:val="23"/>
          <w:szCs w:val="23"/>
          <w:shd w:val="clear" w:color="auto" w:fill="FFFFFF"/>
        </w:rPr>
      </w:pPr>
      <w:r>
        <w:rPr>
          <w:rFonts w:ascii="Roboto" w:hAnsi="Roboto"/>
          <w:color w:val="2C3E50"/>
          <w:sz w:val="23"/>
          <w:szCs w:val="23"/>
          <w:shd w:val="clear" w:color="auto" w:fill="FFFFFF"/>
        </w:rPr>
        <w:t xml:space="preserve">Clustring for </w:t>
      </w:r>
      <w:r w:rsidR="0017724F">
        <w:rPr>
          <w:rFonts w:ascii="Roboto" w:hAnsi="Roboto"/>
          <w:color w:val="2C3E50"/>
          <w:sz w:val="23"/>
          <w:szCs w:val="23"/>
          <w:shd w:val="clear" w:color="auto" w:fill="FFFFFF"/>
        </w:rPr>
        <w:t xml:space="preserve">lower </w:t>
      </w:r>
      <w:r>
        <w:rPr>
          <w:rFonts w:ascii="Roboto" w:hAnsi="Roboto"/>
          <w:color w:val="2C3E50"/>
          <w:sz w:val="23"/>
          <w:szCs w:val="23"/>
          <w:shd w:val="clear" w:color="auto" w:fill="FFFFFF"/>
        </w:rPr>
        <w:t>Clos</w:t>
      </w:r>
      <w:r w:rsidR="0017724F">
        <w:rPr>
          <w:rFonts w:ascii="Roboto" w:hAnsi="Roboto"/>
          <w:color w:val="2C3E50"/>
          <w:sz w:val="23"/>
          <w:szCs w:val="23"/>
          <w:shd w:val="clear" w:color="auto" w:fill="FFFFFF"/>
        </w:rPr>
        <w:t>ing price represented a</w:t>
      </w:r>
      <w:r w:rsidR="008C0D13">
        <w:rPr>
          <w:rFonts w:ascii="Roboto" w:hAnsi="Roboto"/>
          <w:color w:val="2C3E50"/>
          <w:sz w:val="23"/>
          <w:szCs w:val="23"/>
          <w:shd w:val="clear" w:color="auto" w:fill="FFFFFF"/>
        </w:rPr>
        <w:t>n</w:t>
      </w:r>
      <w:r w:rsidR="0017724F">
        <w:rPr>
          <w:rFonts w:ascii="Roboto" w:hAnsi="Roboto"/>
          <w:color w:val="2C3E50"/>
          <w:sz w:val="23"/>
          <w:szCs w:val="23"/>
          <w:shd w:val="clear" w:color="auto" w:fill="FFFFFF"/>
        </w:rPr>
        <w:t>d (</w:t>
      </w:r>
      <w:r w:rsidR="00131D95">
        <w:rPr>
          <w:rFonts w:ascii="Roboto" w:hAnsi="Roboto"/>
          <w:color w:val="2C3E50"/>
          <w:sz w:val="23"/>
          <w:szCs w:val="23"/>
          <w:shd w:val="clear" w:color="auto" w:fill="FFFFFF"/>
        </w:rPr>
        <w:t>0)</w:t>
      </w:r>
      <w:r w:rsidR="0017724F">
        <w:rPr>
          <w:rFonts w:ascii="Roboto" w:hAnsi="Roboto"/>
          <w:color w:val="2C3E50"/>
          <w:sz w:val="23"/>
          <w:szCs w:val="23"/>
          <w:shd w:val="clear" w:color="auto" w:fill="FFFFFF"/>
        </w:rPr>
        <w:t xml:space="preserve"> </w:t>
      </w:r>
      <w:r>
        <w:rPr>
          <w:rFonts w:ascii="Roboto" w:hAnsi="Roboto"/>
          <w:color w:val="2C3E50"/>
          <w:sz w:val="23"/>
          <w:szCs w:val="23"/>
          <w:shd w:val="clear" w:color="auto" w:fill="FFFFFF"/>
        </w:rPr>
        <w:t xml:space="preserve"> Volume </w:t>
      </w:r>
      <w:r w:rsidR="0017724F">
        <w:rPr>
          <w:rFonts w:ascii="Roboto" w:hAnsi="Roboto"/>
          <w:color w:val="2C3E50"/>
          <w:sz w:val="23"/>
          <w:szCs w:val="23"/>
          <w:shd w:val="clear" w:color="auto" w:fill="FFFFFF"/>
        </w:rPr>
        <w:t>has a high trading  compared to cluster (1)</w:t>
      </w:r>
      <w:r w:rsidR="008C0D13">
        <w:rPr>
          <w:rFonts w:ascii="Roboto" w:hAnsi="Roboto"/>
          <w:color w:val="2C3E50"/>
          <w:sz w:val="23"/>
          <w:szCs w:val="23"/>
          <w:shd w:val="clear" w:color="auto" w:fill="FFFFFF"/>
        </w:rPr>
        <w:t xml:space="preserve"> higher closing price with lower trading volume</w:t>
      </w:r>
      <w:r w:rsidR="002A208C">
        <w:rPr>
          <w:rFonts w:ascii="Roboto" w:hAnsi="Roboto"/>
          <w:color w:val="2C3E50"/>
          <w:sz w:val="23"/>
          <w:szCs w:val="23"/>
          <w:shd w:val="clear" w:color="auto" w:fill="FFFFFF"/>
        </w:rPr>
        <w:t xml:space="preserve"> which indicate different in market behaviour </w:t>
      </w:r>
    </w:p>
    <w:p w14:paraId="39C92A20" w14:textId="364DC0DB" w:rsidR="009948A8" w:rsidRDefault="009948A8">
      <w:pPr>
        <w:rPr>
          <w:rFonts w:ascii="Roboto" w:hAnsi="Roboto"/>
          <w:color w:val="2C3E50"/>
          <w:sz w:val="23"/>
          <w:szCs w:val="23"/>
          <w:shd w:val="clear" w:color="auto" w:fill="FFFFFF"/>
        </w:rPr>
      </w:pPr>
    </w:p>
    <w:p w14:paraId="49E43D33" w14:textId="77777777" w:rsidR="009948A8" w:rsidRDefault="009948A8">
      <w:pPr>
        <w:rPr>
          <w:rFonts w:ascii="Roboto" w:hAnsi="Roboto"/>
          <w:color w:val="2C3E50"/>
          <w:sz w:val="23"/>
          <w:szCs w:val="23"/>
          <w:shd w:val="clear" w:color="auto" w:fill="FFFFFF"/>
        </w:rPr>
      </w:pPr>
    </w:p>
    <w:p w14:paraId="4182B42B" w14:textId="77777777" w:rsidR="00EE5411" w:rsidRPr="00EE5411" w:rsidRDefault="00EE5411" w:rsidP="00EE5411">
      <w:pPr>
        <w:spacing w:after="0" w:line="240" w:lineRule="auto"/>
        <w:rPr>
          <w:rFonts w:ascii="Times New Roman" w:eastAsia="Times New Roman" w:hAnsi="Times New Roman" w:cs="Times New Roman"/>
          <w:kern w:val="0"/>
          <w:lang w:eastAsia="en-GB"/>
          <w14:ligatures w14:val="none"/>
        </w:rPr>
      </w:pPr>
    </w:p>
    <w:p w14:paraId="4E46A1F9" w14:textId="5B7995FF" w:rsidR="00EE5411" w:rsidRPr="00EE5411" w:rsidRDefault="00671A00" w:rsidP="00EE5411">
      <w:pPr>
        <w:spacing w:after="0" w:line="240" w:lineRule="auto"/>
        <w:rPr>
          <w:rFonts w:ascii="Segoe UI" w:eastAsia="Times New Roman" w:hAnsi="Segoe UI" w:cs="Segoe UI"/>
          <w:color w:val="0D0D0D"/>
          <w:kern w:val="0"/>
          <w:sz w:val="27"/>
          <w:szCs w:val="27"/>
          <w:lang w:eastAsia="en-GB"/>
          <w14:ligatures w14:val="none"/>
        </w:rPr>
      </w:pPr>
      <w:r>
        <w:rPr>
          <w:rFonts w:ascii="Segoe UI" w:eastAsia="Times New Roman" w:hAnsi="Segoe UI" w:cs="Segoe UI"/>
          <w:noProof/>
          <w:color w:val="0D0D0D"/>
          <w:kern w:val="0"/>
          <w:sz w:val="27"/>
          <w:szCs w:val="27"/>
          <w:lang w:eastAsia="en-GB"/>
        </w:rPr>
        <w:drawing>
          <wp:inline distT="0" distB="0" distL="0" distR="0" wp14:anchorId="627C330C" wp14:editId="795CB204">
            <wp:extent cx="2745342" cy="2083230"/>
            <wp:effectExtent l="0" t="0" r="0" b="0"/>
            <wp:docPr id="850822752" name="Picture 11"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2752" name="Picture 11" descr="A chart of different colore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6041" cy="2091349"/>
                    </a:xfrm>
                    <a:prstGeom prst="rect">
                      <a:avLst/>
                    </a:prstGeom>
                  </pic:spPr>
                </pic:pic>
              </a:graphicData>
            </a:graphic>
          </wp:inline>
        </w:drawing>
      </w:r>
      <w:r w:rsidR="00EE5411" w:rsidRPr="00EE5411">
        <w:rPr>
          <w:rFonts w:ascii="Segoe UI" w:eastAsia="Times New Roman" w:hAnsi="Segoe UI" w:cs="Segoe UI"/>
          <w:color w:val="0D0D0D"/>
          <w:kern w:val="0"/>
          <w:sz w:val="27"/>
          <w:szCs w:val="27"/>
          <w:lang w:eastAsia="en-GB"/>
          <w14:ligatures w14:val="none"/>
        </w:rPr>
        <w:fldChar w:fldCharType="begin"/>
      </w:r>
      <w:r w:rsidR="00EE5411" w:rsidRPr="00EE5411">
        <w:rPr>
          <w:rFonts w:ascii="Segoe UI" w:eastAsia="Times New Roman" w:hAnsi="Segoe UI" w:cs="Segoe UI"/>
          <w:color w:val="0D0D0D"/>
          <w:kern w:val="0"/>
          <w:sz w:val="27"/>
          <w:szCs w:val="27"/>
          <w:lang w:eastAsia="en-GB"/>
          <w14:ligatures w14:val="none"/>
        </w:rPr>
        <w:instrText xml:space="preserve"> INCLUDEPICTURE "https://chatgpt.com/backend-api/estuary/content?id=file_00000000b25c72438a81129941dc1cc2&amp;ts=493621&amp;p=fs&amp;cid=1&amp;sig=d475d708fcbb5c6585e3cc0cfd88245221d9474c5b9648a4e762e984acea14dd&amp;v=0" \* MERGEFORMATINET </w:instrText>
      </w:r>
      <w:r w:rsidR="00EE5411" w:rsidRPr="00EE5411">
        <w:rPr>
          <w:rFonts w:ascii="Segoe UI" w:eastAsia="Times New Roman" w:hAnsi="Segoe UI" w:cs="Segoe UI"/>
          <w:color w:val="0D0D0D"/>
          <w:kern w:val="0"/>
          <w:sz w:val="27"/>
          <w:szCs w:val="27"/>
          <w:lang w:eastAsia="en-GB"/>
          <w14:ligatures w14:val="none"/>
        </w:rPr>
        <w:fldChar w:fldCharType="separate"/>
      </w:r>
      <w:r w:rsidR="00EE5411" w:rsidRPr="00EE5411">
        <w:rPr>
          <w:rFonts w:ascii="Segoe UI" w:eastAsia="Times New Roman" w:hAnsi="Segoe UI" w:cs="Segoe UI"/>
          <w:color w:val="0D0D0D"/>
          <w:kern w:val="0"/>
          <w:sz w:val="27"/>
          <w:szCs w:val="27"/>
          <w:lang w:eastAsia="en-GB"/>
          <w14:ligatures w14:val="none"/>
        </w:rPr>
        <w:fldChar w:fldCharType="end"/>
      </w:r>
    </w:p>
    <w:p w14:paraId="06C0AAD2" w14:textId="77777777" w:rsidR="00EE5411" w:rsidRDefault="00EE5411" w:rsidP="00EE5411">
      <w:pPr>
        <w:rPr>
          <w:rFonts w:ascii="Roboto" w:hAnsi="Roboto"/>
          <w:color w:val="2C3E50"/>
          <w:sz w:val="23"/>
          <w:szCs w:val="23"/>
          <w:shd w:val="clear" w:color="auto" w:fill="FFFFFF"/>
        </w:rPr>
      </w:pPr>
    </w:p>
    <w:p w14:paraId="530A2996" w14:textId="3BAAA751" w:rsidR="009948A8" w:rsidRDefault="00BB64F9">
      <w:pPr>
        <w:rPr>
          <w:rFonts w:ascii="Roboto" w:hAnsi="Roboto"/>
          <w:color w:val="2C3E50"/>
          <w:sz w:val="23"/>
          <w:szCs w:val="23"/>
          <w:shd w:val="clear" w:color="auto" w:fill="FFFFFF"/>
        </w:rPr>
      </w:pPr>
      <w:r>
        <w:rPr>
          <w:rFonts w:ascii="Roboto" w:hAnsi="Roboto"/>
          <w:color w:val="2C3E50"/>
          <w:sz w:val="23"/>
          <w:szCs w:val="23"/>
          <w:shd w:val="clear" w:color="auto" w:fill="FFFFFF"/>
        </w:rPr>
        <w:t xml:space="preserve">Cluster (0) </w:t>
      </w:r>
      <w:r w:rsidR="00FB3D3F">
        <w:rPr>
          <w:rFonts w:ascii="Roboto" w:hAnsi="Roboto"/>
          <w:color w:val="2C3E50"/>
          <w:sz w:val="23"/>
          <w:szCs w:val="23"/>
          <w:shd w:val="clear" w:color="auto" w:fill="FFFFFF"/>
        </w:rPr>
        <w:t>represents lower price periods and Cluster (1) represents higher price periods, which shows changes in Apple  trading levels from time to time.</w:t>
      </w:r>
    </w:p>
    <w:p w14:paraId="2F71DD86" w14:textId="77777777" w:rsidR="0097793B" w:rsidRDefault="0097793B">
      <w:pPr>
        <w:rPr>
          <w:rFonts w:ascii="Roboto" w:hAnsi="Roboto"/>
          <w:color w:val="2C3E50"/>
          <w:sz w:val="23"/>
          <w:szCs w:val="23"/>
          <w:shd w:val="clear" w:color="auto" w:fill="FFFFFF"/>
        </w:rPr>
      </w:pPr>
    </w:p>
    <w:p w14:paraId="090408A5" w14:textId="26CF28AD" w:rsidR="0097793B" w:rsidRPr="00A66324" w:rsidRDefault="0097793B">
      <w:pPr>
        <w:rPr>
          <w:rFonts w:asciiTheme="majorBidi" w:hAnsiTheme="majorBidi" w:cstheme="majorBidi"/>
          <w:b/>
          <w:bCs/>
          <w:color w:val="156082" w:themeColor="accent1"/>
          <w:shd w:val="clear" w:color="auto" w:fill="FFFFFF"/>
        </w:rPr>
      </w:pPr>
      <w:r w:rsidRPr="00A66324">
        <w:rPr>
          <w:rFonts w:asciiTheme="majorBidi" w:hAnsiTheme="majorBidi" w:cstheme="majorBidi"/>
          <w:b/>
          <w:bCs/>
          <w:color w:val="156082" w:themeColor="accent1"/>
          <w:shd w:val="clear" w:color="auto" w:fill="FFFFFF"/>
        </w:rPr>
        <w:t xml:space="preserve">Elbow Method </w:t>
      </w:r>
    </w:p>
    <w:p w14:paraId="308EDD03" w14:textId="41856C58" w:rsidR="0097793B" w:rsidRPr="00A66324" w:rsidRDefault="0097793B">
      <w:pPr>
        <w:rPr>
          <w:rFonts w:asciiTheme="majorBidi" w:hAnsiTheme="majorBidi" w:cstheme="majorBidi"/>
          <w:color w:val="000000" w:themeColor="text1"/>
          <w:shd w:val="clear" w:color="auto" w:fill="FFFFFF"/>
        </w:rPr>
      </w:pPr>
      <w:r w:rsidRPr="00A66324">
        <w:rPr>
          <w:rFonts w:asciiTheme="majorBidi" w:hAnsiTheme="majorBidi" w:cstheme="majorBidi"/>
          <w:color w:val="000000" w:themeColor="text1"/>
          <w:shd w:val="clear" w:color="auto" w:fill="FFFFFF"/>
        </w:rPr>
        <w:t xml:space="preserve">The Elbow method serves to support the </w:t>
      </w:r>
      <w:proofErr w:type="spellStart"/>
      <w:r w:rsidRPr="00A66324">
        <w:rPr>
          <w:rFonts w:asciiTheme="majorBidi" w:hAnsiTheme="majorBidi" w:cstheme="majorBidi"/>
          <w:color w:val="000000" w:themeColor="text1"/>
          <w:shd w:val="clear" w:color="auto" w:fill="FFFFFF"/>
        </w:rPr>
        <w:t>K_Means</w:t>
      </w:r>
      <w:proofErr w:type="spellEnd"/>
      <w:r w:rsidRPr="00A66324">
        <w:rPr>
          <w:rFonts w:asciiTheme="majorBidi" w:hAnsiTheme="majorBidi" w:cstheme="majorBidi"/>
          <w:color w:val="000000" w:themeColor="text1"/>
          <w:shd w:val="clear" w:color="auto" w:fill="FFFFFF"/>
        </w:rPr>
        <w:t xml:space="preserve"> test </w:t>
      </w:r>
      <w:r w:rsidRPr="00A66324">
        <w:rPr>
          <w:rFonts w:asciiTheme="majorBidi" w:hAnsiTheme="majorBidi" w:cstheme="majorBidi"/>
          <w:color w:val="000000" w:themeColor="text1"/>
        </w:rPr>
        <w:t>determine the accuracy of the clusters formed because not all clusters are according to the needs of analysis</w:t>
      </w:r>
      <w:r w:rsidRPr="00A66324">
        <w:rPr>
          <w:rFonts w:asciiTheme="majorBidi" w:hAnsiTheme="majorBidi" w:cstheme="majorBidi"/>
          <w:color w:val="000000" w:themeColor="text1"/>
        </w:rPr>
        <w:t xml:space="preserve"> </w:t>
      </w:r>
      <w:r w:rsidRPr="00A66324">
        <w:rPr>
          <w:rFonts w:asciiTheme="majorBidi" w:hAnsiTheme="majorBidi" w:cstheme="majorBidi"/>
          <w:color w:val="000000" w:themeColor="text1"/>
        </w:rPr>
        <w:t>(Wang et al., 2021)</w:t>
      </w:r>
      <w:r w:rsidRPr="00A66324">
        <w:rPr>
          <w:rFonts w:asciiTheme="majorBidi" w:hAnsiTheme="majorBidi" w:cstheme="majorBidi"/>
          <w:color w:val="000000" w:themeColor="text1"/>
        </w:rPr>
        <w:t>.</w:t>
      </w:r>
    </w:p>
    <w:p w14:paraId="651050DC" w14:textId="77777777" w:rsidR="009948A8" w:rsidRDefault="009948A8">
      <w:pPr>
        <w:rPr>
          <w:rFonts w:ascii="Roboto" w:hAnsi="Roboto"/>
          <w:color w:val="2C3E50"/>
          <w:sz w:val="23"/>
          <w:szCs w:val="23"/>
          <w:shd w:val="clear" w:color="auto" w:fill="FFFFFF"/>
        </w:rPr>
      </w:pPr>
    </w:p>
    <w:p w14:paraId="3F204545" w14:textId="626EE406" w:rsidR="0097793B" w:rsidRDefault="0097793B" w:rsidP="0097793B">
      <w:pPr>
        <w:rPr>
          <w:rFonts w:ascii="Roboto" w:hAnsi="Roboto"/>
          <w:color w:val="2C3E50"/>
          <w:sz w:val="23"/>
          <w:szCs w:val="23"/>
          <w:shd w:val="clear" w:color="auto" w:fill="FFFFFF"/>
        </w:rPr>
      </w:pPr>
      <w:r>
        <w:rPr>
          <w:rFonts w:ascii="Roboto" w:hAnsi="Roboto"/>
          <w:noProof/>
          <w:color w:val="2C3E50"/>
          <w:sz w:val="23"/>
          <w:szCs w:val="23"/>
          <w:shd w:val="clear" w:color="auto" w:fill="FFFFFF"/>
        </w:rPr>
        <w:lastRenderedPageBreak/>
        <w:drawing>
          <wp:inline distT="0" distB="0" distL="0" distR="0" wp14:anchorId="1DA3ADF4" wp14:editId="5BDF5C26">
            <wp:extent cx="2418784" cy="1686127"/>
            <wp:effectExtent l="0" t="0" r="0" b="3175"/>
            <wp:docPr id="1011713016"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3016" name="Picture 12" descr="A graph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7702" cy="1692344"/>
                    </a:xfrm>
                    <a:prstGeom prst="rect">
                      <a:avLst/>
                    </a:prstGeom>
                  </pic:spPr>
                </pic:pic>
              </a:graphicData>
            </a:graphic>
          </wp:inline>
        </w:drawing>
      </w:r>
    </w:p>
    <w:p w14:paraId="3F2A7BE2" w14:textId="77777777" w:rsidR="0097793B" w:rsidRPr="002C6F14" w:rsidRDefault="0097793B" w:rsidP="0097793B">
      <w:pPr>
        <w:rPr>
          <w:rFonts w:ascii="Roboto" w:hAnsi="Roboto"/>
          <w:color w:val="2C3E50"/>
          <w:shd w:val="clear" w:color="auto" w:fill="FFFFFF"/>
        </w:rPr>
      </w:pPr>
    </w:p>
    <w:p w14:paraId="377043EA" w14:textId="7B6B344F" w:rsidR="009948A8" w:rsidRPr="00A66324" w:rsidRDefault="0097793B" w:rsidP="00A66324">
      <w:pPr>
        <w:rPr>
          <w:rFonts w:ascii="Roboto" w:hAnsi="Roboto"/>
          <w:color w:val="2C3E50"/>
          <w:sz w:val="23"/>
          <w:szCs w:val="23"/>
          <w:shd w:val="clear" w:color="auto" w:fill="FFFFFF"/>
        </w:rPr>
      </w:pPr>
      <w:r w:rsidRPr="002C6F14">
        <w:rPr>
          <w:rFonts w:ascii="Roboto" w:hAnsi="Roboto"/>
          <w:color w:val="2C3E50"/>
          <w:shd w:val="clear" w:color="auto" w:fill="FFFFFF"/>
        </w:rPr>
        <w:t>The Elbow method shows in this picture the SSW drops from 1 to 3 clusters then it becomes slower in improving. This shows that 3 clusters is ideal number of clusters, and if more cluster is added it might give small reduction on SSW which results in limited benefits</w:t>
      </w:r>
      <w:r w:rsidRPr="00A66324">
        <w:rPr>
          <w:rFonts w:ascii="Roboto" w:hAnsi="Roboto"/>
          <w:color w:val="2C3E50"/>
          <w:sz w:val="23"/>
          <w:szCs w:val="23"/>
          <w:shd w:val="clear" w:color="auto" w:fill="FFFFFF"/>
        </w:rPr>
        <w:t>.</w:t>
      </w:r>
    </w:p>
    <w:p w14:paraId="7DEA13A1" w14:textId="17D63B5B" w:rsidR="009948A8" w:rsidRDefault="00726430">
      <w:pPr>
        <w:rPr>
          <w:rFonts w:ascii="Roboto" w:hAnsi="Roboto"/>
          <w:color w:val="2C3E50"/>
          <w:sz w:val="23"/>
          <w:szCs w:val="23"/>
          <w:shd w:val="clear" w:color="auto" w:fill="FFFFFF"/>
        </w:rPr>
      </w:pPr>
      <w:r>
        <w:rPr>
          <w:rFonts w:ascii="Roboto" w:hAnsi="Roboto"/>
          <w:noProof/>
          <w:color w:val="2C3E50"/>
          <w:sz w:val="23"/>
          <w:szCs w:val="23"/>
          <w:shd w:val="clear" w:color="auto" w:fill="FFFFFF"/>
        </w:rPr>
        <w:drawing>
          <wp:inline distT="0" distB="0" distL="0" distR="0" wp14:anchorId="10AFDE90" wp14:editId="2A0F9B5E">
            <wp:extent cx="2163337" cy="1320388"/>
            <wp:effectExtent l="0" t="0" r="0" b="635"/>
            <wp:docPr id="381851129" name="Picture 13"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51129" name="Picture 13" descr="A graph with a blue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8238" cy="1335586"/>
                    </a:xfrm>
                    <a:prstGeom prst="rect">
                      <a:avLst/>
                    </a:prstGeom>
                  </pic:spPr>
                </pic:pic>
              </a:graphicData>
            </a:graphic>
          </wp:inline>
        </w:drawing>
      </w:r>
    </w:p>
    <w:p w14:paraId="54C0BCA2" w14:textId="77777777" w:rsidR="009948A8" w:rsidRDefault="009948A8">
      <w:pPr>
        <w:rPr>
          <w:rFonts w:ascii="Roboto" w:hAnsi="Roboto"/>
          <w:color w:val="2C3E50"/>
          <w:sz w:val="23"/>
          <w:szCs w:val="23"/>
          <w:shd w:val="clear" w:color="auto" w:fill="FFFFFF"/>
        </w:rPr>
      </w:pPr>
    </w:p>
    <w:p w14:paraId="18AE03FF" w14:textId="5760B88D" w:rsidR="009948A8" w:rsidRPr="00A66324" w:rsidRDefault="00726430" w:rsidP="00A66324">
      <w:pPr>
        <w:rPr>
          <w:rFonts w:ascii="Roboto" w:hAnsi="Roboto"/>
          <w:color w:val="2C3E50"/>
          <w:sz w:val="23"/>
          <w:szCs w:val="23"/>
          <w:shd w:val="clear" w:color="auto" w:fill="FFFFFF"/>
        </w:rPr>
      </w:pPr>
      <w:r w:rsidRPr="00A66324">
        <w:rPr>
          <w:rFonts w:ascii="Roboto" w:hAnsi="Roboto"/>
          <w:color w:val="2C3E50"/>
          <w:sz w:val="23"/>
          <w:szCs w:val="23"/>
          <w:shd w:val="clear" w:color="auto" w:fill="FFFFFF"/>
        </w:rPr>
        <w:t xml:space="preserve">Here is a decrease in SSW from 1 to 2 clusters. This shows that only 2 clusters is the optima number of clusters. </w:t>
      </w:r>
    </w:p>
    <w:p w14:paraId="21E9E9CA" w14:textId="77777777" w:rsidR="009948A8" w:rsidRPr="00534F75" w:rsidRDefault="009948A8">
      <w:pPr>
        <w:rPr>
          <w:rFonts w:asciiTheme="majorBidi" w:hAnsiTheme="majorBidi" w:cstheme="majorBidi"/>
          <w:color w:val="2C3E50"/>
          <w:sz w:val="23"/>
          <w:szCs w:val="23"/>
          <w:shd w:val="clear" w:color="auto" w:fill="FFFFFF"/>
        </w:rPr>
      </w:pPr>
    </w:p>
    <w:p w14:paraId="030A7550" w14:textId="619C57E3" w:rsidR="009948A8" w:rsidRPr="00A66324" w:rsidRDefault="00534F75">
      <w:pPr>
        <w:rPr>
          <w:rFonts w:asciiTheme="majorBidi" w:hAnsiTheme="majorBidi" w:cstheme="majorBidi"/>
          <w:b/>
          <w:bCs/>
          <w:color w:val="156082" w:themeColor="accent1"/>
          <w:sz w:val="28"/>
          <w:szCs w:val="28"/>
          <w:shd w:val="clear" w:color="auto" w:fill="FFFFFF"/>
        </w:rPr>
      </w:pPr>
      <w:r w:rsidRPr="00A66324">
        <w:rPr>
          <w:rFonts w:asciiTheme="majorBidi" w:hAnsiTheme="majorBidi" w:cstheme="majorBidi"/>
          <w:b/>
          <w:bCs/>
          <w:color w:val="156082" w:themeColor="accent1"/>
          <w:sz w:val="28"/>
          <w:szCs w:val="28"/>
          <w:shd w:val="clear" w:color="auto" w:fill="FFFFFF"/>
        </w:rPr>
        <w:t>Silhouette Score</w:t>
      </w:r>
    </w:p>
    <w:p w14:paraId="1A0F338B" w14:textId="5DDA2806" w:rsidR="00534F75" w:rsidRPr="00534F75" w:rsidRDefault="00534F75" w:rsidP="004D4CF6">
      <w:pPr>
        <w:rPr>
          <w:rFonts w:ascii="Roboto" w:hAnsi="Roboto"/>
          <w:color w:val="2C3E50"/>
          <w:sz w:val="23"/>
          <w:szCs w:val="23"/>
          <w:shd w:val="clear" w:color="auto" w:fill="FFFFFF"/>
        </w:rPr>
      </w:pPr>
      <w:r w:rsidRPr="004D4CF6">
        <w:rPr>
          <w:rFonts w:asciiTheme="majorBidi" w:hAnsiTheme="majorBidi" w:cstheme="majorBidi"/>
          <w:color w:val="000000" w:themeColor="text1"/>
        </w:rPr>
        <w:t>By assessing both inter-cluster separation and intra-cluster cohesion, silhouette assists in determining if a data object was correctly assigned to one cluster rather than another.</w:t>
      </w:r>
      <w:r w:rsidRPr="004D4CF6">
        <w:rPr>
          <w:rFonts w:asciiTheme="majorBidi" w:hAnsiTheme="majorBidi" w:cstheme="majorBidi"/>
          <w:color w:val="000000" w:themeColor="text1"/>
        </w:rPr>
        <w:t xml:space="preserve"> </w:t>
      </w:r>
      <w:r w:rsidRPr="004D4CF6">
        <w:rPr>
          <w:rFonts w:asciiTheme="majorBidi" w:hAnsiTheme="majorBidi" w:cstheme="majorBidi"/>
          <w:color w:val="000000" w:themeColor="text1"/>
        </w:rPr>
        <w:t>(Bruno et al., 2014)</w:t>
      </w:r>
      <w:r w:rsidRPr="004D4CF6">
        <w:rPr>
          <w:rFonts w:asciiTheme="majorBidi" w:hAnsiTheme="majorBidi" w:cstheme="majorBidi"/>
          <w:color w:val="000000" w:themeColor="text1"/>
          <w:shd w:val="clear" w:color="auto" w:fill="FFFFFF"/>
        </w:rPr>
        <w:t xml:space="preserve">. The results shows that two clusters has a high score of 0.60 which provide the best separation and best group for the stock data and the more clusters is added, the performance decreases. A comparison </w:t>
      </w:r>
      <w:r w:rsidR="004D4CF6" w:rsidRPr="004D4CF6">
        <w:rPr>
          <w:rFonts w:asciiTheme="majorBidi" w:hAnsiTheme="majorBidi" w:cstheme="majorBidi"/>
          <w:color w:val="000000" w:themeColor="text1"/>
          <w:shd w:val="clear" w:color="auto" w:fill="FFFFFF"/>
        </w:rPr>
        <w:t xml:space="preserve">between </w:t>
      </w:r>
      <w:r w:rsidR="004D4CF6" w:rsidRPr="004D4CF6">
        <w:rPr>
          <w:rFonts w:asciiTheme="majorBidi" w:hAnsiTheme="majorBidi" w:cstheme="majorBidi"/>
          <w:color w:val="000000" w:themeColor="text1"/>
        </w:rPr>
        <w:t>K-Means and Agglomerative clustering using Davies-Bouldin Index and Silhouette Score</w:t>
      </w:r>
      <w:r w:rsidR="004D4CF6" w:rsidRPr="004D4CF6">
        <w:rPr>
          <w:rFonts w:asciiTheme="majorBidi" w:hAnsiTheme="majorBidi" w:cstheme="majorBidi"/>
          <w:color w:val="000000" w:themeColor="text1"/>
        </w:rPr>
        <w:t xml:space="preserve"> </w:t>
      </w:r>
      <w:r w:rsidRPr="004D4CF6">
        <w:rPr>
          <w:rFonts w:asciiTheme="majorBidi" w:hAnsiTheme="majorBidi" w:cstheme="majorBidi"/>
          <w:color w:val="000000" w:themeColor="text1"/>
          <w:shd w:val="clear" w:color="auto" w:fill="FFFFFF"/>
        </w:rPr>
        <w:t>has been done</w:t>
      </w:r>
      <w:r w:rsidR="004D4CF6" w:rsidRPr="004D4CF6">
        <w:rPr>
          <w:rFonts w:asciiTheme="majorBidi" w:hAnsiTheme="majorBidi" w:cstheme="majorBidi"/>
          <w:color w:val="000000" w:themeColor="text1"/>
          <w:shd w:val="clear" w:color="auto" w:fill="FFFFFF"/>
        </w:rPr>
        <w:t xml:space="preserve">. </w:t>
      </w:r>
      <w:r w:rsidR="004D4CF6" w:rsidRPr="004D4CF6">
        <w:rPr>
          <w:rFonts w:asciiTheme="majorBidi" w:hAnsiTheme="majorBidi" w:cstheme="majorBidi"/>
        </w:rPr>
        <w:t xml:space="preserve">With a lower Davies-Bouldin Index (0.5696 vs. 0.5745) and a higher Silhouette Score (0.6038 vs. 0.5382), it shown that the </w:t>
      </w:r>
      <w:proofErr w:type="spellStart"/>
      <w:r w:rsidR="004D4CF6" w:rsidRPr="004D4CF6">
        <w:rPr>
          <w:rFonts w:asciiTheme="majorBidi" w:hAnsiTheme="majorBidi" w:cstheme="majorBidi"/>
        </w:rPr>
        <w:t>K_Means</w:t>
      </w:r>
      <w:proofErr w:type="spellEnd"/>
      <w:r w:rsidR="004D4CF6" w:rsidRPr="004D4CF6">
        <w:rPr>
          <w:rFonts w:asciiTheme="majorBidi" w:hAnsiTheme="majorBidi" w:cstheme="majorBidi"/>
        </w:rPr>
        <w:t xml:space="preserve"> worked better for the stock data, suggesting stronger cluster separation and more compact clusters.</w:t>
      </w:r>
    </w:p>
    <w:p w14:paraId="7F310350" w14:textId="77777777" w:rsidR="009948A8" w:rsidRDefault="009948A8">
      <w:pPr>
        <w:rPr>
          <w:rFonts w:ascii="Roboto" w:hAnsi="Roboto"/>
          <w:color w:val="2C3E50"/>
          <w:sz w:val="23"/>
          <w:szCs w:val="23"/>
          <w:shd w:val="clear" w:color="auto" w:fill="FFFFFF"/>
        </w:rPr>
      </w:pPr>
    </w:p>
    <w:p w14:paraId="1986BA82" w14:textId="77777777" w:rsidR="002C6F14" w:rsidRDefault="002C6F14">
      <w:pPr>
        <w:rPr>
          <w:rFonts w:ascii="Roboto" w:hAnsi="Roboto"/>
          <w:color w:val="2C3E50"/>
          <w:sz w:val="23"/>
          <w:szCs w:val="23"/>
          <w:shd w:val="clear" w:color="auto" w:fill="FFFFFF"/>
        </w:rPr>
      </w:pPr>
    </w:p>
    <w:p w14:paraId="04846E0A" w14:textId="77777777" w:rsidR="002C6F14" w:rsidRDefault="002C6F14">
      <w:pPr>
        <w:rPr>
          <w:rFonts w:ascii="Roboto" w:hAnsi="Roboto"/>
          <w:color w:val="2C3E50"/>
          <w:sz w:val="23"/>
          <w:szCs w:val="23"/>
          <w:shd w:val="clear" w:color="auto" w:fill="FFFFFF"/>
        </w:rPr>
      </w:pPr>
    </w:p>
    <w:p w14:paraId="5E572629" w14:textId="4D30CC60" w:rsidR="0000174A" w:rsidRPr="00A66324" w:rsidRDefault="0000174A">
      <w:pPr>
        <w:rPr>
          <w:rFonts w:asciiTheme="majorBidi" w:hAnsiTheme="majorBidi" w:cstheme="majorBidi"/>
          <w:b/>
          <w:bCs/>
          <w:color w:val="156082" w:themeColor="accent1"/>
          <w:sz w:val="28"/>
          <w:szCs w:val="28"/>
          <w:shd w:val="clear" w:color="auto" w:fill="FFFFFF"/>
        </w:rPr>
      </w:pPr>
      <w:r w:rsidRPr="00A66324">
        <w:rPr>
          <w:rFonts w:asciiTheme="majorBidi" w:hAnsiTheme="majorBidi" w:cstheme="majorBidi"/>
          <w:b/>
          <w:bCs/>
          <w:color w:val="156082" w:themeColor="accent1"/>
          <w:sz w:val="28"/>
          <w:szCs w:val="28"/>
          <w:shd w:val="clear" w:color="auto" w:fill="FFFFFF"/>
        </w:rPr>
        <w:lastRenderedPageBreak/>
        <w:t>Arima / Serima Time series</w:t>
      </w:r>
    </w:p>
    <w:p w14:paraId="3C79F5DF" w14:textId="71B18A93" w:rsidR="009948A8" w:rsidRPr="00A66324" w:rsidRDefault="000E0B0F" w:rsidP="0000174A">
      <w:pPr>
        <w:rPr>
          <w:rFonts w:asciiTheme="majorBidi" w:hAnsiTheme="majorBidi" w:cstheme="majorBidi"/>
          <w:color w:val="2C3E50"/>
          <w:sz w:val="23"/>
          <w:szCs w:val="23"/>
          <w:shd w:val="clear" w:color="auto" w:fill="FFFFFF"/>
        </w:rPr>
      </w:pPr>
      <w:r w:rsidRPr="00A66324">
        <w:rPr>
          <w:rFonts w:asciiTheme="majorBidi" w:hAnsiTheme="majorBidi" w:cstheme="majorBidi"/>
          <w:color w:val="2C3E50"/>
          <w:sz w:val="23"/>
          <w:szCs w:val="23"/>
          <w:shd w:val="clear" w:color="auto" w:fill="FFFFFF"/>
        </w:rPr>
        <w:t xml:space="preserve">Time Series </w:t>
      </w:r>
      <w:r w:rsidR="0000174A" w:rsidRPr="00A66324">
        <w:rPr>
          <w:rFonts w:asciiTheme="majorBidi" w:hAnsiTheme="majorBidi" w:cstheme="majorBidi"/>
          <w:color w:val="2C3E50"/>
          <w:sz w:val="23"/>
          <w:szCs w:val="23"/>
          <w:shd w:val="clear" w:color="auto" w:fill="FFFFFF"/>
        </w:rPr>
        <w:t>measure any type of information or data points that happened in a specific time intervals which it was useful to apply In this project.</w:t>
      </w:r>
    </w:p>
    <w:p w14:paraId="7551C685" w14:textId="77777777" w:rsidR="0000174A" w:rsidRPr="00A66324" w:rsidRDefault="0000174A" w:rsidP="0000174A">
      <w:pPr>
        <w:rPr>
          <w:rFonts w:asciiTheme="majorBidi" w:hAnsiTheme="majorBidi" w:cstheme="majorBidi"/>
          <w:color w:val="2C3E50"/>
          <w:sz w:val="23"/>
          <w:szCs w:val="23"/>
          <w:shd w:val="clear" w:color="auto" w:fill="FFFFFF"/>
        </w:rPr>
      </w:pPr>
    </w:p>
    <w:p w14:paraId="51829412" w14:textId="77777777" w:rsidR="005C72DA" w:rsidRPr="00A66324" w:rsidRDefault="000E0B0F">
      <w:pPr>
        <w:rPr>
          <w:rFonts w:asciiTheme="majorBidi" w:hAnsiTheme="majorBidi" w:cstheme="majorBidi"/>
          <w:color w:val="2C3E50"/>
          <w:sz w:val="23"/>
          <w:szCs w:val="23"/>
          <w:shd w:val="clear" w:color="auto" w:fill="FFFFFF"/>
        </w:rPr>
      </w:pPr>
      <w:r w:rsidRPr="00A66324">
        <w:rPr>
          <w:rFonts w:asciiTheme="majorBidi" w:hAnsiTheme="majorBidi" w:cstheme="majorBidi"/>
          <w:noProof/>
          <w:color w:val="2C3E50"/>
          <w:sz w:val="23"/>
          <w:szCs w:val="23"/>
          <w:shd w:val="clear" w:color="auto" w:fill="FFFFFF"/>
        </w:rPr>
        <w:drawing>
          <wp:anchor distT="0" distB="0" distL="114300" distR="114300" simplePos="0" relativeHeight="251662336" behindDoc="0" locked="0" layoutInCell="1" allowOverlap="1" wp14:anchorId="743673D2" wp14:editId="2ED897CE">
            <wp:simplePos x="914400" y="7094863"/>
            <wp:positionH relativeFrom="column">
              <wp:align>left</wp:align>
            </wp:positionH>
            <wp:positionV relativeFrom="paragraph">
              <wp:align>top</wp:align>
            </wp:positionV>
            <wp:extent cx="2833653" cy="1592007"/>
            <wp:effectExtent l="0" t="0" r="0" b="0"/>
            <wp:wrapSquare wrapText="bothSides"/>
            <wp:docPr id="1241422423" name="Picture 14"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2423" name="Picture 14" descr="A graph showing the price of a stock marke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3653" cy="1592007"/>
                    </a:xfrm>
                    <a:prstGeom prst="rect">
                      <a:avLst/>
                    </a:prstGeom>
                  </pic:spPr>
                </pic:pic>
              </a:graphicData>
            </a:graphic>
          </wp:anchor>
        </w:drawing>
      </w:r>
    </w:p>
    <w:p w14:paraId="12F9F7E7" w14:textId="77777777" w:rsidR="005C72DA" w:rsidRPr="00A66324" w:rsidRDefault="005C72DA" w:rsidP="005C72DA">
      <w:pPr>
        <w:rPr>
          <w:rFonts w:asciiTheme="majorBidi" w:hAnsiTheme="majorBidi" w:cstheme="majorBidi"/>
          <w:sz w:val="23"/>
          <w:szCs w:val="23"/>
        </w:rPr>
      </w:pPr>
    </w:p>
    <w:p w14:paraId="3D12A34D" w14:textId="77777777" w:rsidR="005C72DA" w:rsidRPr="00A66324" w:rsidRDefault="005C72DA" w:rsidP="005C72DA">
      <w:pPr>
        <w:rPr>
          <w:rFonts w:asciiTheme="majorBidi" w:hAnsiTheme="majorBidi" w:cstheme="majorBidi"/>
          <w:sz w:val="23"/>
          <w:szCs w:val="23"/>
        </w:rPr>
      </w:pPr>
    </w:p>
    <w:p w14:paraId="657F060D" w14:textId="77777777" w:rsidR="005C72DA" w:rsidRPr="00A66324" w:rsidRDefault="005C72DA" w:rsidP="005C72DA">
      <w:pPr>
        <w:rPr>
          <w:rFonts w:asciiTheme="majorBidi" w:hAnsiTheme="majorBidi" w:cstheme="majorBidi"/>
          <w:sz w:val="23"/>
          <w:szCs w:val="23"/>
        </w:rPr>
      </w:pPr>
    </w:p>
    <w:p w14:paraId="16080010" w14:textId="77777777" w:rsidR="005C72DA" w:rsidRPr="00A66324" w:rsidRDefault="005C72DA">
      <w:pPr>
        <w:rPr>
          <w:rFonts w:asciiTheme="majorBidi" w:hAnsiTheme="majorBidi" w:cstheme="majorBidi"/>
          <w:color w:val="2C3E50"/>
          <w:sz w:val="23"/>
          <w:szCs w:val="23"/>
          <w:shd w:val="clear" w:color="auto" w:fill="FFFFFF"/>
        </w:rPr>
      </w:pPr>
    </w:p>
    <w:p w14:paraId="4E2B5713" w14:textId="77777777" w:rsidR="005C72DA" w:rsidRPr="00A66324" w:rsidRDefault="005C72DA">
      <w:pPr>
        <w:rPr>
          <w:rFonts w:asciiTheme="majorBidi" w:hAnsiTheme="majorBidi" w:cstheme="majorBidi"/>
          <w:color w:val="2C3E50"/>
          <w:sz w:val="23"/>
          <w:szCs w:val="23"/>
          <w:shd w:val="clear" w:color="auto" w:fill="FFFFFF"/>
        </w:rPr>
      </w:pPr>
    </w:p>
    <w:p w14:paraId="0BD62BD9" w14:textId="49A2145C" w:rsidR="005C72DA" w:rsidRPr="00A66324" w:rsidRDefault="005C72DA" w:rsidP="005C72DA">
      <w:pPr>
        <w:pStyle w:val="ListParagraph"/>
        <w:numPr>
          <w:ilvl w:val="0"/>
          <w:numId w:val="3"/>
        </w:numPr>
        <w:rPr>
          <w:rFonts w:asciiTheme="majorBidi" w:hAnsiTheme="majorBidi" w:cstheme="majorBidi"/>
          <w:color w:val="2C3E50"/>
          <w:sz w:val="23"/>
          <w:szCs w:val="23"/>
          <w:shd w:val="clear" w:color="auto" w:fill="FFFFFF"/>
        </w:rPr>
      </w:pPr>
      <w:r w:rsidRPr="00A66324">
        <w:rPr>
          <w:rFonts w:asciiTheme="majorBidi" w:hAnsiTheme="majorBidi" w:cstheme="majorBidi"/>
          <w:color w:val="2C3E50"/>
          <w:sz w:val="23"/>
          <w:szCs w:val="23"/>
          <w:shd w:val="clear" w:color="auto" w:fill="FFFFFF"/>
        </w:rPr>
        <w:t>This graph show a high increase in Apple closing price from 2016 to 2026</w:t>
      </w:r>
    </w:p>
    <w:p w14:paraId="4CA2AB05" w14:textId="6C740606" w:rsidR="005C72DA" w:rsidRPr="00A66324" w:rsidRDefault="005C72DA" w:rsidP="005C72DA">
      <w:pPr>
        <w:pStyle w:val="ListParagraph"/>
        <w:numPr>
          <w:ilvl w:val="0"/>
          <w:numId w:val="3"/>
        </w:numPr>
        <w:rPr>
          <w:rFonts w:asciiTheme="majorBidi" w:hAnsiTheme="majorBidi" w:cstheme="majorBidi"/>
          <w:color w:val="2C3E50"/>
          <w:sz w:val="23"/>
          <w:szCs w:val="23"/>
          <w:shd w:val="clear" w:color="auto" w:fill="FFFFFF"/>
        </w:rPr>
      </w:pPr>
      <w:r w:rsidRPr="00A66324">
        <w:rPr>
          <w:rFonts w:asciiTheme="majorBidi" w:hAnsiTheme="majorBidi" w:cstheme="majorBidi"/>
          <w:color w:val="2C3E50"/>
          <w:sz w:val="23"/>
          <w:szCs w:val="23"/>
          <w:shd w:val="clear" w:color="auto" w:fill="FFFFFF"/>
        </w:rPr>
        <w:t xml:space="preserve">Fluctuations and some drops in price indicates market volatility. </w:t>
      </w:r>
    </w:p>
    <w:p w14:paraId="52BD5672" w14:textId="3959268D" w:rsidR="005C72DA" w:rsidRPr="00A66324" w:rsidRDefault="005C72DA" w:rsidP="005C72DA">
      <w:pPr>
        <w:pStyle w:val="ListParagraph"/>
        <w:numPr>
          <w:ilvl w:val="0"/>
          <w:numId w:val="3"/>
        </w:numPr>
        <w:rPr>
          <w:rFonts w:asciiTheme="majorBidi" w:hAnsiTheme="majorBidi" w:cstheme="majorBidi"/>
          <w:color w:val="2C3E50"/>
          <w:sz w:val="23"/>
          <w:szCs w:val="23"/>
          <w:shd w:val="clear" w:color="auto" w:fill="FFFFFF"/>
        </w:rPr>
      </w:pPr>
      <w:r w:rsidRPr="00A66324">
        <w:rPr>
          <w:rFonts w:asciiTheme="majorBidi" w:hAnsiTheme="majorBidi" w:cstheme="majorBidi"/>
          <w:color w:val="2C3E50"/>
          <w:sz w:val="23"/>
          <w:szCs w:val="23"/>
          <w:shd w:val="clear" w:color="auto" w:fill="FFFFFF"/>
        </w:rPr>
        <w:t xml:space="preserve">Suitable for Arima/Sarima model </w:t>
      </w:r>
    </w:p>
    <w:p w14:paraId="4B99CEE5" w14:textId="5E6E35DE" w:rsidR="009948A8" w:rsidRDefault="009948A8">
      <w:pPr>
        <w:rPr>
          <w:rFonts w:ascii="Roboto" w:hAnsi="Roboto"/>
          <w:color w:val="2C3E50"/>
          <w:sz w:val="23"/>
          <w:szCs w:val="23"/>
          <w:shd w:val="clear" w:color="auto" w:fill="FFFFFF"/>
        </w:rPr>
      </w:pPr>
    </w:p>
    <w:p w14:paraId="1873AA2C" w14:textId="62EE4CA1" w:rsidR="009948A8" w:rsidRDefault="005C72DA">
      <w:pPr>
        <w:rPr>
          <w:rFonts w:ascii="Roboto" w:hAnsi="Roboto"/>
          <w:color w:val="2C3E50"/>
          <w:sz w:val="23"/>
          <w:szCs w:val="23"/>
          <w:shd w:val="clear" w:color="auto" w:fill="FFFFFF"/>
        </w:rPr>
      </w:pPr>
      <w:r>
        <w:rPr>
          <w:rFonts w:ascii="Roboto" w:hAnsi="Roboto"/>
          <w:noProof/>
          <w:color w:val="2C3E50"/>
          <w:sz w:val="23"/>
          <w:szCs w:val="23"/>
          <w:shd w:val="clear" w:color="auto" w:fill="FFFFFF"/>
        </w:rPr>
        <w:drawing>
          <wp:inline distT="0" distB="0" distL="0" distR="0" wp14:anchorId="5119D7A0" wp14:editId="653EB4AE">
            <wp:extent cx="2351315" cy="1335868"/>
            <wp:effectExtent l="0" t="0" r="0" b="0"/>
            <wp:docPr id="1811461475" name="Picture 1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1475" name="Picture 16" descr="A graph with lines and numb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56492" cy="1395623"/>
                    </a:xfrm>
                    <a:prstGeom prst="rect">
                      <a:avLst/>
                    </a:prstGeom>
                  </pic:spPr>
                </pic:pic>
              </a:graphicData>
            </a:graphic>
          </wp:inline>
        </w:drawing>
      </w:r>
      <w:r w:rsidR="00B548D7">
        <w:rPr>
          <w:rFonts w:ascii="Roboto" w:hAnsi="Roboto"/>
          <w:noProof/>
          <w:color w:val="2C3E50"/>
          <w:sz w:val="23"/>
          <w:szCs w:val="23"/>
          <w:shd w:val="clear" w:color="auto" w:fill="FFFFFF"/>
        </w:rPr>
        <w:drawing>
          <wp:inline distT="0" distB="0" distL="0" distR="0" wp14:anchorId="6AFE9BB8" wp14:editId="15BF7CDC">
            <wp:extent cx="2225615" cy="1284919"/>
            <wp:effectExtent l="0" t="0" r="0" b="0"/>
            <wp:docPr id="1977694566" name="Picture 17"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94566" name="Picture 17" descr="A graph showing the growth of the yea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35902" cy="1290858"/>
                    </a:xfrm>
                    <a:prstGeom prst="rect">
                      <a:avLst/>
                    </a:prstGeom>
                  </pic:spPr>
                </pic:pic>
              </a:graphicData>
            </a:graphic>
          </wp:inline>
        </w:drawing>
      </w:r>
    </w:p>
    <w:p w14:paraId="24E388CD" w14:textId="77777777" w:rsidR="002C6F14" w:rsidRDefault="002C6F14">
      <w:pPr>
        <w:rPr>
          <w:rFonts w:ascii="Roboto" w:hAnsi="Roboto"/>
          <w:color w:val="2C3E50"/>
          <w:sz w:val="23"/>
          <w:szCs w:val="23"/>
          <w:shd w:val="clear" w:color="auto" w:fill="FFFFFF"/>
        </w:rPr>
      </w:pPr>
    </w:p>
    <w:p w14:paraId="761C4EFE" w14:textId="77777777" w:rsidR="005C72DA" w:rsidRPr="00B548D7" w:rsidRDefault="005C72DA" w:rsidP="005C72DA">
      <w:pPr>
        <w:pStyle w:val="ListParagraph"/>
        <w:spacing w:after="0" w:line="240" w:lineRule="auto"/>
        <w:rPr>
          <w:rFonts w:asciiTheme="majorBidi" w:eastAsia="Times New Roman" w:hAnsiTheme="majorBidi" w:cstheme="majorBidi"/>
          <w:kern w:val="0"/>
          <w:lang w:eastAsia="en-GB"/>
          <w14:ligatures w14:val="none"/>
        </w:rPr>
      </w:pPr>
    </w:p>
    <w:p w14:paraId="09FE05AA" w14:textId="35D8D0C5" w:rsidR="005C72DA" w:rsidRPr="00B548D7" w:rsidRDefault="005C72DA" w:rsidP="005C72DA">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B548D7">
        <w:rPr>
          <w:rFonts w:asciiTheme="majorBidi" w:eastAsia="Times New Roman" w:hAnsiTheme="majorBidi" w:cstheme="majorBidi"/>
          <w:kern w:val="0"/>
          <w:lang w:eastAsia="en-GB"/>
          <w14:ligatures w14:val="none"/>
        </w:rPr>
        <w:t xml:space="preserve"> </w:t>
      </w:r>
      <w:r w:rsidRPr="00B548D7">
        <w:rPr>
          <w:rFonts w:asciiTheme="majorBidi" w:eastAsia="Times New Roman" w:hAnsiTheme="majorBidi" w:cstheme="majorBidi"/>
          <w:b/>
          <w:bCs/>
          <w:kern w:val="0"/>
          <w:lang w:eastAsia="en-GB"/>
          <w14:ligatures w14:val="none"/>
        </w:rPr>
        <w:t xml:space="preserve">2016 </w:t>
      </w:r>
      <w:r w:rsidR="00B548D7" w:rsidRPr="00B548D7">
        <w:rPr>
          <w:rFonts w:asciiTheme="majorBidi" w:eastAsia="Times New Roman" w:hAnsiTheme="majorBidi" w:cstheme="majorBidi"/>
          <w:b/>
          <w:bCs/>
          <w:kern w:val="0"/>
          <w:lang w:eastAsia="en-GB"/>
          <w14:ligatures w14:val="none"/>
        </w:rPr>
        <w:t>Close</w:t>
      </w:r>
      <w:r w:rsidRPr="00B548D7">
        <w:rPr>
          <w:rFonts w:asciiTheme="majorBidi" w:eastAsia="Times New Roman" w:hAnsiTheme="majorBidi" w:cstheme="majorBidi"/>
          <w:b/>
          <w:bCs/>
          <w:kern w:val="0"/>
          <w:lang w:eastAsia="en-GB"/>
          <w14:ligatures w14:val="none"/>
        </w:rPr>
        <w:t xml:space="preserve"> Price: </w:t>
      </w:r>
      <w:r w:rsidRPr="00B548D7">
        <w:rPr>
          <w:rFonts w:asciiTheme="majorBidi" w:eastAsia="Times New Roman" w:hAnsiTheme="majorBidi" w:cstheme="majorBidi"/>
          <w:kern w:val="0"/>
          <w:lang w:eastAsia="en-GB"/>
          <w14:ligatures w14:val="none"/>
        </w:rPr>
        <w:t xml:space="preserve">Although Apple's opening price fluctuated somewhat, it ended the year higher, suggesting a steady rising trend. </w:t>
      </w:r>
    </w:p>
    <w:p w14:paraId="3EB73575" w14:textId="2BA592D0" w:rsidR="009948A8" w:rsidRPr="002C6F14" w:rsidRDefault="005C72DA" w:rsidP="005C72DA">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B548D7">
        <w:rPr>
          <w:rFonts w:asciiTheme="majorBidi" w:hAnsiTheme="majorBidi" w:cstheme="majorBidi"/>
          <w:b/>
          <w:bCs/>
        </w:rPr>
        <w:t>2018 Close Price:</w:t>
      </w:r>
      <w:r w:rsidRPr="00B548D7">
        <w:rPr>
          <w:rFonts w:asciiTheme="majorBidi" w:hAnsiTheme="majorBidi" w:cstheme="majorBidi"/>
        </w:rPr>
        <w:t xml:space="preserve"> Apple's closing price saw significant fluctuation as it rose over the first three quarters, peaked at about $55, and then plummeted precipitously toward the end of the year.</w:t>
      </w:r>
    </w:p>
    <w:p w14:paraId="709F6A73" w14:textId="77777777" w:rsidR="002C6F14" w:rsidRPr="00B548D7" w:rsidRDefault="002C6F14" w:rsidP="002C6F14">
      <w:pPr>
        <w:pStyle w:val="ListParagraph"/>
        <w:spacing w:after="0" w:line="240" w:lineRule="auto"/>
        <w:rPr>
          <w:rFonts w:asciiTheme="majorBidi" w:eastAsia="Times New Roman" w:hAnsiTheme="majorBidi" w:cstheme="majorBidi"/>
          <w:kern w:val="0"/>
          <w:lang w:eastAsia="en-GB"/>
          <w14:ligatures w14:val="none"/>
        </w:rPr>
      </w:pPr>
    </w:p>
    <w:p w14:paraId="02C3177B" w14:textId="77777777" w:rsidR="009948A8" w:rsidRPr="00B548D7" w:rsidRDefault="009948A8">
      <w:pPr>
        <w:rPr>
          <w:rFonts w:asciiTheme="majorBidi" w:hAnsiTheme="majorBidi" w:cstheme="majorBidi"/>
          <w:color w:val="2C3E50"/>
          <w:sz w:val="23"/>
          <w:szCs w:val="23"/>
          <w:shd w:val="clear" w:color="auto" w:fill="FFFFFF"/>
        </w:rPr>
      </w:pPr>
    </w:p>
    <w:p w14:paraId="70B5FE25" w14:textId="5DA5D716" w:rsidR="009948A8" w:rsidRPr="00B548D7" w:rsidRDefault="00B548D7">
      <w:pPr>
        <w:rPr>
          <w:rFonts w:asciiTheme="majorBidi" w:hAnsiTheme="majorBidi" w:cstheme="majorBidi"/>
          <w:color w:val="2C3E50"/>
          <w:sz w:val="23"/>
          <w:szCs w:val="23"/>
          <w:shd w:val="clear" w:color="auto" w:fill="FFFFFF"/>
        </w:rPr>
      </w:pPr>
      <w:r w:rsidRPr="00B548D7">
        <w:rPr>
          <w:rFonts w:asciiTheme="majorBidi" w:hAnsiTheme="majorBidi" w:cstheme="majorBidi"/>
          <w:noProof/>
          <w:color w:val="2C3E50"/>
          <w:sz w:val="23"/>
          <w:szCs w:val="23"/>
          <w:shd w:val="clear" w:color="auto" w:fill="FFFFFF"/>
        </w:rPr>
        <w:drawing>
          <wp:inline distT="0" distB="0" distL="0" distR="0" wp14:anchorId="3E393EA9" wp14:editId="5AB9675F">
            <wp:extent cx="2954215" cy="1627666"/>
            <wp:effectExtent l="0" t="0" r="5080" b="0"/>
            <wp:docPr id="1341058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8653" name="Picture 1341058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4699" cy="1633443"/>
                    </a:xfrm>
                    <a:prstGeom prst="rect">
                      <a:avLst/>
                    </a:prstGeom>
                  </pic:spPr>
                </pic:pic>
              </a:graphicData>
            </a:graphic>
          </wp:inline>
        </w:drawing>
      </w:r>
    </w:p>
    <w:p w14:paraId="0B84A002" w14:textId="77777777" w:rsidR="009948A8" w:rsidRPr="00B548D7" w:rsidRDefault="009948A8">
      <w:pPr>
        <w:rPr>
          <w:rFonts w:asciiTheme="majorBidi" w:hAnsiTheme="majorBidi" w:cstheme="majorBidi"/>
          <w:color w:val="2C3E50"/>
          <w:sz w:val="23"/>
          <w:szCs w:val="23"/>
          <w:shd w:val="clear" w:color="auto" w:fill="FFFFFF"/>
        </w:rPr>
      </w:pPr>
    </w:p>
    <w:p w14:paraId="310F6813" w14:textId="6FD2FCEB" w:rsidR="009948A8" w:rsidRPr="00B548D7" w:rsidRDefault="00B548D7" w:rsidP="00B548D7">
      <w:pPr>
        <w:pStyle w:val="ListParagraph"/>
        <w:numPr>
          <w:ilvl w:val="0"/>
          <w:numId w:val="3"/>
        </w:numPr>
        <w:rPr>
          <w:rFonts w:asciiTheme="majorBidi" w:hAnsiTheme="majorBidi" w:cstheme="majorBidi"/>
          <w:color w:val="000000" w:themeColor="text1"/>
          <w:sz w:val="23"/>
          <w:szCs w:val="23"/>
          <w:shd w:val="clear" w:color="auto" w:fill="FFFFFF"/>
        </w:rPr>
      </w:pPr>
      <w:r w:rsidRPr="00B548D7">
        <w:rPr>
          <w:rStyle w:val="Strong"/>
          <w:rFonts w:asciiTheme="majorBidi" w:hAnsiTheme="majorBidi" w:cstheme="majorBidi"/>
        </w:rPr>
        <w:t>2024 Close Price:</w:t>
      </w:r>
      <w:r w:rsidRPr="00B548D7">
        <w:rPr>
          <w:rStyle w:val="Strong"/>
          <w:rFonts w:asciiTheme="majorBidi" w:hAnsiTheme="majorBidi" w:cstheme="majorBidi"/>
        </w:rPr>
        <w:t xml:space="preserve"> </w:t>
      </w:r>
      <w:r w:rsidRPr="00B548D7">
        <w:rPr>
          <w:rStyle w:val="Strong"/>
          <w:rFonts w:asciiTheme="majorBidi" w:hAnsiTheme="majorBidi" w:cstheme="majorBidi"/>
          <w:b w:val="0"/>
          <w:bCs w:val="0"/>
          <w:color w:val="000000" w:themeColor="text1"/>
        </w:rPr>
        <w:t>a strong upward trend</w:t>
      </w:r>
      <w:r>
        <w:rPr>
          <w:rStyle w:val="Strong"/>
          <w:rFonts w:asciiTheme="majorBidi" w:hAnsiTheme="majorBidi" w:cstheme="majorBidi"/>
          <w:b w:val="0"/>
          <w:bCs w:val="0"/>
          <w:color w:val="000000" w:themeColor="text1"/>
        </w:rPr>
        <w:t xml:space="preserve"> with some fluctuation in the beginning of the year</w:t>
      </w:r>
      <w:r w:rsidRPr="00B548D7">
        <w:rPr>
          <w:rStyle w:val="Strong"/>
          <w:rFonts w:asciiTheme="majorBidi" w:hAnsiTheme="majorBidi" w:cstheme="majorBidi"/>
          <w:b w:val="0"/>
          <w:bCs w:val="0"/>
          <w:color w:val="000000" w:themeColor="text1"/>
        </w:rPr>
        <w:t xml:space="preserve"> indicat</w:t>
      </w:r>
      <w:r>
        <w:rPr>
          <w:rStyle w:val="Strong"/>
          <w:rFonts w:asciiTheme="majorBidi" w:hAnsiTheme="majorBidi" w:cstheme="majorBidi"/>
          <w:b w:val="0"/>
          <w:bCs w:val="0"/>
          <w:color w:val="000000" w:themeColor="text1"/>
        </w:rPr>
        <w:t>es</w:t>
      </w:r>
      <w:r w:rsidRPr="00B548D7">
        <w:rPr>
          <w:rStyle w:val="Strong"/>
          <w:rFonts w:asciiTheme="majorBidi" w:hAnsiTheme="majorBidi" w:cstheme="majorBidi"/>
          <w:b w:val="0"/>
          <w:bCs w:val="0"/>
          <w:color w:val="000000" w:themeColor="text1"/>
        </w:rPr>
        <w:t xml:space="preserve"> market improvement and growth</w:t>
      </w:r>
      <w:r>
        <w:rPr>
          <w:rStyle w:val="Strong"/>
          <w:rFonts w:asciiTheme="majorBidi" w:hAnsiTheme="majorBidi" w:cstheme="majorBidi"/>
          <w:b w:val="0"/>
          <w:bCs w:val="0"/>
          <w:color w:val="000000" w:themeColor="text1"/>
        </w:rPr>
        <w:t>.</w:t>
      </w:r>
      <w:r w:rsidRPr="00B548D7">
        <w:rPr>
          <w:rStyle w:val="Strong"/>
          <w:rFonts w:asciiTheme="majorBidi" w:hAnsiTheme="majorBidi" w:cstheme="majorBidi"/>
          <w:b w:val="0"/>
          <w:bCs w:val="0"/>
          <w:color w:val="000000" w:themeColor="text1"/>
        </w:rPr>
        <w:t xml:space="preserve"> </w:t>
      </w:r>
    </w:p>
    <w:p w14:paraId="3E947A71" w14:textId="77777777" w:rsidR="009948A8" w:rsidRDefault="009948A8">
      <w:pPr>
        <w:rPr>
          <w:rFonts w:asciiTheme="majorBidi" w:hAnsiTheme="majorBidi" w:cstheme="majorBidi"/>
          <w:color w:val="000000" w:themeColor="text1"/>
          <w:sz w:val="23"/>
          <w:szCs w:val="23"/>
          <w:shd w:val="clear" w:color="auto" w:fill="FFFFFF"/>
        </w:rPr>
      </w:pPr>
    </w:p>
    <w:p w14:paraId="786D026B" w14:textId="3960C1EA" w:rsidR="009948A8" w:rsidRPr="00A66324" w:rsidRDefault="00815A3E" w:rsidP="00C90C28">
      <w:pPr>
        <w:rPr>
          <w:rFonts w:asciiTheme="majorBidi" w:hAnsiTheme="majorBidi" w:cstheme="majorBidi"/>
          <w:b/>
          <w:bCs/>
          <w:color w:val="156082" w:themeColor="accent1"/>
          <w:sz w:val="28"/>
          <w:szCs w:val="28"/>
          <w:shd w:val="clear" w:color="auto" w:fill="FFFFFF"/>
        </w:rPr>
      </w:pPr>
      <w:r w:rsidRPr="00A66324">
        <w:rPr>
          <w:rFonts w:asciiTheme="majorBidi" w:hAnsiTheme="majorBidi" w:cstheme="majorBidi"/>
          <w:b/>
          <w:bCs/>
          <w:color w:val="156082" w:themeColor="accent1"/>
          <w:sz w:val="28"/>
          <w:szCs w:val="28"/>
          <w:shd w:val="clear" w:color="auto" w:fill="FFFFFF"/>
        </w:rPr>
        <w:t>Seasonality</w:t>
      </w:r>
    </w:p>
    <w:p w14:paraId="49BD84C1" w14:textId="3450B29D" w:rsidR="009948A8" w:rsidRDefault="00C90C28">
      <w:pPr>
        <w:rPr>
          <w:rFonts w:asciiTheme="majorBidi" w:hAnsiTheme="majorBidi" w:cstheme="majorBidi"/>
          <w:color w:val="2C3E50"/>
          <w:sz w:val="23"/>
          <w:szCs w:val="23"/>
          <w:shd w:val="clear" w:color="auto" w:fill="FFFFFF"/>
        </w:rPr>
      </w:pPr>
      <w:r>
        <w:rPr>
          <w:rFonts w:asciiTheme="majorBidi" w:hAnsiTheme="majorBidi" w:cstheme="majorBidi"/>
          <w:noProof/>
          <w:color w:val="2C3E50"/>
          <w:sz w:val="23"/>
          <w:szCs w:val="23"/>
          <w:shd w:val="clear" w:color="auto" w:fill="FFFFFF"/>
        </w:rPr>
        <w:drawing>
          <wp:inline distT="0" distB="0" distL="0" distR="0" wp14:anchorId="16E105EF" wp14:editId="0896CAFC">
            <wp:extent cx="2727828" cy="2067002"/>
            <wp:effectExtent l="0" t="0" r="3175" b="3175"/>
            <wp:docPr id="1861066190" name="Picture 19"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6190" name="Picture 19" descr="A graph of a graph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0566" cy="2069076"/>
                    </a:xfrm>
                    <a:prstGeom prst="rect">
                      <a:avLst/>
                    </a:prstGeom>
                  </pic:spPr>
                </pic:pic>
              </a:graphicData>
            </a:graphic>
          </wp:inline>
        </w:drawing>
      </w:r>
    </w:p>
    <w:p w14:paraId="4D3A2116" w14:textId="206EF1DB" w:rsidR="00C90C28" w:rsidRDefault="00C90C28">
      <w:pPr>
        <w:rPr>
          <w:rFonts w:asciiTheme="majorBidi" w:hAnsiTheme="majorBidi" w:cstheme="majorBidi"/>
          <w:color w:val="2C3E50"/>
          <w:sz w:val="23"/>
          <w:szCs w:val="23"/>
          <w:shd w:val="clear" w:color="auto" w:fill="FFFFFF"/>
        </w:rPr>
      </w:pPr>
      <w:r>
        <w:rPr>
          <w:rFonts w:asciiTheme="majorBidi" w:hAnsiTheme="majorBidi" w:cstheme="majorBidi"/>
          <w:color w:val="2C3E50"/>
          <w:sz w:val="23"/>
          <w:szCs w:val="23"/>
          <w:shd w:val="clear" w:color="auto" w:fill="FFFFFF"/>
        </w:rPr>
        <w:t xml:space="preserve">Graphs shows the closing price for Apple has an upward trend from 2017 to 2026. The seasonal component is presented smaller than the trend component while residual has random fluctuations that shows a short term market shock. Overall it shows a mild seasonality. </w:t>
      </w:r>
    </w:p>
    <w:p w14:paraId="6DFE2B2B" w14:textId="6C0F78A0" w:rsidR="00C90C28" w:rsidRPr="008C48F7" w:rsidRDefault="00C90C28">
      <w:pPr>
        <w:rPr>
          <w:rFonts w:asciiTheme="majorBidi" w:hAnsiTheme="majorBidi" w:cstheme="majorBidi"/>
          <w:color w:val="2C3E50"/>
          <w:shd w:val="clear" w:color="auto" w:fill="FFFFFF"/>
        </w:rPr>
      </w:pPr>
      <w:r w:rsidRPr="008C48F7">
        <w:rPr>
          <w:rFonts w:asciiTheme="majorBidi" w:hAnsiTheme="majorBidi" w:cstheme="majorBidi"/>
          <w:noProof/>
          <w:color w:val="2C3E50"/>
          <w:shd w:val="clear" w:color="auto" w:fill="FFFFFF"/>
        </w:rPr>
        <w:drawing>
          <wp:inline distT="0" distB="0" distL="0" distR="0" wp14:anchorId="28938883" wp14:editId="2DF7702A">
            <wp:extent cx="2926188" cy="2209066"/>
            <wp:effectExtent l="0" t="0" r="0" b="1270"/>
            <wp:docPr id="351662068" name="Picture 20"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2068" name="Picture 20" descr="A graph of different types of data&#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8844" cy="2218620"/>
                    </a:xfrm>
                    <a:prstGeom prst="rect">
                      <a:avLst/>
                    </a:prstGeom>
                  </pic:spPr>
                </pic:pic>
              </a:graphicData>
            </a:graphic>
          </wp:inline>
        </w:drawing>
      </w:r>
    </w:p>
    <w:p w14:paraId="63211335" w14:textId="0BE1FBF5" w:rsidR="009948A8" w:rsidRPr="008C48F7" w:rsidRDefault="00C90C28" w:rsidP="001E67AF">
      <w:pPr>
        <w:rPr>
          <w:rFonts w:asciiTheme="majorBidi" w:hAnsiTheme="majorBidi" w:cstheme="majorBidi"/>
          <w:color w:val="2C3E50"/>
          <w:shd w:val="clear" w:color="auto" w:fill="FFFFFF"/>
        </w:rPr>
      </w:pPr>
      <w:r w:rsidRPr="008C48F7">
        <w:rPr>
          <w:rFonts w:asciiTheme="majorBidi" w:hAnsiTheme="majorBidi" w:cstheme="majorBidi"/>
          <w:color w:val="2C3E50"/>
          <w:shd w:val="clear" w:color="auto" w:fill="FFFFFF"/>
        </w:rPr>
        <w:t>As the trend shows an upward increase ,seasonality in the high pricing feature</w:t>
      </w:r>
      <w:r w:rsidR="001E67AF" w:rsidRPr="008C48F7">
        <w:rPr>
          <w:rFonts w:asciiTheme="majorBidi" w:hAnsiTheme="majorBidi" w:cstheme="majorBidi"/>
          <w:color w:val="2C3E50"/>
          <w:shd w:val="clear" w:color="auto" w:fill="FFFFFF"/>
        </w:rPr>
        <w:t xml:space="preserve"> is small and consistent whereas the residual. Components has a some spikes fluctuations. it shows a short term volatility.</w:t>
      </w:r>
    </w:p>
    <w:p w14:paraId="777994F6" w14:textId="4988C043" w:rsidR="009948A8" w:rsidRPr="008C48F7" w:rsidRDefault="001E67AF">
      <w:pPr>
        <w:rPr>
          <w:rFonts w:asciiTheme="majorBidi" w:hAnsiTheme="majorBidi" w:cstheme="majorBidi"/>
          <w:color w:val="2C3E50"/>
          <w:shd w:val="clear" w:color="auto" w:fill="FFFFFF"/>
        </w:rPr>
      </w:pPr>
      <w:r w:rsidRPr="008C48F7">
        <w:rPr>
          <w:rFonts w:asciiTheme="majorBidi" w:hAnsiTheme="majorBidi" w:cstheme="majorBidi"/>
          <w:noProof/>
          <w:color w:val="2C3E50"/>
          <w:shd w:val="clear" w:color="auto" w:fill="FFFFFF"/>
        </w:rPr>
        <w:lastRenderedPageBreak/>
        <w:drawing>
          <wp:inline distT="0" distB="0" distL="0" distR="0" wp14:anchorId="1E44A9BA" wp14:editId="778BA816">
            <wp:extent cx="2684683" cy="2026747"/>
            <wp:effectExtent l="0" t="0" r="0" b="5715"/>
            <wp:docPr id="2006067569" name="Picture 2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7569" name="Picture 21" descr="A graph of 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3609" cy="2033486"/>
                    </a:xfrm>
                    <a:prstGeom prst="rect">
                      <a:avLst/>
                    </a:prstGeom>
                  </pic:spPr>
                </pic:pic>
              </a:graphicData>
            </a:graphic>
          </wp:inline>
        </w:drawing>
      </w:r>
    </w:p>
    <w:p w14:paraId="7C0755AF" w14:textId="22CBD510" w:rsidR="009948A8" w:rsidRDefault="008C48F7" w:rsidP="008C48F7">
      <w:pPr>
        <w:rPr>
          <w:rFonts w:asciiTheme="majorBidi" w:hAnsiTheme="majorBidi" w:cstheme="majorBidi"/>
        </w:rPr>
      </w:pPr>
      <w:r w:rsidRPr="008C48F7">
        <w:rPr>
          <w:rFonts w:asciiTheme="majorBidi" w:hAnsiTheme="majorBidi" w:cstheme="majorBidi"/>
        </w:rPr>
        <w:t>The residuals exhibit random oscillations and a few spikes, indicating short-term market volatility, but the seasonal component is minimal and consistent.</w:t>
      </w:r>
    </w:p>
    <w:p w14:paraId="6BED7CFE" w14:textId="77777777" w:rsidR="008C48F7" w:rsidRPr="008C48F7" w:rsidRDefault="008C48F7" w:rsidP="008C48F7">
      <w:pPr>
        <w:rPr>
          <w:rFonts w:asciiTheme="majorBidi" w:hAnsiTheme="majorBidi" w:cstheme="majorBidi"/>
          <w:color w:val="2C3E50"/>
          <w:shd w:val="clear" w:color="auto" w:fill="FFFFFF"/>
        </w:rPr>
      </w:pPr>
    </w:p>
    <w:p w14:paraId="0320A213" w14:textId="1578161B" w:rsidR="009948A8" w:rsidRDefault="008C48F7">
      <w:pPr>
        <w:rPr>
          <w:rFonts w:ascii="Roboto" w:hAnsi="Roboto"/>
          <w:color w:val="2C3E50"/>
          <w:sz w:val="23"/>
          <w:szCs w:val="23"/>
          <w:shd w:val="clear" w:color="auto" w:fill="FFFFFF"/>
        </w:rPr>
      </w:pPr>
      <w:r>
        <w:fldChar w:fldCharType="begin"/>
      </w:r>
      <w:r>
        <w:instrText xml:space="preserve"> INCLUDEPICTURE "https://chatgpt.com/backend-api/estuary/content?id=file_00000000e14c720aa6f2eecf75be1028&amp;ts=493623&amp;p=fs&amp;cid=1&amp;sig=e4fb288717a41172c36effe9fc334c48b919d8cf5bf10208d1025b6cdca928f6&amp;v=0" \* MERGEFORMATINET </w:instrText>
      </w:r>
      <w:r>
        <w:fldChar w:fldCharType="separate"/>
      </w:r>
      <w:r>
        <w:rPr>
          <w:noProof/>
        </w:rPr>
        <mc:AlternateContent>
          <mc:Choice Requires="wps">
            <w:drawing>
              <wp:inline distT="0" distB="0" distL="0" distR="0" wp14:anchorId="0E6E98AB" wp14:editId="78B71946">
                <wp:extent cx="300355" cy="300355"/>
                <wp:effectExtent l="0" t="0" r="0" b="0"/>
                <wp:docPr id="638591212"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FCB29" id="Rectangle 22" o:spid="_x0000_s1026" alt="Uploaded image"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" filled="f" stroked="f">
                <o:lock v:ext="edit" aspectratio="t"/>
                <w10:anchorlock/>
              </v:rect>
            </w:pict>
          </mc:Fallback>
        </mc:AlternateContent>
      </w:r>
      <w:r>
        <w:fldChar w:fldCharType="end"/>
      </w:r>
      <w:r>
        <w:rPr>
          <w:rFonts w:ascii="Roboto" w:hAnsi="Roboto"/>
          <w:noProof/>
          <w:color w:val="2C3E50"/>
          <w:sz w:val="23"/>
          <w:szCs w:val="23"/>
          <w:shd w:val="clear" w:color="auto" w:fill="FFFFFF"/>
        </w:rPr>
        <w:drawing>
          <wp:inline distT="0" distB="0" distL="0" distR="0" wp14:anchorId="3AF4CC92" wp14:editId="27CF3DC1">
            <wp:extent cx="2828925" cy="2179936"/>
            <wp:effectExtent l="0" t="0" r="3175" b="5080"/>
            <wp:docPr id="1217077789" name="Picture 23"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77789" name="Picture 23" descr="A group of blue and white graph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841586" cy="2189693"/>
                    </a:xfrm>
                    <a:prstGeom prst="rect">
                      <a:avLst/>
                    </a:prstGeom>
                  </pic:spPr>
                </pic:pic>
              </a:graphicData>
            </a:graphic>
          </wp:inline>
        </w:drawing>
      </w:r>
    </w:p>
    <w:p w14:paraId="3E59300E" w14:textId="77777777" w:rsidR="00CF3029" w:rsidRDefault="00CF3029"/>
    <w:p w14:paraId="270A9CB3" w14:textId="210E582B" w:rsidR="009948A8" w:rsidRDefault="008C48F7">
      <w:pPr>
        <w:rPr>
          <w:rFonts w:ascii="Roboto" w:hAnsi="Roboto"/>
          <w:color w:val="2C3E50"/>
          <w:sz w:val="23"/>
          <w:szCs w:val="23"/>
          <w:shd w:val="clear" w:color="auto" w:fill="FFFFFF"/>
        </w:rPr>
      </w:pPr>
      <w:r>
        <w:t>There is a minor decrease trend over time in the decomposition plot for Apple's volume. The residuals show many spikes that indicate erratic trading activity and abrupt market events, while the seasonal component is greater and more noticeable than the price factors.</w:t>
      </w:r>
    </w:p>
    <w:p w14:paraId="3CC28CC5" w14:textId="77777777" w:rsidR="009948A8" w:rsidRPr="003A239A" w:rsidRDefault="009948A8">
      <w:pPr>
        <w:rPr>
          <w:rFonts w:ascii="Roboto" w:hAnsi="Roboto"/>
          <w:color w:val="000000" w:themeColor="text1"/>
          <w:sz w:val="23"/>
          <w:szCs w:val="23"/>
          <w:shd w:val="clear" w:color="auto" w:fill="FFFFFF"/>
        </w:rPr>
      </w:pPr>
    </w:p>
    <w:p w14:paraId="5429B456" w14:textId="77777777" w:rsidR="00CF3029" w:rsidRDefault="00CF3029">
      <w:pPr>
        <w:rPr>
          <w:rFonts w:asciiTheme="majorBidi" w:hAnsiTheme="majorBidi" w:cstheme="majorBidi"/>
          <w:b/>
          <w:bCs/>
          <w:color w:val="156082" w:themeColor="accent1"/>
          <w:sz w:val="28"/>
          <w:szCs w:val="28"/>
          <w:shd w:val="clear" w:color="auto" w:fill="FFFFFF"/>
        </w:rPr>
      </w:pPr>
    </w:p>
    <w:p w14:paraId="72759924" w14:textId="77777777" w:rsidR="00CF3029" w:rsidRDefault="00CF3029">
      <w:pPr>
        <w:rPr>
          <w:rFonts w:asciiTheme="majorBidi" w:hAnsiTheme="majorBidi" w:cstheme="majorBidi"/>
          <w:b/>
          <w:bCs/>
          <w:color w:val="156082" w:themeColor="accent1"/>
          <w:sz w:val="28"/>
          <w:szCs w:val="28"/>
          <w:shd w:val="clear" w:color="auto" w:fill="FFFFFF"/>
        </w:rPr>
      </w:pPr>
    </w:p>
    <w:p w14:paraId="7FC713AA" w14:textId="77777777" w:rsidR="00CF3029" w:rsidRDefault="00CF3029">
      <w:pPr>
        <w:rPr>
          <w:rFonts w:asciiTheme="majorBidi" w:hAnsiTheme="majorBidi" w:cstheme="majorBidi"/>
          <w:b/>
          <w:bCs/>
          <w:color w:val="156082" w:themeColor="accent1"/>
          <w:sz w:val="28"/>
          <w:szCs w:val="28"/>
          <w:shd w:val="clear" w:color="auto" w:fill="FFFFFF"/>
        </w:rPr>
      </w:pPr>
    </w:p>
    <w:p w14:paraId="24CD4DD7" w14:textId="77777777" w:rsidR="00CF3029" w:rsidRDefault="00CF3029">
      <w:pPr>
        <w:rPr>
          <w:rFonts w:asciiTheme="majorBidi" w:hAnsiTheme="majorBidi" w:cstheme="majorBidi"/>
          <w:b/>
          <w:bCs/>
          <w:color w:val="156082" w:themeColor="accent1"/>
          <w:sz w:val="28"/>
          <w:szCs w:val="28"/>
          <w:shd w:val="clear" w:color="auto" w:fill="FFFFFF"/>
        </w:rPr>
      </w:pPr>
    </w:p>
    <w:p w14:paraId="1409E422" w14:textId="77777777" w:rsidR="00CF3029" w:rsidRDefault="00CF3029">
      <w:pPr>
        <w:rPr>
          <w:rFonts w:asciiTheme="majorBidi" w:hAnsiTheme="majorBidi" w:cstheme="majorBidi"/>
          <w:b/>
          <w:bCs/>
          <w:color w:val="156082" w:themeColor="accent1"/>
          <w:sz w:val="28"/>
          <w:szCs w:val="28"/>
          <w:shd w:val="clear" w:color="auto" w:fill="FFFFFF"/>
        </w:rPr>
      </w:pPr>
    </w:p>
    <w:p w14:paraId="3C38FE88" w14:textId="77777777" w:rsidR="00CF3029" w:rsidRDefault="00CF3029">
      <w:pPr>
        <w:rPr>
          <w:rFonts w:asciiTheme="majorBidi" w:hAnsiTheme="majorBidi" w:cstheme="majorBidi"/>
          <w:b/>
          <w:bCs/>
          <w:color w:val="156082" w:themeColor="accent1"/>
          <w:sz w:val="28"/>
          <w:szCs w:val="28"/>
          <w:shd w:val="clear" w:color="auto" w:fill="FFFFFF"/>
        </w:rPr>
      </w:pPr>
    </w:p>
    <w:p w14:paraId="32BD3E5E" w14:textId="77777777" w:rsidR="00CF3029" w:rsidRDefault="00CF3029">
      <w:pPr>
        <w:rPr>
          <w:rFonts w:asciiTheme="majorBidi" w:hAnsiTheme="majorBidi" w:cstheme="majorBidi"/>
          <w:b/>
          <w:bCs/>
          <w:color w:val="156082" w:themeColor="accent1"/>
          <w:sz w:val="28"/>
          <w:szCs w:val="28"/>
          <w:shd w:val="clear" w:color="auto" w:fill="FFFFFF"/>
        </w:rPr>
      </w:pPr>
    </w:p>
    <w:p w14:paraId="26399B2E" w14:textId="5FE6C26A" w:rsidR="008C48F7" w:rsidRPr="00A66324" w:rsidRDefault="008C48F7">
      <w:pPr>
        <w:rPr>
          <w:rFonts w:asciiTheme="majorBidi" w:hAnsiTheme="majorBidi" w:cstheme="majorBidi"/>
          <w:b/>
          <w:bCs/>
          <w:color w:val="156082" w:themeColor="accent1"/>
          <w:sz w:val="28"/>
          <w:szCs w:val="28"/>
          <w:shd w:val="clear" w:color="auto" w:fill="FFFFFF"/>
        </w:rPr>
      </w:pPr>
      <w:r w:rsidRPr="00A66324">
        <w:rPr>
          <w:rFonts w:asciiTheme="majorBidi" w:hAnsiTheme="majorBidi" w:cstheme="majorBidi"/>
          <w:b/>
          <w:bCs/>
          <w:color w:val="156082" w:themeColor="accent1"/>
          <w:sz w:val="28"/>
          <w:szCs w:val="28"/>
          <w:shd w:val="clear" w:color="auto" w:fill="FFFFFF"/>
        </w:rPr>
        <w:t>Arima</w:t>
      </w:r>
    </w:p>
    <w:p w14:paraId="7EA8560E" w14:textId="7CB4AB86" w:rsidR="005C72DA" w:rsidRDefault="00175224" w:rsidP="005F18F4">
      <w:pPr>
        <w:rPr>
          <w:rFonts w:asciiTheme="majorBidi" w:hAnsiTheme="majorBidi" w:cstheme="majorBidi"/>
          <w:color w:val="000000" w:themeColor="text1"/>
        </w:rPr>
      </w:pPr>
      <w:r w:rsidRPr="003A239A">
        <w:rPr>
          <w:rFonts w:asciiTheme="majorBidi" w:hAnsiTheme="majorBidi" w:cstheme="majorBidi"/>
          <w:color w:val="000000" w:themeColor="text1"/>
          <w:sz w:val="23"/>
          <w:szCs w:val="23"/>
          <w:shd w:val="clear" w:color="auto" w:fill="FFFFFF"/>
        </w:rPr>
        <w:t>ARIMA model</w:t>
      </w:r>
      <w:r w:rsidRPr="003A239A">
        <w:rPr>
          <w:rFonts w:asciiTheme="majorBidi" w:hAnsiTheme="majorBidi" w:cstheme="majorBidi"/>
          <w:color w:val="000000" w:themeColor="text1"/>
          <w:sz w:val="23"/>
          <w:szCs w:val="23"/>
          <w:shd w:val="clear" w:color="auto" w:fill="FFFFFF"/>
        </w:rPr>
        <w:t xml:space="preserve"> </w:t>
      </w:r>
      <w:r w:rsidRPr="003A239A">
        <w:rPr>
          <w:rFonts w:asciiTheme="majorBidi" w:hAnsiTheme="majorBidi" w:cstheme="majorBidi"/>
          <w:color w:val="000000" w:themeColor="text1"/>
          <w:sz w:val="23"/>
          <w:szCs w:val="23"/>
          <w:shd w:val="clear" w:color="auto" w:fill="FFFFFF"/>
        </w:rPr>
        <w:t xml:space="preserve"> have demonstrated effective short-term forecasting capabilities. In short-term prediction, it consistently performed better than intricate structural models</w:t>
      </w:r>
      <w:r w:rsidR="003A239A" w:rsidRPr="003A239A">
        <w:rPr>
          <w:rFonts w:asciiTheme="majorBidi" w:hAnsiTheme="majorBidi" w:cstheme="majorBidi"/>
          <w:color w:val="000000" w:themeColor="text1"/>
        </w:rPr>
        <w:t xml:space="preserve"> </w:t>
      </w:r>
      <w:r w:rsidR="003A239A" w:rsidRPr="003A239A">
        <w:rPr>
          <w:rFonts w:asciiTheme="majorBidi" w:hAnsiTheme="majorBidi" w:cstheme="majorBidi"/>
          <w:color w:val="000000" w:themeColor="text1"/>
        </w:rPr>
        <w:t>(Genre et al., 2013)</w:t>
      </w:r>
      <w:r w:rsidR="003A239A" w:rsidRPr="003A239A">
        <w:rPr>
          <w:rFonts w:asciiTheme="majorBidi" w:hAnsiTheme="majorBidi" w:cstheme="majorBidi"/>
          <w:color w:val="000000" w:themeColor="text1"/>
        </w:rPr>
        <w:t>.</w:t>
      </w:r>
      <w:r w:rsidR="003A239A" w:rsidRPr="003A239A">
        <w:rPr>
          <w:color w:val="000000" w:themeColor="text1"/>
        </w:rPr>
        <w:t xml:space="preserve"> </w:t>
      </w:r>
      <w:r w:rsidR="003A239A" w:rsidRPr="003A239A">
        <w:rPr>
          <w:rFonts w:asciiTheme="majorBidi" w:hAnsiTheme="majorBidi" w:cstheme="majorBidi"/>
          <w:color w:val="000000" w:themeColor="text1"/>
        </w:rPr>
        <w:t>Appropriate ARIMA parameters were estimated using ACF and PACF graphs.</w:t>
      </w:r>
    </w:p>
    <w:p w14:paraId="0FF0BDB3" w14:textId="77777777" w:rsidR="005F18F4" w:rsidRPr="005F18F4" w:rsidRDefault="005F18F4" w:rsidP="005F18F4">
      <w:pPr>
        <w:rPr>
          <w:rFonts w:asciiTheme="majorBidi" w:hAnsiTheme="majorBidi" w:cstheme="majorBidi"/>
          <w:color w:val="000000" w:themeColor="text1"/>
          <w:sz w:val="23"/>
          <w:szCs w:val="23"/>
          <w:shd w:val="clear" w:color="auto" w:fill="FFFFFF"/>
        </w:rPr>
      </w:pPr>
    </w:p>
    <w:p w14:paraId="3CFCDC9D" w14:textId="77777777" w:rsidR="005F18F4" w:rsidRDefault="00103AFA" w:rsidP="00103AFA">
      <w:pPr>
        <w:rPr>
          <w:rFonts w:ascii="Roboto" w:hAnsi="Roboto"/>
          <w:color w:val="2C3E50"/>
          <w:sz w:val="23"/>
          <w:szCs w:val="23"/>
          <w:shd w:val="clear" w:color="auto" w:fill="FFFFFF"/>
        </w:rPr>
      </w:pPr>
      <w:r>
        <w:rPr>
          <w:rFonts w:ascii="Roboto" w:hAnsi="Roboto"/>
          <w:noProof/>
          <w:color w:val="2C3E50"/>
          <w:sz w:val="23"/>
          <w:szCs w:val="23"/>
          <w:shd w:val="clear" w:color="auto" w:fill="FFFFFF"/>
        </w:rPr>
        <w:drawing>
          <wp:inline distT="0" distB="0" distL="0" distR="0" wp14:anchorId="20449F99" wp14:editId="758296E0">
            <wp:extent cx="3825551" cy="3471227"/>
            <wp:effectExtent l="0" t="0" r="0" b="0"/>
            <wp:docPr id="1441353414" name="Picture 24"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53414" name="Picture 24" descr="A screenshot of a data shee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8604" cy="3483071"/>
                    </a:xfrm>
                    <a:prstGeom prst="rect">
                      <a:avLst/>
                    </a:prstGeom>
                  </pic:spPr>
                </pic:pic>
              </a:graphicData>
            </a:graphic>
          </wp:inline>
        </w:drawing>
      </w:r>
    </w:p>
    <w:p w14:paraId="4396690D" w14:textId="3A251E01" w:rsidR="00B548D7" w:rsidRDefault="00103AFA" w:rsidP="00103AFA">
      <w:pPr>
        <w:rPr>
          <w:rFonts w:ascii="Roboto" w:hAnsi="Roboto"/>
          <w:color w:val="2C3E50"/>
          <w:sz w:val="23"/>
          <w:szCs w:val="23"/>
          <w:shd w:val="clear" w:color="auto" w:fill="FFFFFF"/>
        </w:rPr>
      </w:pPr>
      <w:r>
        <w:rPr>
          <w:rFonts w:ascii="Roboto" w:hAnsi="Roboto"/>
          <w:color w:val="2C3E50"/>
          <w:sz w:val="23"/>
          <w:szCs w:val="23"/>
          <w:shd w:val="clear" w:color="auto" w:fill="FFFFFF"/>
        </w:rPr>
        <w:t xml:space="preserve">The AIC was used to compare the Model performance, it showed that lower values of 11608.10have a better trade-off between model fit and complexity. This is a balanced result in the financial area as stock prices usually behave just like </w:t>
      </w:r>
      <w:r w:rsidR="005F18F4">
        <w:rPr>
          <w:rFonts w:ascii="Roboto" w:hAnsi="Roboto"/>
          <w:color w:val="2C3E50"/>
          <w:sz w:val="23"/>
          <w:szCs w:val="23"/>
          <w:shd w:val="clear" w:color="auto" w:fill="FFFFFF"/>
        </w:rPr>
        <w:t>a random walk process which is a goal to achieve stationary.</w:t>
      </w:r>
    </w:p>
    <w:p w14:paraId="314314D2" w14:textId="3BBF93E4" w:rsidR="005F18F4" w:rsidRPr="00FE4FA4" w:rsidRDefault="005F18F4" w:rsidP="00FE4FA4">
      <w:pPr>
        <w:pStyle w:val="NormalWeb"/>
        <w:numPr>
          <w:ilvl w:val="0"/>
          <w:numId w:val="3"/>
        </w:numPr>
        <w:rPr>
          <w:rFonts w:asciiTheme="majorBidi" w:hAnsiTheme="majorBidi" w:cstheme="majorBidi"/>
        </w:rPr>
      </w:pPr>
      <w:r w:rsidRPr="005F18F4">
        <w:rPr>
          <w:rFonts w:asciiTheme="majorBidi" w:hAnsiTheme="majorBidi" w:cstheme="majorBidi"/>
        </w:rPr>
        <w:t>Close Price:</w:t>
      </w:r>
      <w:r>
        <w:rPr>
          <w:rFonts w:asciiTheme="majorBidi" w:hAnsiTheme="majorBidi" w:cstheme="majorBidi"/>
        </w:rPr>
        <w:t xml:space="preserve"> </w:t>
      </w:r>
      <w:r w:rsidR="00FE4FA4">
        <w:t>ARIMA</w:t>
      </w:r>
      <w:r w:rsidR="00FE4FA4">
        <w:t xml:space="preserve"> an acceptable result of </w:t>
      </w:r>
      <w:r w:rsidR="00FE4FA4">
        <w:t>(0,1,0)</w:t>
      </w:r>
      <w:r w:rsidR="00FE4FA4">
        <w:t xml:space="preserve">, </w:t>
      </w:r>
      <w:r w:rsidRPr="005F18F4">
        <w:rPr>
          <w:rFonts w:asciiTheme="majorBidi" w:hAnsiTheme="majorBidi" w:cstheme="majorBidi"/>
        </w:rPr>
        <w:t>r2 0.99- high number between predicted and observed values with the</w:t>
      </w:r>
      <w:r w:rsidRPr="005F18F4">
        <w:rPr>
          <w:rFonts w:asciiTheme="majorBidi" w:hAnsiTheme="majorBidi" w:cstheme="majorBidi"/>
        </w:rPr>
        <w:t xml:space="preserve"> forecasted price was expected to lie between 254.51 and 264.08.</w:t>
      </w:r>
      <w:r w:rsidRPr="005F18F4">
        <w:rPr>
          <w:rFonts w:asciiTheme="majorBidi" w:hAnsiTheme="majorBidi" w:cstheme="majorBidi"/>
        </w:rPr>
        <w:t xml:space="preserve">provide a good estimate in </w:t>
      </w:r>
      <w:r w:rsidRPr="005F18F4">
        <w:rPr>
          <w:rFonts w:asciiTheme="majorBidi" w:hAnsiTheme="majorBidi" w:cstheme="majorBidi"/>
        </w:rPr>
        <w:t>particularly in volatile financial markets.</w:t>
      </w:r>
    </w:p>
    <w:p w14:paraId="330ED827" w14:textId="7662A71A" w:rsidR="005F18F4" w:rsidRPr="00C954F0" w:rsidRDefault="005F18F4" w:rsidP="005F18F4">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Low price</w:t>
      </w:r>
      <w:r w:rsidR="00FE4FA4">
        <w:rPr>
          <w:rFonts w:asciiTheme="majorBidi" w:eastAsia="Times New Roman" w:hAnsiTheme="majorBidi" w:cstheme="majorBidi"/>
          <w:kern w:val="0"/>
          <w:lang w:eastAsia="en-GB"/>
          <w14:ligatures w14:val="none"/>
        </w:rPr>
        <w:t>:</w:t>
      </w:r>
      <w:r w:rsidR="00FE4FA4" w:rsidRPr="00FE4FA4">
        <w:t xml:space="preserve"> </w:t>
      </w:r>
      <w:r w:rsidR="00FE4FA4">
        <w:t>ARIMA(2,1,1)</w:t>
      </w:r>
      <w:r w:rsidR="00FE4FA4">
        <w:t>,</w:t>
      </w:r>
      <w:r w:rsidR="00FE4FA4" w:rsidRPr="00FE4FA4">
        <w:t xml:space="preserve"> </w:t>
      </w:r>
      <w:r w:rsidR="00FE4FA4">
        <w:t>minimum AIC value of 11246.76</w:t>
      </w:r>
      <w:r w:rsidR="00FE4FA4">
        <w:t>,</w:t>
      </w:r>
      <w:r w:rsidR="00FE4FA4" w:rsidRPr="00FE4FA4">
        <w:t xml:space="preserve"> </w:t>
      </w:r>
      <w:r w:rsidR="00FE4FA4">
        <w:t>his is expected because daily low prices are more sensitive to short-term market volatility and intraday fluctuations.</w:t>
      </w:r>
    </w:p>
    <w:p w14:paraId="637820A5" w14:textId="38DFB108" w:rsidR="005F18F4" w:rsidRPr="005F18F4" w:rsidRDefault="005F18F4" w:rsidP="005F18F4">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C954F0">
        <w:rPr>
          <w:rFonts w:asciiTheme="majorBidi" w:eastAsia="Times New Roman" w:hAnsiTheme="majorBidi" w:cstheme="majorBidi"/>
          <w:kern w:val="0"/>
          <w:lang w:eastAsia="en-GB"/>
          <w14:ligatures w14:val="none"/>
        </w:rPr>
        <w:t>Open price :</w:t>
      </w:r>
      <w:r w:rsidRPr="00C954F0">
        <w:rPr>
          <w:rFonts w:asciiTheme="majorBidi" w:hAnsiTheme="majorBidi" w:cstheme="majorBidi"/>
        </w:rPr>
        <w:t xml:space="preserve"> </w:t>
      </w:r>
      <w:r w:rsidR="00FE4FA4">
        <w:t>ARIMA(2,1,2)</w:t>
      </w:r>
      <w:r w:rsidR="00FE4FA4" w:rsidRPr="00FE4FA4">
        <w:t xml:space="preserve"> </w:t>
      </w:r>
      <w:r w:rsidR="00FE4FA4">
        <w:t>producing the lowest value of 11787.47</w:t>
      </w:r>
      <w:r w:rsidR="00FE4FA4">
        <w:t>,</w:t>
      </w:r>
      <w:r w:rsidR="00FE4FA4" w:rsidRPr="00FE4FA4">
        <w:t xml:space="preserve"> </w:t>
      </w:r>
      <w:r w:rsidR="00FE4FA4">
        <w:t>R² score of 0.9989,</w:t>
      </w:r>
      <w:r w:rsidR="00FE4FA4" w:rsidRPr="00FE4FA4">
        <w:t xml:space="preserve"> </w:t>
      </w:r>
      <w:r w:rsidR="00FE4FA4">
        <w:t>forecast at approximately 259.96, with a 95% confidence interval between 254.98 and 264.94.</w:t>
      </w:r>
    </w:p>
    <w:p w14:paraId="30149161" w14:textId="492C421F" w:rsidR="005F18F4" w:rsidRPr="005F18F4" w:rsidRDefault="005F18F4" w:rsidP="005F18F4">
      <w:pPr>
        <w:pStyle w:val="ListParagraph"/>
        <w:numPr>
          <w:ilvl w:val="0"/>
          <w:numId w:val="3"/>
        </w:numPr>
        <w:spacing w:after="0" w:line="240" w:lineRule="auto"/>
        <w:rPr>
          <w:rFonts w:asciiTheme="majorBidi" w:eastAsia="Times New Roman" w:hAnsiTheme="majorBidi" w:cstheme="majorBidi"/>
          <w:kern w:val="0"/>
          <w:lang w:eastAsia="en-GB"/>
          <w14:ligatures w14:val="none"/>
        </w:rPr>
      </w:pPr>
      <w:r w:rsidRPr="005F18F4">
        <w:rPr>
          <w:rFonts w:asciiTheme="majorBidi" w:eastAsia="Times New Roman" w:hAnsiTheme="majorBidi" w:cstheme="majorBidi"/>
          <w:kern w:val="0"/>
          <w:lang w:eastAsia="en-GB"/>
          <w14:ligatures w14:val="none"/>
        </w:rPr>
        <w:t>Volume:</w:t>
      </w:r>
      <w:r w:rsidR="00FE4FA4" w:rsidRPr="00FE4FA4">
        <w:t xml:space="preserve"> </w:t>
      </w:r>
      <w:r w:rsidR="00FE4FA4">
        <w:t>ARIMA(1,1,2), with a minimum AIC value of 94412.54.</w:t>
      </w:r>
      <w:r w:rsidR="00FE4FA4">
        <w:t>results indicates volume trading is difficult to forecast</w:t>
      </w:r>
      <w:r w:rsidR="00FE4FA4" w:rsidRPr="00FE4FA4">
        <w:t xml:space="preserve"> </w:t>
      </w:r>
      <w:r w:rsidR="00FE4FA4">
        <w:t>using univariate ARIMA methods</w:t>
      </w:r>
      <w:r w:rsidR="00FE4FA4">
        <w:t xml:space="preserve"> due to </w:t>
      </w:r>
      <w:proofErr w:type="spellStart"/>
      <w:r w:rsidR="00FE4FA4">
        <w:t>it</w:t>
      </w:r>
      <w:proofErr w:type="spellEnd"/>
      <w:r w:rsidR="00FE4FA4">
        <w:t xml:space="preserve"> dependence on unpredicted market events.</w:t>
      </w:r>
    </w:p>
    <w:p w14:paraId="3BEFD2A2" w14:textId="77777777" w:rsidR="00B548D7" w:rsidRDefault="00B548D7">
      <w:pPr>
        <w:rPr>
          <w:rFonts w:ascii="Roboto" w:hAnsi="Roboto"/>
          <w:color w:val="2C3E50"/>
          <w:sz w:val="23"/>
          <w:szCs w:val="23"/>
          <w:shd w:val="clear" w:color="auto" w:fill="FFFFFF"/>
        </w:rPr>
      </w:pPr>
    </w:p>
    <w:p w14:paraId="428580D7" w14:textId="625A22A2" w:rsidR="00CF3029" w:rsidRDefault="002C6F14" w:rsidP="00CF3029">
      <w:pPr>
        <w:rPr>
          <w:rFonts w:asciiTheme="majorBidi" w:hAnsiTheme="majorBidi" w:cstheme="majorBidi"/>
        </w:rPr>
      </w:pPr>
      <w:r w:rsidRPr="00CF3029">
        <w:rPr>
          <w:rFonts w:asciiTheme="majorBidi" w:hAnsiTheme="majorBidi" w:cstheme="majorBidi"/>
          <w:b/>
          <w:bCs/>
          <w:color w:val="156082" w:themeColor="accent1"/>
          <w:sz w:val="28"/>
          <w:szCs w:val="28"/>
          <w:shd w:val="clear" w:color="auto" w:fill="FFFFFF"/>
        </w:rPr>
        <w:lastRenderedPageBreak/>
        <w:t>Serima Model</w:t>
      </w:r>
      <w:r w:rsidR="00CF3029" w:rsidRPr="00CF3029">
        <w:rPr>
          <w:rFonts w:asciiTheme="majorBidi" w:hAnsiTheme="majorBidi" w:cstheme="majorBidi"/>
          <w:color w:val="156082" w:themeColor="accent1"/>
          <w:sz w:val="23"/>
          <w:szCs w:val="23"/>
          <w:shd w:val="clear" w:color="auto" w:fill="FFFFFF"/>
        </w:rPr>
        <w:br/>
      </w:r>
      <w:r w:rsidR="00CF3029" w:rsidRPr="00CF3029">
        <w:rPr>
          <w:rFonts w:asciiTheme="majorBidi" w:hAnsiTheme="majorBidi" w:cstheme="majorBidi"/>
        </w:rPr>
        <w:t>An adaptation of the ARIMA (Autoregressive Integrated Moving Average) model, SARIMA (Seasonal Autoregressive Integrated Moving Average) was created especially to deal with time series data that show seasonal patterns</w:t>
      </w:r>
      <w:r w:rsidR="00CF3029" w:rsidRPr="00CF3029">
        <w:rPr>
          <w:rFonts w:asciiTheme="majorBidi" w:hAnsiTheme="majorBidi" w:cstheme="majorBidi"/>
        </w:rPr>
        <w:t xml:space="preserve"> </w:t>
      </w:r>
      <w:r w:rsidR="00CF3029" w:rsidRPr="00CF3029">
        <w:rPr>
          <w:rFonts w:asciiTheme="majorBidi" w:hAnsiTheme="majorBidi" w:cstheme="majorBidi"/>
        </w:rPr>
        <w:t>(Milvus.io, 2025).</w:t>
      </w:r>
    </w:p>
    <w:p w14:paraId="7664B734" w14:textId="2E5BF0FA" w:rsidR="00CF3029" w:rsidRDefault="00CF3029" w:rsidP="0054330C">
      <w:pPr>
        <w:pStyle w:val="ListParagraph"/>
        <w:numPr>
          <w:ilvl w:val="0"/>
          <w:numId w:val="3"/>
        </w:numPr>
      </w:pPr>
      <w:r w:rsidRPr="0054330C">
        <w:rPr>
          <w:rFonts w:asciiTheme="majorBidi" w:hAnsiTheme="majorBidi" w:cstheme="majorBidi"/>
        </w:rPr>
        <w:t xml:space="preserve">Close: The Serima model produced an AIC of </w:t>
      </w:r>
      <w:r>
        <w:t>11627.46</w:t>
      </w:r>
      <w:r>
        <w:t xml:space="preserve"> which is higher than the Arima model. This suggest that the Arima model was better in value.</w:t>
      </w:r>
      <w:r w:rsidRPr="00CF3029">
        <w:t xml:space="preserve"> </w:t>
      </w:r>
      <w:r>
        <w:t>This suggests that Apple stock prices did not exhibit strong regular seasonality over the study period.</w:t>
      </w:r>
    </w:p>
    <w:p w14:paraId="6F78AAA1" w14:textId="3229CDF3" w:rsidR="0054330C" w:rsidRDefault="0054330C" w:rsidP="0054330C">
      <w:pPr>
        <w:pStyle w:val="ListParagraph"/>
        <w:numPr>
          <w:ilvl w:val="0"/>
          <w:numId w:val="3"/>
        </w:numPr>
      </w:pPr>
      <w:r>
        <w:t xml:space="preserve">Open: Sarima model results an </w:t>
      </w:r>
      <w:r w:rsidRPr="0054330C">
        <w:rPr>
          <w:rFonts w:asciiTheme="majorBidi" w:hAnsiTheme="majorBidi" w:cstheme="majorBidi"/>
        </w:rPr>
        <w:t xml:space="preserve">AIC of </w:t>
      </w:r>
      <w:r>
        <w:t>1</w:t>
      </w:r>
      <w:r>
        <w:t xml:space="preserve">1810.288 indicates a stable </w:t>
      </w:r>
      <w:r>
        <w:t>diagnostics</w:t>
      </w:r>
    </w:p>
    <w:p w14:paraId="7DCE0CB9" w14:textId="787BA4A3" w:rsidR="00CF3029" w:rsidRDefault="0054330C" w:rsidP="00F450E5">
      <w:pPr>
        <w:pStyle w:val="ListParagraph"/>
        <w:numPr>
          <w:ilvl w:val="0"/>
          <w:numId w:val="3"/>
        </w:numPr>
      </w:pPr>
      <w:r>
        <w:t xml:space="preserve">Volume : Serima AIC 94550.347. Arima model showed a better performance </w:t>
      </w:r>
      <w:r>
        <w:t>indicating that volume did not exhibit reliable seasonal behaviour and remained difficult to forecast accurately.</w:t>
      </w:r>
    </w:p>
    <w:p w14:paraId="45CCA8F8" w14:textId="77777777" w:rsidR="00F450E5" w:rsidRPr="00F450E5" w:rsidRDefault="00F450E5" w:rsidP="00F450E5">
      <w:pPr>
        <w:pStyle w:val="ListParagraph"/>
      </w:pPr>
    </w:p>
    <w:p w14:paraId="7A7AD3EE" w14:textId="4930BCA4" w:rsidR="00B548D7" w:rsidRPr="00F450E5" w:rsidRDefault="000E2034">
      <w:pPr>
        <w:rPr>
          <w:rFonts w:asciiTheme="majorBidi" w:hAnsiTheme="majorBidi" w:cstheme="majorBidi"/>
          <w:b/>
          <w:bCs/>
          <w:color w:val="156082" w:themeColor="accent1"/>
          <w:sz w:val="28"/>
          <w:szCs w:val="28"/>
          <w:shd w:val="clear" w:color="auto" w:fill="FFFFFF"/>
        </w:rPr>
      </w:pPr>
      <w:r w:rsidRPr="00F450E5">
        <w:rPr>
          <w:rFonts w:asciiTheme="majorBidi" w:hAnsiTheme="majorBidi" w:cstheme="majorBidi"/>
          <w:b/>
          <w:bCs/>
          <w:color w:val="156082" w:themeColor="accent1"/>
          <w:sz w:val="28"/>
          <w:szCs w:val="28"/>
          <w:shd w:val="clear" w:color="auto" w:fill="FFFFFF"/>
        </w:rPr>
        <w:t xml:space="preserve">Conclusion </w:t>
      </w:r>
    </w:p>
    <w:p w14:paraId="3B607624" w14:textId="1D4A4904" w:rsidR="000E2034" w:rsidRPr="00F450E5" w:rsidRDefault="000E2034">
      <w:pPr>
        <w:rPr>
          <w:rFonts w:asciiTheme="majorBidi" w:hAnsiTheme="majorBidi" w:cstheme="majorBidi"/>
          <w:color w:val="2C3E50"/>
          <w:shd w:val="clear" w:color="auto" w:fill="FFFFFF"/>
        </w:rPr>
      </w:pPr>
      <w:r w:rsidRPr="00F450E5">
        <w:rPr>
          <w:rFonts w:asciiTheme="majorBidi" w:hAnsiTheme="majorBidi" w:cstheme="majorBidi"/>
          <w:color w:val="2C3E50"/>
          <w:shd w:val="clear" w:color="auto" w:fill="FFFFFF"/>
        </w:rPr>
        <w:t xml:space="preserve">This Project applied clustering between two points, </w:t>
      </w:r>
      <w:r w:rsidR="00F450E5" w:rsidRPr="00F450E5">
        <w:rPr>
          <w:rFonts w:asciiTheme="majorBidi" w:hAnsiTheme="majorBidi" w:cstheme="majorBidi"/>
          <w:color w:val="2C3E50"/>
          <w:shd w:val="clear" w:color="auto" w:fill="FFFFFF"/>
        </w:rPr>
        <w:t>time series plotting data in a specific time interval to the Apple stock data between 2026-2026. Overall, Arima model have performed a better value than the Serima Model with result of a lower value of AIC. Results have shown that the machine learning and clustering generate useful insight into the problem domain of this project</w:t>
      </w:r>
      <w:r w:rsidR="00F450E5">
        <w:rPr>
          <w:rFonts w:asciiTheme="majorBidi" w:hAnsiTheme="majorBidi" w:cstheme="majorBidi"/>
          <w:color w:val="2C3E50"/>
          <w:shd w:val="clear" w:color="auto" w:fill="FFFFFF"/>
        </w:rPr>
        <w:t xml:space="preserve">. </w:t>
      </w:r>
    </w:p>
    <w:p w14:paraId="78191197" w14:textId="77777777" w:rsidR="00B548D7" w:rsidRDefault="00B548D7">
      <w:pPr>
        <w:rPr>
          <w:rFonts w:ascii="Roboto" w:hAnsi="Roboto"/>
          <w:color w:val="2C3E50"/>
          <w:sz w:val="23"/>
          <w:szCs w:val="23"/>
          <w:shd w:val="clear" w:color="auto" w:fill="FFFFFF"/>
        </w:rPr>
      </w:pPr>
    </w:p>
    <w:p w14:paraId="3D30467A" w14:textId="77777777" w:rsidR="00B548D7" w:rsidRDefault="00B548D7">
      <w:pPr>
        <w:rPr>
          <w:rFonts w:ascii="Roboto" w:hAnsi="Roboto"/>
          <w:color w:val="2C3E50"/>
          <w:sz w:val="23"/>
          <w:szCs w:val="23"/>
          <w:shd w:val="clear" w:color="auto" w:fill="FFFFFF"/>
        </w:rPr>
      </w:pPr>
    </w:p>
    <w:p w14:paraId="79DE6AC6" w14:textId="4037BE2C" w:rsidR="00B548D7" w:rsidRDefault="00B548D7">
      <w:pPr>
        <w:rPr>
          <w:rFonts w:ascii="Roboto" w:hAnsi="Roboto"/>
          <w:color w:val="2C3E50"/>
          <w:sz w:val="23"/>
          <w:szCs w:val="23"/>
          <w:shd w:val="clear" w:color="auto" w:fill="FFFFFF"/>
        </w:rPr>
      </w:pPr>
    </w:p>
    <w:p w14:paraId="495F6957" w14:textId="77777777" w:rsidR="00B548D7" w:rsidRDefault="00B548D7">
      <w:pPr>
        <w:rPr>
          <w:rFonts w:ascii="Roboto" w:hAnsi="Roboto"/>
          <w:color w:val="2C3E50"/>
          <w:sz w:val="23"/>
          <w:szCs w:val="23"/>
          <w:shd w:val="clear" w:color="auto" w:fill="FFFFFF"/>
        </w:rPr>
      </w:pPr>
    </w:p>
    <w:p w14:paraId="2C360B27" w14:textId="77777777" w:rsidR="00B548D7" w:rsidRDefault="00B548D7">
      <w:pPr>
        <w:rPr>
          <w:rFonts w:ascii="Roboto" w:hAnsi="Roboto"/>
          <w:color w:val="2C3E50"/>
          <w:sz w:val="23"/>
          <w:szCs w:val="23"/>
          <w:shd w:val="clear" w:color="auto" w:fill="FFFFFF"/>
        </w:rPr>
      </w:pPr>
    </w:p>
    <w:p w14:paraId="04CC59B3" w14:textId="77777777" w:rsidR="00B548D7" w:rsidRDefault="00B548D7">
      <w:pPr>
        <w:rPr>
          <w:rFonts w:ascii="Roboto" w:hAnsi="Roboto"/>
          <w:color w:val="2C3E50"/>
          <w:sz w:val="23"/>
          <w:szCs w:val="23"/>
          <w:shd w:val="clear" w:color="auto" w:fill="FFFFFF"/>
        </w:rPr>
      </w:pPr>
    </w:p>
    <w:p w14:paraId="6216180C" w14:textId="77777777" w:rsidR="00B548D7" w:rsidRDefault="00B548D7">
      <w:pPr>
        <w:rPr>
          <w:rFonts w:ascii="Roboto" w:hAnsi="Roboto"/>
          <w:color w:val="2C3E50"/>
          <w:sz w:val="23"/>
          <w:szCs w:val="23"/>
          <w:shd w:val="clear" w:color="auto" w:fill="FFFFFF"/>
        </w:rPr>
      </w:pPr>
    </w:p>
    <w:p w14:paraId="59F5BB59" w14:textId="77777777" w:rsidR="00B548D7" w:rsidRDefault="00B548D7">
      <w:pPr>
        <w:rPr>
          <w:rFonts w:ascii="Roboto" w:hAnsi="Roboto"/>
          <w:color w:val="2C3E50"/>
          <w:sz w:val="23"/>
          <w:szCs w:val="23"/>
          <w:shd w:val="clear" w:color="auto" w:fill="FFFFFF"/>
        </w:rPr>
      </w:pPr>
    </w:p>
    <w:p w14:paraId="6CC07E19" w14:textId="77777777" w:rsidR="00B548D7" w:rsidRDefault="00B548D7">
      <w:pPr>
        <w:rPr>
          <w:rFonts w:ascii="Roboto" w:hAnsi="Roboto"/>
          <w:color w:val="2C3E50"/>
          <w:sz w:val="23"/>
          <w:szCs w:val="23"/>
          <w:shd w:val="clear" w:color="auto" w:fill="FFFFFF"/>
        </w:rPr>
      </w:pPr>
    </w:p>
    <w:p w14:paraId="6AC20087" w14:textId="77777777" w:rsidR="00B548D7" w:rsidRDefault="00B548D7">
      <w:pPr>
        <w:rPr>
          <w:rFonts w:ascii="Roboto" w:hAnsi="Roboto"/>
          <w:color w:val="2C3E50"/>
          <w:sz w:val="23"/>
          <w:szCs w:val="23"/>
          <w:shd w:val="clear" w:color="auto" w:fill="FFFFFF"/>
        </w:rPr>
      </w:pPr>
    </w:p>
    <w:p w14:paraId="6FE6A0F2" w14:textId="77777777" w:rsidR="00B548D7" w:rsidRDefault="00B548D7">
      <w:pPr>
        <w:rPr>
          <w:rFonts w:ascii="Roboto" w:hAnsi="Roboto"/>
          <w:color w:val="2C3E50"/>
          <w:sz w:val="23"/>
          <w:szCs w:val="23"/>
          <w:shd w:val="clear" w:color="auto" w:fill="FFFFFF"/>
        </w:rPr>
      </w:pPr>
    </w:p>
    <w:p w14:paraId="4AF253DA" w14:textId="77777777" w:rsidR="00B548D7" w:rsidRDefault="00B548D7">
      <w:pPr>
        <w:rPr>
          <w:rFonts w:ascii="Roboto" w:hAnsi="Roboto"/>
          <w:color w:val="2C3E50"/>
          <w:sz w:val="23"/>
          <w:szCs w:val="23"/>
          <w:shd w:val="clear" w:color="auto" w:fill="FFFFFF"/>
        </w:rPr>
      </w:pPr>
    </w:p>
    <w:p w14:paraId="686CAC1D" w14:textId="77777777" w:rsidR="00B548D7" w:rsidRDefault="00B548D7">
      <w:pPr>
        <w:rPr>
          <w:rFonts w:ascii="Roboto" w:hAnsi="Roboto"/>
          <w:color w:val="2C3E50"/>
          <w:sz w:val="23"/>
          <w:szCs w:val="23"/>
          <w:shd w:val="clear" w:color="auto" w:fill="FFFFFF"/>
        </w:rPr>
      </w:pPr>
    </w:p>
    <w:p w14:paraId="0BB917AB" w14:textId="77777777" w:rsidR="00B548D7" w:rsidRDefault="00B548D7">
      <w:pPr>
        <w:rPr>
          <w:rFonts w:ascii="Roboto" w:hAnsi="Roboto"/>
          <w:color w:val="2C3E50"/>
          <w:sz w:val="23"/>
          <w:szCs w:val="23"/>
          <w:shd w:val="clear" w:color="auto" w:fill="FFFFFF"/>
        </w:rPr>
      </w:pPr>
    </w:p>
    <w:p w14:paraId="2D706115" w14:textId="77777777" w:rsidR="00B548D7" w:rsidRDefault="00B548D7">
      <w:pPr>
        <w:rPr>
          <w:rFonts w:ascii="Roboto" w:hAnsi="Roboto"/>
          <w:color w:val="2C3E50"/>
          <w:sz w:val="23"/>
          <w:szCs w:val="23"/>
          <w:shd w:val="clear" w:color="auto" w:fill="FFFFFF"/>
        </w:rPr>
      </w:pPr>
    </w:p>
    <w:p w14:paraId="4F350C38" w14:textId="77777777" w:rsidR="00B548D7" w:rsidRDefault="00B548D7">
      <w:pPr>
        <w:rPr>
          <w:rFonts w:ascii="Roboto" w:hAnsi="Roboto"/>
          <w:color w:val="2C3E50"/>
          <w:sz w:val="23"/>
          <w:szCs w:val="23"/>
          <w:shd w:val="clear" w:color="auto" w:fill="FFFFFF"/>
        </w:rPr>
      </w:pPr>
    </w:p>
    <w:p w14:paraId="694DBA0D" w14:textId="77777777" w:rsidR="00B548D7" w:rsidRDefault="00B548D7">
      <w:pPr>
        <w:rPr>
          <w:rFonts w:ascii="Roboto" w:hAnsi="Roboto"/>
          <w:color w:val="2C3E50"/>
          <w:sz w:val="23"/>
          <w:szCs w:val="23"/>
          <w:shd w:val="clear" w:color="auto" w:fill="FFFFFF"/>
        </w:rPr>
      </w:pPr>
    </w:p>
    <w:p w14:paraId="7CBE16F5" w14:textId="77777777" w:rsidR="00B548D7" w:rsidRDefault="00B548D7">
      <w:pPr>
        <w:rPr>
          <w:rFonts w:ascii="Roboto" w:hAnsi="Roboto"/>
          <w:color w:val="2C3E50"/>
          <w:sz w:val="23"/>
          <w:szCs w:val="23"/>
          <w:shd w:val="clear" w:color="auto" w:fill="FFFFFF"/>
        </w:rPr>
      </w:pPr>
    </w:p>
    <w:p w14:paraId="0E7B07A0" w14:textId="77777777" w:rsidR="00B548D7" w:rsidRDefault="00B548D7">
      <w:pPr>
        <w:rPr>
          <w:rFonts w:ascii="Roboto" w:hAnsi="Roboto"/>
          <w:color w:val="2C3E50"/>
          <w:sz w:val="23"/>
          <w:szCs w:val="23"/>
          <w:shd w:val="clear" w:color="auto" w:fill="FFFFFF"/>
        </w:rPr>
      </w:pPr>
    </w:p>
    <w:p w14:paraId="57E93111" w14:textId="77777777" w:rsidR="00B548D7" w:rsidRDefault="00B548D7">
      <w:pPr>
        <w:rPr>
          <w:rFonts w:ascii="Roboto" w:hAnsi="Roboto"/>
          <w:color w:val="2C3E50"/>
          <w:sz w:val="23"/>
          <w:szCs w:val="23"/>
          <w:shd w:val="clear" w:color="auto" w:fill="FFFFFF"/>
        </w:rPr>
      </w:pPr>
    </w:p>
    <w:p w14:paraId="7AB707F6" w14:textId="77777777" w:rsidR="00B548D7" w:rsidRDefault="00B548D7">
      <w:pPr>
        <w:rPr>
          <w:rFonts w:ascii="Roboto" w:hAnsi="Roboto"/>
          <w:color w:val="2C3E50"/>
          <w:sz w:val="23"/>
          <w:szCs w:val="23"/>
          <w:shd w:val="clear" w:color="auto" w:fill="FFFFFF"/>
        </w:rPr>
      </w:pPr>
    </w:p>
    <w:p w14:paraId="643C23D6" w14:textId="77777777" w:rsidR="005C72DA" w:rsidRDefault="005C72DA">
      <w:pPr>
        <w:rPr>
          <w:rFonts w:ascii="Roboto" w:hAnsi="Roboto"/>
          <w:color w:val="2C3E50"/>
          <w:sz w:val="23"/>
          <w:szCs w:val="23"/>
          <w:shd w:val="clear" w:color="auto" w:fill="FFFFFF"/>
        </w:rPr>
      </w:pPr>
    </w:p>
    <w:p w14:paraId="3BC521A8" w14:textId="77777777" w:rsidR="004E6075" w:rsidRDefault="004E6075">
      <w:pPr>
        <w:rPr>
          <w:rFonts w:ascii="Roboto" w:hAnsi="Roboto"/>
          <w:color w:val="2C3E50"/>
          <w:sz w:val="23"/>
          <w:szCs w:val="23"/>
          <w:shd w:val="clear" w:color="auto" w:fill="FFFFFF"/>
        </w:rPr>
      </w:pPr>
    </w:p>
    <w:p w14:paraId="63C1B112" w14:textId="77777777" w:rsidR="004E6075" w:rsidRDefault="004E6075">
      <w:pPr>
        <w:rPr>
          <w:rFonts w:ascii="Roboto" w:hAnsi="Roboto"/>
          <w:color w:val="2C3E50"/>
          <w:sz w:val="23"/>
          <w:szCs w:val="23"/>
          <w:shd w:val="clear" w:color="auto" w:fill="FFFFFF"/>
        </w:rPr>
      </w:pPr>
    </w:p>
    <w:p w14:paraId="25ADF1D6" w14:textId="77777777" w:rsidR="004E6075" w:rsidRDefault="004E6075">
      <w:pPr>
        <w:rPr>
          <w:rFonts w:ascii="Roboto" w:hAnsi="Roboto"/>
          <w:color w:val="2C3E50"/>
          <w:sz w:val="23"/>
          <w:szCs w:val="23"/>
          <w:shd w:val="clear" w:color="auto" w:fill="FFFFFF"/>
        </w:rPr>
      </w:pPr>
    </w:p>
    <w:p w14:paraId="119214B2" w14:textId="18B2FD59" w:rsidR="009948A8" w:rsidRPr="00CF3029" w:rsidRDefault="009948A8">
      <w:pPr>
        <w:rPr>
          <w:rFonts w:asciiTheme="majorBidi" w:hAnsiTheme="majorBidi" w:cstheme="majorBidi"/>
          <w:b/>
          <w:bCs/>
          <w:color w:val="156082" w:themeColor="accent1"/>
          <w:sz w:val="28"/>
          <w:szCs w:val="28"/>
          <w:shd w:val="clear" w:color="auto" w:fill="FFFFFF"/>
        </w:rPr>
      </w:pPr>
      <w:r w:rsidRPr="00CF3029">
        <w:rPr>
          <w:rFonts w:asciiTheme="majorBidi" w:hAnsiTheme="majorBidi" w:cstheme="majorBidi"/>
          <w:b/>
          <w:bCs/>
          <w:color w:val="156082" w:themeColor="accent1"/>
          <w:sz w:val="28"/>
          <w:szCs w:val="28"/>
          <w:shd w:val="clear" w:color="auto" w:fill="FFFFFF"/>
        </w:rPr>
        <w:t xml:space="preserve">References </w:t>
      </w:r>
    </w:p>
    <w:p w14:paraId="16D733D9" w14:textId="77777777" w:rsidR="00534F75" w:rsidRDefault="00372BAD" w:rsidP="00534F75">
      <w:pPr>
        <w:pStyle w:val="NormalWeb"/>
        <w:numPr>
          <w:ilvl w:val="0"/>
          <w:numId w:val="2"/>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‘Big Data Analysis as a Source of Companies’ Competitive Advantage: A Review’ (2018) </w:t>
      </w:r>
      <w:r>
        <w:rPr>
          <w:rFonts w:ascii="Calibri" w:hAnsi="Calibri" w:cs="Calibri"/>
          <w:i/>
          <w:iCs/>
          <w:color w:val="000000"/>
          <w:sz w:val="27"/>
          <w:szCs w:val="27"/>
        </w:rPr>
        <w:t>Entrepreneurial Business and Economics Review</w:t>
      </w:r>
      <w:r>
        <w:rPr>
          <w:rFonts w:ascii="Calibri" w:hAnsi="Calibri" w:cs="Calibri"/>
          <w:color w:val="000000"/>
          <w:sz w:val="27"/>
          <w:szCs w:val="27"/>
        </w:rPr>
        <w:t xml:space="preserve">, 6(4), pp. 197–215. Available at: </w:t>
      </w:r>
      <w:hyperlink r:id="rId26" w:history="1">
        <w:r w:rsidR="0097793B" w:rsidRPr="0020528B">
          <w:rPr>
            <w:rStyle w:val="Hyperlink"/>
            <w:rFonts w:ascii="Calibri" w:hAnsi="Calibri" w:cs="Calibri"/>
            <w:sz w:val="27"/>
            <w:szCs w:val="27"/>
          </w:rPr>
          <w:t>https://www.ceeol.com/search/article-detail?id=789008</w:t>
        </w:r>
      </w:hyperlink>
      <w:r>
        <w:rPr>
          <w:rFonts w:ascii="Calibri" w:hAnsi="Calibri" w:cs="Calibri"/>
          <w:color w:val="000000"/>
          <w:sz w:val="27"/>
          <w:szCs w:val="27"/>
        </w:rPr>
        <w:t>.</w:t>
      </w:r>
    </w:p>
    <w:p w14:paraId="647A8C9A" w14:textId="0F73CB5B" w:rsidR="0097793B" w:rsidRPr="00534F75" w:rsidRDefault="0097793B" w:rsidP="00534F75">
      <w:pPr>
        <w:pStyle w:val="NormalWeb"/>
        <w:numPr>
          <w:ilvl w:val="0"/>
          <w:numId w:val="2"/>
        </w:numPr>
        <w:spacing w:before="0" w:beforeAutospacing="0" w:after="0" w:afterAutospacing="0" w:line="360" w:lineRule="atLeast"/>
        <w:rPr>
          <w:rFonts w:ascii="Calibri" w:hAnsi="Calibri" w:cs="Calibri"/>
          <w:color w:val="000000"/>
          <w:sz w:val="27"/>
          <w:szCs w:val="27"/>
        </w:rPr>
      </w:pPr>
      <w:r>
        <w:t xml:space="preserve">Wang, B., Wang, G., Wang, Y., Lou, Z., Hu, S. and Ye, Y. (2021). A K-means clustering method with feature learning for unbalanced vehicle fault diagnosis. </w:t>
      </w:r>
      <w:r w:rsidRPr="00534F75">
        <w:rPr>
          <w:i/>
          <w:iCs/>
        </w:rPr>
        <w:t>Smart and Resilient Transportation</w:t>
      </w:r>
      <w:r>
        <w:t xml:space="preserve">, 3(2), pp.162–176. </w:t>
      </w:r>
      <w:proofErr w:type="spellStart"/>
      <w:r>
        <w:t>doi:https</w:t>
      </w:r>
      <w:proofErr w:type="spellEnd"/>
      <w:r>
        <w:t>://doi.org/10.1108/srt-01-2021-0003</w:t>
      </w:r>
      <w:r w:rsidR="00534F75">
        <w:t>.</w:t>
      </w:r>
    </w:p>
    <w:p w14:paraId="5666E294" w14:textId="77777777" w:rsidR="00534F75" w:rsidRDefault="00534F75" w:rsidP="00534F75">
      <w:pPr>
        <w:pStyle w:val="NormalWeb"/>
        <w:numPr>
          <w:ilvl w:val="0"/>
          <w:numId w:val="2"/>
        </w:numPr>
        <w:spacing w:before="0" w:beforeAutospacing="0" w:after="240" w:afterAutospacing="0" w:line="360" w:lineRule="auto"/>
      </w:pPr>
      <w:r>
        <w:t xml:space="preserve">Bruno, G., </w:t>
      </w:r>
      <w:proofErr w:type="spellStart"/>
      <w:r>
        <w:t>Cerquitelli</w:t>
      </w:r>
      <w:proofErr w:type="spellEnd"/>
      <w:r>
        <w:t xml:space="preserve">, T., Chiusano, S. and Xiao, X. (2014). A clustering-based approach to analyse examinations for diabetic patients. In Healthcare Informatics (ICHI). </w:t>
      </w:r>
      <w:proofErr w:type="spellStart"/>
      <w:r>
        <w:rPr>
          <w:i/>
          <w:iCs/>
        </w:rPr>
        <w:t>IEEe</w:t>
      </w:r>
      <w:proofErr w:type="spellEnd"/>
      <w:r>
        <w:t>, p.(pp. 45-50).</w:t>
      </w:r>
    </w:p>
    <w:p w14:paraId="61B2D0FE" w14:textId="77777777" w:rsidR="003A239A" w:rsidRDefault="003A239A" w:rsidP="003A239A">
      <w:pPr>
        <w:pStyle w:val="NormalWeb"/>
        <w:numPr>
          <w:ilvl w:val="0"/>
          <w:numId w:val="2"/>
        </w:numPr>
        <w:spacing w:before="0" w:beforeAutospacing="0" w:after="240" w:afterAutospacing="0" w:line="360" w:lineRule="auto"/>
      </w:pPr>
      <w:r>
        <w:t xml:space="preserve">Genre, V., Kenny, G., Meyler, A. and Timmermann, A. (2013). Combining expert forecasts: Can anything beat the simple average? </w:t>
      </w:r>
      <w:r>
        <w:rPr>
          <w:i/>
          <w:iCs/>
        </w:rPr>
        <w:t>International Journal of Forecasting</w:t>
      </w:r>
      <w:r>
        <w:t xml:space="preserve">, 29(1), pp.108–121. </w:t>
      </w:r>
      <w:proofErr w:type="spellStart"/>
      <w:r>
        <w:t>doi:https</w:t>
      </w:r>
      <w:proofErr w:type="spellEnd"/>
      <w:r>
        <w:t>://doi.org/10.1016/j.ijforecast.2012.06.004.</w:t>
      </w:r>
    </w:p>
    <w:p w14:paraId="72CCA230" w14:textId="77777777" w:rsidR="00CF3029" w:rsidRDefault="00CF3029" w:rsidP="00CF3029">
      <w:pPr>
        <w:pStyle w:val="NormalWeb"/>
        <w:numPr>
          <w:ilvl w:val="0"/>
          <w:numId w:val="2"/>
        </w:numPr>
        <w:spacing w:before="0" w:beforeAutospacing="0" w:after="240" w:afterAutospacing="0" w:line="360" w:lineRule="auto"/>
      </w:pPr>
      <w:r>
        <w:t xml:space="preserve">Milvus.io. (2025). </w:t>
      </w:r>
      <w:r>
        <w:rPr>
          <w:i/>
          <w:iCs/>
        </w:rPr>
        <w:t>What is SARIMA, and how is it different from ARIMA?</w:t>
      </w:r>
      <w:r>
        <w:t xml:space="preserve"> [online] Available at: https://milvus.io/ai-quick-reference/what-is-sarima-and-how-is-it-different-from-arima.</w:t>
      </w:r>
    </w:p>
    <w:p w14:paraId="73E070AB" w14:textId="77777777" w:rsidR="00534F75" w:rsidRPr="00534F75" w:rsidRDefault="00534F75" w:rsidP="00CF3029">
      <w:pPr>
        <w:pStyle w:val="NormalWeb"/>
        <w:spacing w:before="0" w:beforeAutospacing="0" w:after="0" w:afterAutospacing="0" w:line="360" w:lineRule="atLeast"/>
        <w:ind w:left="720"/>
        <w:rPr>
          <w:rFonts w:ascii="Calibri" w:hAnsi="Calibri" w:cs="Calibri"/>
          <w:color w:val="000000"/>
          <w:sz w:val="27"/>
          <w:szCs w:val="27"/>
        </w:rPr>
      </w:pPr>
    </w:p>
    <w:p w14:paraId="59D64C74" w14:textId="71A43070" w:rsidR="0097793B" w:rsidRDefault="0097793B" w:rsidP="00534F75">
      <w:pPr>
        <w:pStyle w:val="NormalWeb"/>
        <w:spacing w:before="0" w:beforeAutospacing="0" w:after="0" w:afterAutospacing="0" w:line="360" w:lineRule="atLeast"/>
        <w:rPr>
          <w:rFonts w:ascii="Calibri" w:hAnsi="Calibri" w:cs="Calibri"/>
          <w:color w:val="000000"/>
          <w:sz w:val="27"/>
          <w:szCs w:val="27"/>
        </w:rPr>
      </w:pPr>
    </w:p>
    <w:p w14:paraId="59432EA9" w14:textId="77777777" w:rsidR="00372BAD" w:rsidRDefault="00372BAD" w:rsidP="00372BAD">
      <w:pPr>
        <w:pStyle w:val="NormalWeb"/>
        <w:rPr>
          <w:rFonts w:ascii="Calibri" w:hAnsi="Calibri" w:cs="Calibri"/>
          <w:color w:val="000000"/>
          <w:sz w:val="27"/>
          <w:szCs w:val="27"/>
        </w:rPr>
      </w:pPr>
      <w:r>
        <w:rPr>
          <w:rFonts w:ascii="Calibri" w:hAnsi="Calibri" w:cs="Calibri"/>
          <w:color w:val="000000"/>
          <w:sz w:val="27"/>
          <w:szCs w:val="27"/>
        </w:rPr>
        <w:t>‌</w:t>
      </w:r>
    </w:p>
    <w:p w14:paraId="3F127DE6" w14:textId="3A491E47" w:rsidR="009948A8" w:rsidRPr="00372BAD" w:rsidRDefault="009948A8" w:rsidP="00372BAD"/>
    <w:sectPr w:rsidR="009948A8" w:rsidRPr="00372B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67FB" w14:textId="77777777" w:rsidR="00F45DBA" w:rsidRDefault="00F45DBA" w:rsidP="00A66324">
      <w:pPr>
        <w:spacing w:after="0" w:line="240" w:lineRule="auto"/>
      </w:pPr>
      <w:r>
        <w:separator/>
      </w:r>
    </w:p>
  </w:endnote>
  <w:endnote w:type="continuationSeparator" w:id="0">
    <w:p w14:paraId="1FD6EBB8" w14:textId="77777777" w:rsidR="00F45DBA" w:rsidRDefault="00F45DBA" w:rsidP="00A6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B0604020202020204"/>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B934F" w14:textId="77777777" w:rsidR="00F45DBA" w:rsidRDefault="00F45DBA" w:rsidP="00A66324">
      <w:pPr>
        <w:spacing w:after="0" w:line="240" w:lineRule="auto"/>
      </w:pPr>
      <w:r>
        <w:separator/>
      </w:r>
    </w:p>
  </w:footnote>
  <w:footnote w:type="continuationSeparator" w:id="0">
    <w:p w14:paraId="78AF0883" w14:textId="77777777" w:rsidR="00F45DBA" w:rsidRDefault="00F45DBA" w:rsidP="00A6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A85"/>
    <w:multiLevelType w:val="multilevel"/>
    <w:tmpl w:val="727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C4963"/>
    <w:multiLevelType w:val="multilevel"/>
    <w:tmpl w:val="4B9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54C3F"/>
    <w:multiLevelType w:val="hybridMultilevel"/>
    <w:tmpl w:val="4DAE5A08"/>
    <w:lvl w:ilvl="0" w:tplc="00004CEC">
      <w:start w:val="1"/>
      <w:numFmt w:val="decimal"/>
      <w:lvlText w:val="%1-"/>
      <w:lvlJc w:val="left"/>
      <w:pPr>
        <w:ind w:left="720" w:hanging="360"/>
      </w:pPr>
      <w:rPr>
        <w:rFonts w:ascii="Roboto" w:hAnsi="Roboto" w:hint="default"/>
        <w:color w:val="2C3E50"/>
        <w:sz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362BA"/>
    <w:multiLevelType w:val="hybridMultilevel"/>
    <w:tmpl w:val="B42687CE"/>
    <w:lvl w:ilvl="0" w:tplc="797A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D96BFB"/>
    <w:multiLevelType w:val="hybridMultilevel"/>
    <w:tmpl w:val="5DE0F500"/>
    <w:lvl w:ilvl="0" w:tplc="A8902A04">
      <w:start w:val="30"/>
      <w:numFmt w:val="bullet"/>
      <w:lvlText w:val="-"/>
      <w:lvlJc w:val="left"/>
      <w:pPr>
        <w:ind w:left="720" w:hanging="360"/>
      </w:pPr>
      <w:rPr>
        <w:rFonts w:ascii="Times New Roman" w:eastAsiaTheme="minorHAnsi" w:hAnsi="Times New Roman"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9678001">
    <w:abstractNumId w:val="2"/>
  </w:num>
  <w:num w:numId="2" w16cid:durableId="710812555">
    <w:abstractNumId w:val="3"/>
  </w:num>
  <w:num w:numId="3" w16cid:durableId="487014002">
    <w:abstractNumId w:val="4"/>
  </w:num>
  <w:num w:numId="4" w16cid:durableId="492382536">
    <w:abstractNumId w:val="1"/>
  </w:num>
  <w:num w:numId="5" w16cid:durableId="61074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01"/>
    <w:rsid w:val="0000174A"/>
    <w:rsid w:val="00034B09"/>
    <w:rsid w:val="000E0B0F"/>
    <w:rsid w:val="000E2034"/>
    <w:rsid w:val="00103AFA"/>
    <w:rsid w:val="00131D95"/>
    <w:rsid w:val="00173961"/>
    <w:rsid w:val="00175224"/>
    <w:rsid w:val="0017724F"/>
    <w:rsid w:val="00187D3C"/>
    <w:rsid w:val="00197944"/>
    <w:rsid w:val="001E67AF"/>
    <w:rsid w:val="00241575"/>
    <w:rsid w:val="00271171"/>
    <w:rsid w:val="002A208C"/>
    <w:rsid w:val="002A2FEA"/>
    <w:rsid w:val="002C6F14"/>
    <w:rsid w:val="002C7F54"/>
    <w:rsid w:val="002E3594"/>
    <w:rsid w:val="002E6FB0"/>
    <w:rsid w:val="00310087"/>
    <w:rsid w:val="00320EF2"/>
    <w:rsid w:val="00352F13"/>
    <w:rsid w:val="00372BAD"/>
    <w:rsid w:val="003A239A"/>
    <w:rsid w:val="003B1708"/>
    <w:rsid w:val="004A3C4E"/>
    <w:rsid w:val="004D4CF6"/>
    <w:rsid w:val="004E6075"/>
    <w:rsid w:val="00534F75"/>
    <w:rsid w:val="0054330C"/>
    <w:rsid w:val="00594AD4"/>
    <w:rsid w:val="005B4099"/>
    <w:rsid w:val="005C72DA"/>
    <w:rsid w:val="005D207D"/>
    <w:rsid w:val="005F18F4"/>
    <w:rsid w:val="006247C3"/>
    <w:rsid w:val="00627CA2"/>
    <w:rsid w:val="00671A00"/>
    <w:rsid w:val="006D33EC"/>
    <w:rsid w:val="007201A3"/>
    <w:rsid w:val="00726430"/>
    <w:rsid w:val="007337B1"/>
    <w:rsid w:val="00794A11"/>
    <w:rsid w:val="00815A3E"/>
    <w:rsid w:val="00840901"/>
    <w:rsid w:val="00852EF2"/>
    <w:rsid w:val="00881F1A"/>
    <w:rsid w:val="008C0D13"/>
    <w:rsid w:val="008C48F7"/>
    <w:rsid w:val="00933A65"/>
    <w:rsid w:val="0097793B"/>
    <w:rsid w:val="009948A8"/>
    <w:rsid w:val="009B291C"/>
    <w:rsid w:val="00A66324"/>
    <w:rsid w:val="00A675F3"/>
    <w:rsid w:val="00AD2327"/>
    <w:rsid w:val="00AF0479"/>
    <w:rsid w:val="00B220C4"/>
    <w:rsid w:val="00B53045"/>
    <w:rsid w:val="00B548D7"/>
    <w:rsid w:val="00B55F31"/>
    <w:rsid w:val="00B7412A"/>
    <w:rsid w:val="00BA0431"/>
    <w:rsid w:val="00BB4BDE"/>
    <w:rsid w:val="00BB504C"/>
    <w:rsid w:val="00BB64F9"/>
    <w:rsid w:val="00BC3A34"/>
    <w:rsid w:val="00C75433"/>
    <w:rsid w:val="00C90C28"/>
    <w:rsid w:val="00C954F0"/>
    <w:rsid w:val="00CA2EEE"/>
    <w:rsid w:val="00CE740E"/>
    <w:rsid w:val="00CF3029"/>
    <w:rsid w:val="00D177AB"/>
    <w:rsid w:val="00D3052E"/>
    <w:rsid w:val="00D45647"/>
    <w:rsid w:val="00DD7B24"/>
    <w:rsid w:val="00DF6FAA"/>
    <w:rsid w:val="00E07D8D"/>
    <w:rsid w:val="00E6639E"/>
    <w:rsid w:val="00EE5411"/>
    <w:rsid w:val="00F450E5"/>
    <w:rsid w:val="00F45DBA"/>
    <w:rsid w:val="00F63035"/>
    <w:rsid w:val="00FB3D3F"/>
    <w:rsid w:val="00FC6A33"/>
    <w:rsid w:val="00FE4FA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4526"/>
  <w15:chartTrackingRefBased/>
  <w15:docId w15:val="{7C2AA55A-6102-AA49-BB42-A207C988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901"/>
    <w:rPr>
      <w:rFonts w:eastAsiaTheme="majorEastAsia" w:cstheme="majorBidi"/>
      <w:color w:val="272727" w:themeColor="text1" w:themeTint="D8"/>
    </w:rPr>
  </w:style>
  <w:style w:type="paragraph" w:styleId="Title">
    <w:name w:val="Title"/>
    <w:basedOn w:val="Normal"/>
    <w:next w:val="Normal"/>
    <w:link w:val="TitleChar"/>
    <w:uiPriority w:val="10"/>
    <w:qFormat/>
    <w:rsid w:val="00840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901"/>
    <w:pPr>
      <w:spacing w:before="160"/>
      <w:jc w:val="center"/>
    </w:pPr>
    <w:rPr>
      <w:i/>
      <w:iCs/>
      <w:color w:val="404040" w:themeColor="text1" w:themeTint="BF"/>
    </w:rPr>
  </w:style>
  <w:style w:type="character" w:customStyle="1" w:styleId="QuoteChar">
    <w:name w:val="Quote Char"/>
    <w:basedOn w:val="DefaultParagraphFont"/>
    <w:link w:val="Quote"/>
    <w:uiPriority w:val="29"/>
    <w:rsid w:val="00840901"/>
    <w:rPr>
      <w:i/>
      <w:iCs/>
      <w:color w:val="404040" w:themeColor="text1" w:themeTint="BF"/>
    </w:rPr>
  </w:style>
  <w:style w:type="paragraph" w:styleId="ListParagraph">
    <w:name w:val="List Paragraph"/>
    <w:basedOn w:val="Normal"/>
    <w:uiPriority w:val="34"/>
    <w:qFormat/>
    <w:rsid w:val="00840901"/>
    <w:pPr>
      <w:ind w:left="720"/>
      <w:contextualSpacing/>
    </w:pPr>
  </w:style>
  <w:style w:type="character" w:styleId="IntenseEmphasis">
    <w:name w:val="Intense Emphasis"/>
    <w:basedOn w:val="DefaultParagraphFont"/>
    <w:uiPriority w:val="21"/>
    <w:qFormat/>
    <w:rsid w:val="00840901"/>
    <w:rPr>
      <w:i/>
      <w:iCs/>
      <w:color w:val="0F4761" w:themeColor="accent1" w:themeShade="BF"/>
    </w:rPr>
  </w:style>
  <w:style w:type="paragraph" w:styleId="IntenseQuote">
    <w:name w:val="Intense Quote"/>
    <w:basedOn w:val="Normal"/>
    <w:next w:val="Normal"/>
    <w:link w:val="IntenseQuoteChar"/>
    <w:uiPriority w:val="30"/>
    <w:qFormat/>
    <w:rsid w:val="00840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901"/>
    <w:rPr>
      <w:i/>
      <w:iCs/>
      <w:color w:val="0F4761" w:themeColor="accent1" w:themeShade="BF"/>
    </w:rPr>
  </w:style>
  <w:style w:type="character" w:styleId="IntenseReference">
    <w:name w:val="Intense Reference"/>
    <w:basedOn w:val="DefaultParagraphFont"/>
    <w:uiPriority w:val="32"/>
    <w:qFormat/>
    <w:rsid w:val="00840901"/>
    <w:rPr>
      <w:b/>
      <w:bCs/>
      <w:smallCaps/>
      <w:color w:val="0F4761" w:themeColor="accent1" w:themeShade="BF"/>
      <w:spacing w:val="5"/>
    </w:rPr>
  </w:style>
  <w:style w:type="paragraph" w:styleId="NormalWeb">
    <w:name w:val="Normal (Web)"/>
    <w:basedOn w:val="Normal"/>
    <w:uiPriority w:val="99"/>
    <w:unhideWhenUsed/>
    <w:rsid w:val="00372B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BC3A34"/>
  </w:style>
  <w:style w:type="character" w:styleId="Hyperlink">
    <w:name w:val="Hyperlink"/>
    <w:basedOn w:val="DefaultParagraphFont"/>
    <w:uiPriority w:val="99"/>
    <w:unhideWhenUsed/>
    <w:rsid w:val="00BC3A34"/>
    <w:rPr>
      <w:color w:val="467886" w:themeColor="hyperlink"/>
      <w:u w:val="single"/>
    </w:rPr>
  </w:style>
  <w:style w:type="character" w:styleId="UnresolvedMention">
    <w:name w:val="Unresolved Mention"/>
    <w:basedOn w:val="DefaultParagraphFont"/>
    <w:uiPriority w:val="99"/>
    <w:semiHidden/>
    <w:unhideWhenUsed/>
    <w:rsid w:val="00BC3A34"/>
    <w:rPr>
      <w:color w:val="605E5C"/>
      <w:shd w:val="clear" w:color="auto" w:fill="E1DFDD"/>
    </w:rPr>
  </w:style>
  <w:style w:type="character" w:styleId="Strong">
    <w:name w:val="Strong"/>
    <w:basedOn w:val="DefaultParagraphFont"/>
    <w:uiPriority w:val="22"/>
    <w:qFormat/>
    <w:rsid w:val="00FC6A33"/>
    <w:rPr>
      <w:b/>
      <w:bCs/>
    </w:rPr>
  </w:style>
  <w:style w:type="paragraph" w:styleId="HTMLPreformatted">
    <w:name w:val="HTML Preformatted"/>
    <w:basedOn w:val="Normal"/>
    <w:link w:val="HTMLPreformattedChar"/>
    <w:uiPriority w:val="99"/>
    <w:unhideWhenUsed/>
    <w:rsid w:val="005F1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5F18F4"/>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A66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324"/>
  </w:style>
  <w:style w:type="paragraph" w:styleId="Footer">
    <w:name w:val="footer"/>
    <w:basedOn w:val="Normal"/>
    <w:link w:val="FooterChar"/>
    <w:uiPriority w:val="99"/>
    <w:unhideWhenUsed/>
    <w:rsid w:val="00A66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ceeol.com/search/article-detail?id=789008"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finance.yahoo.com/quote/AAPL/history/"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sba25322/Machine-learning-S2-CA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0C8BA-AA36-F246-B44E-5CFD2CEAE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Allaa Boudouara</dc:creator>
  <cp:keywords/>
  <dc:description/>
  <cp:lastModifiedBy>Allaa Boudouara</cp:lastModifiedBy>
  <cp:revision>2</cp:revision>
  <dcterms:created xsi:type="dcterms:W3CDTF">2026-04-24T18:04:00Z</dcterms:created>
  <dcterms:modified xsi:type="dcterms:W3CDTF">2026-04-24T18:04:00Z</dcterms:modified>
</cp:coreProperties>
</file>