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3A29" w14:textId="77777777" w:rsidR="005926D0" w:rsidRDefault="005926D0" w:rsidP="005926D0">
      <w:pPr>
        <w:pStyle w:val="Header"/>
        <w:spacing w:line="360" w:lineRule="auto"/>
        <w:jc w:val="center"/>
        <w:rPr>
          <w:rFonts w:eastAsia="Times New Roman"/>
          <w:sz w:val="24"/>
          <w:lang w:val="tr-TR" w:eastAsia="tr-TR"/>
        </w:rPr>
      </w:pPr>
      <w:r w:rsidRPr="006C0F68">
        <w:rPr>
          <w:rFonts w:eastAsia="Times New Roman"/>
          <w:sz w:val="24"/>
          <w:lang w:val="tr-TR" w:eastAsia="tr-TR"/>
        </w:rPr>
        <w:drawing>
          <wp:inline distT="0" distB="0" distL="0" distR="0" wp14:anchorId="65331ED6" wp14:editId="7532E715">
            <wp:extent cx="1152525" cy="1565694"/>
            <wp:effectExtent l="0" t="0" r="0" b="0"/>
            <wp:docPr id="13810152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15201" name=""/>
                    <pic:cNvPicPr/>
                  </pic:nvPicPr>
                  <pic:blipFill>
                    <a:blip r:embed="rId5">
                      <a:extLst>
                        <a:ext uri="{96DAC541-7B7A-43D3-8B79-37D633B846F1}">
                          <asvg:svgBlip xmlns:asvg="http://schemas.microsoft.com/office/drawing/2016/SVG/main" r:embed="rId6"/>
                        </a:ext>
                      </a:extLst>
                    </a:blip>
                    <a:stretch>
                      <a:fillRect/>
                    </a:stretch>
                  </pic:blipFill>
                  <pic:spPr>
                    <a:xfrm>
                      <a:off x="0" y="0"/>
                      <a:ext cx="1160599" cy="1576663"/>
                    </a:xfrm>
                    <a:prstGeom prst="rect">
                      <a:avLst/>
                    </a:prstGeom>
                  </pic:spPr>
                </pic:pic>
              </a:graphicData>
            </a:graphic>
          </wp:inline>
        </w:drawing>
      </w:r>
    </w:p>
    <w:p w14:paraId="6F55612A" w14:textId="0C9F4C71" w:rsidR="005926D0" w:rsidRPr="005926D0" w:rsidRDefault="005926D0" w:rsidP="005926D0">
      <w:pPr>
        <w:jc w:val="center"/>
        <w:rPr>
          <w:b/>
          <w:bCs/>
          <w:sz w:val="40"/>
          <w:szCs w:val="40"/>
          <w:lang w:val="tr-TR" w:eastAsia="tr-TR"/>
        </w:rPr>
      </w:pPr>
      <w:bookmarkStart w:id="0" w:name="_Toc381622037"/>
      <w:r w:rsidRPr="005926D0">
        <w:rPr>
          <w:b/>
          <w:bCs/>
          <w:sz w:val="40"/>
          <w:szCs w:val="40"/>
          <w:lang w:val="tr-TR" w:eastAsia="tr-TR"/>
        </w:rPr>
        <w:t>T.C.</w:t>
      </w:r>
      <w:bookmarkStart w:id="1" w:name="_Toc381622038"/>
      <w:bookmarkEnd w:id="0"/>
      <w:r w:rsidRPr="005926D0">
        <w:rPr>
          <w:b/>
          <w:bCs/>
          <w:sz w:val="40"/>
          <w:szCs w:val="40"/>
          <w:lang w:val="tr-TR" w:eastAsia="tr-TR"/>
        </w:rPr>
        <w:t xml:space="preserve"> SAKARYA ÜNİVERSİTESİ</w:t>
      </w:r>
      <w:bookmarkEnd w:id="1"/>
    </w:p>
    <w:p w14:paraId="397D6FBC" w14:textId="77777777" w:rsidR="005926D0" w:rsidRPr="005926D0" w:rsidRDefault="005926D0" w:rsidP="005926D0">
      <w:pPr>
        <w:rPr>
          <w:lang w:val="tr-TR" w:eastAsia="tr-TR"/>
        </w:rPr>
      </w:pPr>
    </w:p>
    <w:p w14:paraId="1C34534B" w14:textId="77777777" w:rsidR="005926D0" w:rsidRPr="005926D0" w:rsidRDefault="005926D0" w:rsidP="005926D0">
      <w:pPr>
        <w:rPr>
          <w:lang w:val="tr-TR" w:eastAsia="tr-TR"/>
        </w:rPr>
      </w:pPr>
    </w:p>
    <w:p w14:paraId="1E6C2F7A" w14:textId="77777777" w:rsidR="005926D0" w:rsidRPr="005926D0" w:rsidRDefault="005926D0" w:rsidP="005926D0">
      <w:pPr>
        <w:ind w:firstLine="720"/>
        <w:jc w:val="center"/>
        <w:rPr>
          <w:b/>
          <w:bCs/>
          <w:sz w:val="36"/>
          <w:szCs w:val="36"/>
          <w:lang w:val="tr-TR"/>
        </w:rPr>
      </w:pPr>
      <w:r w:rsidRPr="005926D0">
        <w:rPr>
          <w:b/>
          <w:bCs/>
          <w:sz w:val="36"/>
          <w:szCs w:val="36"/>
          <w:lang w:val="tr-TR"/>
        </w:rPr>
        <w:t>BİLGİSAYAR VE BİLİŞİM BİLİMLERİ FAKÜLTESİ</w:t>
      </w:r>
    </w:p>
    <w:p w14:paraId="37661CE2" w14:textId="77777777" w:rsidR="005926D0" w:rsidRPr="00A8324D" w:rsidRDefault="005926D0" w:rsidP="005926D0">
      <w:pPr>
        <w:jc w:val="center"/>
        <w:rPr>
          <w:b/>
          <w:bCs/>
          <w:sz w:val="36"/>
          <w:szCs w:val="36"/>
          <w:lang w:eastAsia="tr-TR"/>
        </w:rPr>
      </w:pPr>
      <w:r w:rsidRPr="00A8324D">
        <w:rPr>
          <w:b/>
          <w:bCs/>
          <w:sz w:val="36"/>
          <w:szCs w:val="36"/>
          <w:lang w:eastAsia="tr-TR"/>
        </w:rPr>
        <w:t>BİLGİSAYAR MÜHENDİSLİĞİ BÖLÜMÜ</w:t>
      </w:r>
    </w:p>
    <w:p w14:paraId="636EE177" w14:textId="77777777" w:rsidR="005926D0" w:rsidRPr="00A8324D" w:rsidRDefault="005926D0" w:rsidP="005926D0">
      <w:pPr>
        <w:ind w:firstLine="720"/>
        <w:jc w:val="center"/>
        <w:rPr>
          <w:sz w:val="32"/>
          <w:szCs w:val="32"/>
          <w:lang w:eastAsia="tr-TR"/>
        </w:rPr>
      </w:pPr>
      <w:r>
        <w:rPr>
          <w:sz w:val="32"/>
          <w:szCs w:val="32"/>
          <w:lang w:eastAsia="tr-TR"/>
        </w:rPr>
        <w:t>SISTEM PROGRAMLAMA</w:t>
      </w:r>
      <w:r w:rsidRPr="00A8324D">
        <w:rPr>
          <w:sz w:val="32"/>
          <w:szCs w:val="32"/>
          <w:lang w:eastAsia="tr-TR"/>
        </w:rPr>
        <w:t xml:space="preserve"> PROJE ÖDEVİ</w:t>
      </w:r>
    </w:p>
    <w:p w14:paraId="2FCC8A7E" w14:textId="452DF66B" w:rsidR="005926D0" w:rsidRDefault="00FE43B9" w:rsidP="005926D0">
      <w:pPr>
        <w:rPr>
          <w:rFonts w:eastAsia="Times New Roman"/>
          <w:lang w:eastAsia="tr-TR"/>
        </w:rPr>
      </w:pPr>
      <w:r>
        <w:object w:dxaOrig="1539" w:dyaOrig="997" w14:anchorId="3AED85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7" o:title=""/>
          </v:shape>
          <o:OLEObject Type="Embed" ProgID="Package" ShapeID="_x0000_i1025" DrawAspect="Icon" ObjectID="_1841161805" r:id="rId8"/>
        </w:object>
      </w:r>
    </w:p>
    <w:p w14:paraId="54E9CBB4" w14:textId="77777777" w:rsidR="005926D0" w:rsidRDefault="005926D0" w:rsidP="005926D0">
      <w:pPr>
        <w:rPr>
          <w:rFonts w:eastAsia="Times New Roman"/>
          <w:lang w:eastAsia="tr-TR"/>
        </w:rPr>
      </w:pPr>
    </w:p>
    <w:p w14:paraId="2838A09E" w14:textId="77777777" w:rsidR="005926D0" w:rsidRPr="001B6405" w:rsidRDefault="005926D0" w:rsidP="005926D0">
      <w:pPr>
        <w:spacing w:line="360" w:lineRule="auto"/>
        <w:jc w:val="center"/>
        <w:rPr>
          <w:rFonts w:eastAsia="Times New Roman"/>
          <w:b/>
          <w:lang w:eastAsia="tr-TR" w:bidi="ar-SY"/>
        </w:rPr>
      </w:pPr>
      <w:r>
        <w:rPr>
          <w:rFonts w:eastAsia="Times New Roman"/>
          <w:b/>
          <w:lang w:eastAsia="tr-TR"/>
        </w:rPr>
        <w:t xml:space="preserve">G231210554 – Ammar AJAM </w:t>
      </w:r>
      <w:r w:rsidRPr="00A129F9">
        <w:rPr>
          <w:rFonts w:eastAsia="Times New Roman"/>
          <w:b/>
          <w:lang w:eastAsia="tr-TR" w:bidi="ar-SY"/>
        </w:rPr>
        <w:t>(2C)</w:t>
      </w:r>
      <w:r>
        <w:rPr>
          <w:rFonts w:eastAsia="Times New Roman"/>
          <w:b/>
          <w:lang w:eastAsia="tr-TR" w:bidi="ar-SY"/>
        </w:rPr>
        <w:br/>
        <w:t xml:space="preserve">G231210563 – </w:t>
      </w:r>
      <w:r w:rsidRPr="001B6405">
        <w:rPr>
          <w:rFonts w:eastAsia="Times New Roman"/>
          <w:b/>
          <w:lang w:eastAsia="tr-TR" w:bidi="ar-SY"/>
        </w:rPr>
        <w:t>Abdullah Allabban</w:t>
      </w:r>
      <w:r>
        <w:rPr>
          <w:rFonts w:eastAsia="Times New Roman"/>
          <w:b/>
          <w:lang w:eastAsia="tr-TR" w:bidi="ar-SY"/>
        </w:rPr>
        <w:t xml:space="preserve"> (2C)</w:t>
      </w:r>
    </w:p>
    <w:p w14:paraId="1F769A47" w14:textId="77777777" w:rsidR="005926D0" w:rsidRPr="00A129F9" w:rsidRDefault="005926D0" w:rsidP="005926D0">
      <w:pPr>
        <w:spacing w:line="360" w:lineRule="auto"/>
        <w:jc w:val="center"/>
        <w:rPr>
          <w:rFonts w:eastAsia="Times New Roman"/>
          <w:b/>
          <w:lang w:eastAsia="tr-TR" w:bidi="ar-SY"/>
        </w:rPr>
      </w:pPr>
    </w:p>
    <w:p w14:paraId="24095735" w14:textId="77777777" w:rsidR="005926D0" w:rsidRDefault="005926D0" w:rsidP="005926D0">
      <w:pPr>
        <w:spacing w:line="360" w:lineRule="auto"/>
        <w:jc w:val="center"/>
        <w:rPr>
          <w:rFonts w:eastAsia="Times New Roman"/>
          <w:b/>
          <w:lang w:eastAsia="tr-TR"/>
        </w:rPr>
      </w:pPr>
      <w:r w:rsidRPr="0062122D">
        <w:rPr>
          <w:rFonts w:eastAsia="Times New Roman"/>
          <w:b/>
          <w:lang w:eastAsia="tr-TR"/>
        </w:rPr>
        <w:t>Öğretim Görevlisi</w:t>
      </w:r>
      <w:r>
        <w:rPr>
          <w:rFonts w:eastAsia="Times New Roman"/>
          <w:b/>
          <w:lang w:eastAsia="tr-TR"/>
        </w:rPr>
        <w:t xml:space="preserve">: </w:t>
      </w:r>
      <w:bookmarkStart w:id="2" w:name="_Toc381622040"/>
      <w:r w:rsidRPr="00A129F9">
        <w:rPr>
          <w:rFonts w:eastAsia="Times New Roman"/>
          <w:b/>
          <w:lang w:eastAsia="tr-TR"/>
        </w:rPr>
        <w:t>Prof.Dr. ÜNAL ÇAVUŞOĞLU</w:t>
      </w:r>
    </w:p>
    <w:p w14:paraId="156355B0" w14:textId="77777777" w:rsidR="005926D0" w:rsidRDefault="005926D0" w:rsidP="005926D0">
      <w:pPr>
        <w:spacing w:line="360" w:lineRule="auto"/>
        <w:jc w:val="center"/>
        <w:rPr>
          <w:rFonts w:eastAsia="Times New Roman"/>
          <w:b/>
          <w:lang w:eastAsia="tr-TR"/>
        </w:rPr>
      </w:pPr>
    </w:p>
    <w:p w14:paraId="1EDAF4B7" w14:textId="77777777" w:rsidR="005926D0" w:rsidRDefault="005926D0" w:rsidP="005926D0">
      <w:pPr>
        <w:rPr>
          <w:lang w:eastAsia="tr-TR"/>
        </w:rPr>
      </w:pPr>
    </w:p>
    <w:p w14:paraId="50EAD7A9" w14:textId="77777777" w:rsidR="005926D0" w:rsidRDefault="005926D0" w:rsidP="005926D0">
      <w:pPr>
        <w:rPr>
          <w:lang w:eastAsia="tr-TR"/>
        </w:rPr>
      </w:pPr>
    </w:p>
    <w:p w14:paraId="5C605DA9" w14:textId="77777777" w:rsidR="005926D0" w:rsidRPr="00A8324D" w:rsidRDefault="005926D0" w:rsidP="005926D0">
      <w:pPr>
        <w:jc w:val="center"/>
        <w:rPr>
          <w:b/>
          <w:bCs/>
          <w:lang w:eastAsia="tr-TR"/>
        </w:rPr>
      </w:pPr>
      <w:r w:rsidRPr="00A8324D">
        <w:rPr>
          <w:b/>
          <w:bCs/>
          <w:lang w:eastAsia="tr-TR"/>
        </w:rPr>
        <w:t>SAKARYA</w:t>
      </w:r>
      <w:bookmarkEnd w:id="2"/>
    </w:p>
    <w:p w14:paraId="77F6127A" w14:textId="77777777" w:rsidR="005926D0" w:rsidRPr="00A8324D" w:rsidRDefault="005926D0" w:rsidP="005926D0">
      <w:pPr>
        <w:jc w:val="center"/>
        <w:rPr>
          <w:b/>
          <w:bCs/>
          <w:lang w:eastAsia="tr-TR"/>
        </w:rPr>
      </w:pPr>
      <w:bookmarkStart w:id="3" w:name="_Toc381622041"/>
      <w:r>
        <w:rPr>
          <w:b/>
          <w:bCs/>
          <w:lang w:eastAsia="tr-TR"/>
        </w:rPr>
        <w:t>MAYIS</w:t>
      </w:r>
      <w:r w:rsidRPr="00A8324D">
        <w:rPr>
          <w:b/>
          <w:bCs/>
          <w:lang w:eastAsia="tr-TR"/>
        </w:rPr>
        <w:t>, 20</w:t>
      </w:r>
      <w:bookmarkEnd w:id="3"/>
      <w:r w:rsidRPr="00A8324D">
        <w:rPr>
          <w:b/>
          <w:bCs/>
          <w:lang w:eastAsia="tr-TR"/>
        </w:rPr>
        <w:t>25</w:t>
      </w:r>
    </w:p>
    <w:p w14:paraId="362FDCB7" w14:textId="77777777" w:rsidR="005926D0" w:rsidRPr="00566EE6" w:rsidRDefault="005926D0" w:rsidP="005926D0">
      <w:pPr>
        <w:pStyle w:val="DocHead"/>
        <w:rPr>
          <w:rFonts w:eastAsia="Times New Roman"/>
          <w:sz w:val="22"/>
          <w:szCs w:val="21"/>
        </w:rPr>
      </w:pPr>
      <w:r>
        <w:rPr>
          <w:rFonts w:eastAsia="Times New Roman"/>
          <w:sz w:val="22"/>
          <w:szCs w:val="21"/>
          <w:lang w:val="tr-TR"/>
        </w:rPr>
        <w:t>Sistem Proglamlama</w:t>
      </w:r>
    </w:p>
    <w:p w14:paraId="6C929D3F" w14:textId="42731160" w:rsidR="004734D5" w:rsidRPr="00F42E41" w:rsidRDefault="004734D5" w:rsidP="004734D5">
      <w:pPr>
        <w:rPr>
          <w:rFonts w:cstheme="minorHAnsi"/>
          <w:b/>
          <w:bCs/>
        </w:rPr>
      </w:pPr>
      <w:r w:rsidRPr="00F42E41">
        <w:rPr>
          <w:rFonts w:cstheme="minorHAnsi"/>
          <w:b/>
          <w:bCs/>
        </w:rPr>
        <w:lastRenderedPageBreak/>
        <w:t>1. Project Overview</w:t>
      </w:r>
    </w:p>
    <w:p w14:paraId="4FA77990" w14:textId="31BEFFD1" w:rsidR="004734D5" w:rsidRPr="00F42E41" w:rsidRDefault="004734D5" w:rsidP="004734D5">
      <w:pPr>
        <w:rPr>
          <w:rFonts w:cstheme="minorHAnsi"/>
        </w:rPr>
      </w:pPr>
      <w:r w:rsidRPr="00F42E41">
        <w:rPr>
          <w:rFonts w:cstheme="minorHAnsi"/>
        </w:rPr>
        <w:t xml:space="preserve">The objective of this project was to develop "tarsau", a command-line archiving utility written in the C programming language for Linux environments. The program functions similarly to tar, merging multiple files into a single .sau archive file without applying any data compression. The application is strictly driven via the terminal, supporting custom target outputs and directory extraction. </w:t>
      </w:r>
    </w:p>
    <w:p w14:paraId="66EF76EE" w14:textId="77777777" w:rsidR="004734D5" w:rsidRPr="00F42E41" w:rsidRDefault="004734D5" w:rsidP="004734D5">
      <w:pPr>
        <w:rPr>
          <w:rFonts w:cstheme="minorHAnsi"/>
          <w:b/>
          <w:bCs/>
        </w:rPr>
      </w:pPr>
      <w:r w:rsidRPr="00F42E41">
        <w:rPr>
          <w:rFonts w:cstheme="minorHAnsi"/>
          <w:b/>
          <w:bCs/>
        </w:rPr>
        <w:t>2. Development Process &amp; Architecture</w:t>
      </w:r>
    </w:p>
    <w:p w14:paraId="0BB27EB4" w14:textId="77777777" w:rsidR="004734D5" w:rsidRPr="00F42E41" w:rsidRDefault="004734D5" w:rsidP="004734D5">
      <w:pPr>
        <w:rPr>
          <w:rFonts w:cstheme="minorHAnsi"/>
        </w:rPr>
      </w:pPr>
      <w:r w:rsidRPr="00F42E41">
        <w:rPr>
          <w:rFonts w:cstheme="minorHAnsi"/>
        </w:rPr>
        <w:t xml:space="preserve">To ensure a clean and maintainable codebase, the project was developed using a modular architecture with separate .c and .h files linked together via a custom Makefile. The logic is divided into three primary modules: </w:t>
      </w:r>
    </w:p>
    <w:p w14:paraId="59B364A1" w14:textId="49B05720" w:rsidR="004734D5" w:rsidRPr="00F42E41" w:rsidRDefault="004734D5" w:rsidP="004734D5">
      <w:pPr>
        <w:rPr>
          <w:rFonts w:cstheme="minorHAnsi"/>
          <w:b/>
          <w:bCs/>
        </w:rPr>
      </w:pPr>
      <w:r w:rsidRPr="00F42E41">
        <w:rPr>
          <w:rFonts w:cstheme="minorHAnsi"/>
          <w:b/>
          <w:bCs/>
        </w:rPr>
        <w:t>A. Interface (main.c)</w:t>
      </w:r>
    </w:p>
    <w:p w14:paraId="522858E4" w14:textId="77777777" w:rsidR="004734D5" w:rsidRPr="00F42E41" w:rsidRDefault="004734D5" w:rsidP="004734D5">
      <w:pPr>
        <w:rPr>
          <w:rFonts w:cstheme="minorHAnsi"/>
        </w:rPr>
      </w:pPr>
      <w:r w:rsidRPr="00F42E41">
        <w:rPr>
          <w:rFonts w:cstheme="minorHAnsi"/>
        </w:rPr>
        <w:t xml:space="preserve">This module handles user input parsing. It detects the -b flag for archiving operations and the -a flag for extraction operations, while enforcing strict parameter limits. </w:t>
      </w:r>
    </w:p>
    <w:p w14:paraId="70E70BF3" w14:textId="2889CDFE" w:rsidR="004734D5" w:rsidRPr="00F42E41" w:rsidRDefault="004734D5" w:rsidP="004734D5">
      <w:pPr>
        <w:rPr>
          <w:rFonts w:cstheme="minorHAnsi"/>
          <w:b/>
          <w:bCs/>
        </w:rPr>
      </w:pPr>
      <w:r w:rsidRPr="00F42E41">
        <w:rPr>
          <w:rFonts w:cstheme="minorHAnsi"/>
          <w:b/>
          <w:bCs/>
        </w:rPr>
        <w:t>B. Archiving (archive.c)</w:t>
      </w:r>
    </w:p>
    <w:p w14:paraId="6AC26368" w14:textId="77777777" w:rsidR="004734D5" w:rsidRPr="00F42E41" w:rsidRDefault="004734D5" w:rsidP="004734D5">
      <w:pPr>
        <w:rPr>
          <w:rFonts w:cstheme="minorHAnsi"/>
        </w:rPr>
      </w:pPr>
      <w:r w:rsidRPr="00F42E41">
        <w:rPr>
          <w:rFonts w:cstheme="minorHAnsi"/>
        </w:rPr>
        <w:t>The archiving logic implements robust validation before writing any data.</w:t>
      </w:r>
    </w:p>
    <w:p w14:paraId="3E6C8FFB" w14:textId="77777777" w:rsidR="004734D5" w:rsidRPr="00F42E41" w:rsidRDefault="004734D5" w:rsidP="004734D5">
      <w:pPr>
        <w:numPr>
          <w:ilvl w:val="0"/>
          <w:numId w:val="9"/>
        </w:numPr>
        <w:rPr>
          <w:rFonts w:cstheme="minorHAnsi"/>
        </w:rPr>
      </w:pPr>
      <w:r w:rsidRPr="00F42E41">
        <w:rPr>
          <w:rFonts w:cstheme="minorHAnsi"/>
          <w:b/>
          <w:bCs/>
        </w:rPr>
        <w:t>Validation:</w:t>
      </w:r>
      <w:r w:rsidRPr="00F42E41">
        <w:rPr>
          <w:rFonts w:cstheme="minorHAnsi"/>
        </w:rPr>
        <w:t xml:space="preserve"> The engine verifies that no more than </w:t>
      </w:r>
      <w:r w:rsidRPr="00F42E41">
        <w:rPr>
          <w:rFonts w:cstheme="minorHAnsi"/>
          <w:b/>
          <w:bCs/>
          <w:u w:val="single"/>
        </w:rPr>
        <w:t>32 files</w:t>
      </w:r>
      <w:r w:rsidRPr="00F42E41">
        <w:rPr>
          <w:rFonts w:cstheme="minorHAnsi"/>
        </w:rPr>
        <w:t xml:space="preserve"> are processed and that the total combined size does not exceed </w:t>
      </w:r>
      <w:r w:rsidRPr="00F42E41">
        <w:rPr>
          <w:rFonts w:cstheme="minorHAnsi"/>
          <w:b/>
          <w:bCs/>
          <w:u w:val="single"/>
        </w:rPr>
        <w:t>200 MB</w:t>
      </w:r>
      <w:r w:rsidRPr="00F42E41">
        <w:rPr>
          <w:rFonts w:cstheme="minorHAnsi"/>
        </w:rPr>
        <w:t xml:space="preserve">. Furthermore, it reads each file to ensure it contains only standard text (ASCII, 1 byte per character). </w:t>
      </w:r>
    </w:p>
    <w:p w14:paraId="03D8D541" w14:textId="75D27582" w:rsidR="00A424CD" w:rsidRPr="00F42E41" w:rsidRDefault="004734D5" w:rsidP="00A424CD">
      <w:pPr>
        <w:numPr>
          <w:ilvl w:val="0"/>
          <w:numId w:val="9"/>
        </w:numPr>
        <w:rPr>
          <w:rFonts w:cstheme="minorHAnsi"/>
        </w:rPr>
      </w:pPr>
      <w:r w:rsidRPr="00F42E41">
        <w:rPr>
          <w:rFonts w:cstheme="minorHAnsi"/>
          <w:b/>
          <w:bCs/>
        </w:rPr>
        <w:t>The .sau Format:</w:t>
      </w:r>
      <w:r w:rsidRPr="00F42E41">
        <w:rPr>
          <w:rFonts w:cstheme="minorHAnsi"/>
        </w:rPr>
        <w:t xml:space="preserve"> The archive is generated in two strict sections. The organization (metadata) block begins with a 10-byte string representing its numerical size. This is followed by file records separated by the | character, using the format |filename,permissions,size|. The raw ASCII data of the files is then appended consecutively without separators. </w:t>
      </w:r>
    </w:p>
    <w:p w14:paraId="77350969" w14:textId="77777777" w:rsidR="00A424CD" w:rsidRPr="00F42E41" w:rsidRDefault="00A424CD" w:rsidP="004734D5">
      <w:pPr>
        <w:rPr>
          <w:rFonts w:cstheme="minorHAnsi"/>
          <w:b/>
          <w:bCs/>
        </w:rPr>
      </w:pPr>
    </w:p>
    <w:p w14:paraId="5429D65C" w14:textId="25F305DF" w:rsidR="004734D5" w:rsidRPr="00F42E41" w:rsidRDefault="004734D5" w:rsidP="004734D5">
      <w:pPr>
        <w:rPr>
          <w:rFonts w:cstheme="minorHAnsi"/>
          <w:b/>
          <w:bCs/>
        </w:rPr>
      </w:pPr>
      <w:r w:rsidRPr="00F42E41">
        <w:rPr>
          <w:rFonts w:cstheme="minorHAnsi"/>
          <w:b/>
          <w:bCs/>
        </w:rPr>
        <w:t>C. Extraction Engine (extract.c)</w:t>
      </w:r>
    </w:p>
    <w:p w14:paraId="641164A1" w14:textId="77777777" w:rsidR="004734D5" w:rsidRPr="00F42E41" w:rsidRDefault="004734D5" w:rsidP="004734D5">
      <w:pPr>
        <w:rPr>
          <w:rFonts w:cstheme="minorHAnsi"/>
        </w:rPr>
      </w:pPr>
      <w:r w:rsidRPr="00F42E41">
        <w:rPr>
          <w:rFonts w:cstheme="minorHAnsi"/>
        </w:rPr>
        <w:t xml:space="preserve">This module reverse-engineers the .sau format. It reads the 10-byte header to dynamically allocate memory for the metadata block. It uses standard string manipulation to parse the filenames and byte sizes. If a target directory is specified and does not exist, the program uses the mkdir system call to create it. Finally, the original file permissions (read, write, execute) are faithfully restored using the chmod system call based on the saved metadata. </w:t>
      </w:r>
    </w:p>
    <w:p w14:paraId="6B3D970C" w14:textId="77777777" w:rsidR="00F42E41" w:rsidRPr="00F42E41" w:rsidRDefault="00F42E41" w:rsidP="004734D5">
      <w:pPr>
        <w:rPr>
          <w:rFonts w:cstheme="minorHAnsi"/>
        </w:rPr>
      </w:pPr>
    </w:p>
    <w:p w14:paraId="0A4E7332" w14:textId="77777777" w:rsidR="004734D5" w:rsidRPr="00F42E41" w:rsidRDefault="004734D5" w:rsidP="004734D5">
      <w:pPr>
        <w:rPr>
          <w:rFonts w:cstheme="minorHAnsi"/>
          <w:b/>
          <w:bCs/>
        </w:rPr>
      </w:pPr>
      <w:r w:rsidRPr="00F42E41">
        <w:rPr>
          <w:rFonts w:cstheme="minorHAnsi"/>
          <w:b/>
          <w:bCs/>
        </w:rPr>
        <w:lastRenderedPageBreak/>
        <w:t>3. Core Code Snippets</w:t>
      </w:r>
    </w:p>
    <w:p w14:paraId="7EA5FE8E" w14:textId="77777777" w:rsidR="004734D5" w:rsidRPr="00F42E41" w:rsidRDefault="004734D5" w:rsidP="004734D5">
      <w:pPr>
        <w:rPr>
          <w:rFonts w:cstheme="minorHAnsi"/>
        </w:rPr>
      </w:pPr>
      <w:r w:rsidRPr="00F42E41">
        <w:rPr>
          <w:rFonts w:cstheme="minorHAnsi"/>
          <w:b/>
          <w:bCs/>
        </w:rPr>
        <w:t>Archive Metadata Generation (from archive.c)</w:t>
      </w:r>
    </w:p>
    <w:p w14:paraId="0CCC8715" w14:textId="328CC2CD" w:rsidR="004734D5" w:rsidRPr="00F42E41" w:rsidRDefault="004734D5" w:rsidP="007839F1">
      <w:pPr>
        <w:rPr>
          <w:rFonts w:cstheme="minorHAnsi"/>
        </w:rPr>
      </w:pPr>
      <w:r w:rsidRPr="00F42E41">
        <w:rPr>
          <w:rFonts w:cstheme="minorHAnsi"/>
        </w:rPr>
        <w:t>This snippet demonstrates how the system retrieves system statistics and formats the organizational records.</w:t>
      </w:r>
    </w:p>
    <w:p w14:paraId="2DA1FD30" w14:textId="73A14317" w:rsidR="00A424CD" w:rsidRPr="00F42E41" w:rsidRDefault="00A424CD" w:rsidP="004734D5">
      <w:pPr>
        <w:rPr>
          <w:rFonts w:cstheme="minorHAnsi"/>
        </w:rPr>
      </w:pPr>
      <w:r w:rsidRPr="00F42E41">
        <w:rPr>
          <w:rFonts w:cstheme="minorHAnsi"/>
          <w:noProof/>
        </w:rPr>
        <w:drawing>
          <wp:inline distT="0" distB="0" distL="0" distR="0" wp14:anchorId="0C97C870" wp14:editId="0E1D86AB">
            <wp:extent cx="5943600" cy="2174240"/>
            <wp:effectExtent l="0" t="0" r="0" b="0"/>
            <wp:docPr id="69421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8595" name=""/>
                    <pic:cNvPicPr/>
                  </pic:nvPicPr>
                  <pic:blipFill>
                    <a:blip r:embed="rId9"/>
                    <a:stretch>
                      <a:fillRect/>
                    </a:stretch>
                  </pic:blipFill>
                  <pic:spPr>
                    <a:xfrm>
                      <a:off x="0" y="0"/>
                      <a:ext cx="5943600" cy="2174240"/>
                    </a:xfrm>
                    <a:prstGeom prst="rect">
                      <a:avLst/>
                    </a:prstGeom>
                  </pic:spPr>
                </pic:pic>
              </a:graphicData>
            </a:graphic>
          </wp:inline>
        </w:drawing>
      </w:r>
    </w:p>
    <w:p w14:paraId="68E40EE8" w14:textId="5984C39F" w:rsidR="004734D5" w:rsidRPr="00F42E41" w:rsidRDefault="004734D5" w:rsidP="004734D5">
      <w:pPr>
        <w:rPr>
          <w:rFonts w:cstheme="minorHAnsi"/>
        </w:rPr>
      </w:pPr>
    </w:p>
    <w:p w14:paraId="101CD88A" w14:textId="77777777" w:rsidR="004734D5" w:rsidRPr="00F42E41" w:rsidRDefault="004734D5" w:rsidP="004734D5">
      <w:pPr>
        <w:rPr>
          <w:rFonts w:cstheme="minorHAnsi"/>
        </w:rPr>
      </w:pPr>
      <w:r w:rsidRPr="00F42E41">
        <w:rPr>
          <w:rFonts w:cstheme="minorHAnsi"/>
          <w:b/>
          <w:bCs/>
        </w:rPr>
        <w:t>Header Reading and Parsing (from extract.c)</w:t>
      </w:r>
      <w:r w:rsidRPr="00F42E41">
        <w:rPr>
          <w:rFonts w:cstheme="minorHAnsi"/>
        </w:rPr>
        <w:t xml:space="preserve"> This snippet illustrates the extraction of the 10-byte header required to isolate the metadata section safely. </w:t>
      </w:r>
    </w:p>
    <w:p w14:paraId="3DABDC15" w14:textId="77777777" w:rsidR="004734D5" w:rsidRPr="00F42E41" w:rsidRDefault="004734D5" w:rsidP="004734D5">
      <w:pPr>
        <w:rPr>
          <w:rFonts w:cstheme="minorHAnsi"/>
        </w:rPr>
      </w:pPr>
      <w:r w:rsidRPr="00F42E41">
        <w:rPr>
          <w:rFonts w:cstheme="minorHAnsi"/>
        </w:rPr>
        <w:t>C</w:t>
      </w:r>
    </w:p>
    <w:p w14:paraId="0526E314" w14:textId="77777777" w:rsidR="004734D5" w:rsidRPr="00F42E41" w:rsidRDefault="004734D5" w:rsidP="004734D5">
      <w:pPr>
        <w:rPr>
          <w:rFonts w:cstheme="minorHAnsi"/>
        </w:rPr>
      </w:pPr>
      <w:r w:rsidRPr="00F42E41">
        <w:rPr>
          <w:rFonts w:cstheme="minorHAnsi"/>
        </w:rPr>
        <w:t>char header_size_str[11] = {0};</w:t>
      </w:r>
    </w:p>
    <w:p w14:paraId="3FE23AC0" w14:textId="77777777" w:rsidR="004734D5" w:rsidRPr="00F42E41" w:rsidRDefault="004734D5" w:rsidP="004734D5">
      <w:pPr>
        <w:rPr>
          <w:rFonts w:cstheme="minorHAnsi"/>
        </w:rPr>
      </w:pPr>
      <w:r w:rsidRPr="00F42E41">
        <w:rPr>
          <w:rFonts w:cstheme="minorHAnsi"/>
        </w:rPr>
        <w:t>if (fread(header_size_str, 1, 10, in_file) != 10) {</w:t>
      </w:r>
    </w:p>
    <w:p w14:paraId="64F4B256" w14:textId="77777777" w:rsidR="004734D5" w:rsidRPr="00F42E41" w:rsidRDefault="004734D5" w:rsidP="004734D5">
      <w:pPr>
        <w:rPr>
          <w:rFonts w:cstheme="minorHAnsi"/>
        </w:rPr>
      </w:pPr>
      <w:r w:rsidRPr="00F42E41">
        <w:rPr>
          <w:rFonts w:cstheme="minorHAnsi"/>
        </w:rPr>
        <w:t xml:space="preserve">    printf("Arşiv dosyası uygunsuz veya bozuk!\n");</w:t>
      </w:r>
    </w:p>
    <w:p w14:paraId="1A6A7E3D" w14:textId="77777777" w:rsidR="004734D5" w:rsidRPr="00F42E41" w:rsidRDefault="004734D5" w:rsidP="004734D5">
      <w:pPr>
        <w:rPr>
          <w:rFonts w:cstheme="minorHAnsi"/>
        </w:rPr>
      </w:pPr>
      <w:r w:rsidRPr="00F42E41">
        <w:rPr>
          <w:rFonts w:cstheme="minorHAnsi"/>
        </w:rPr>
        <w:t xml:space="preserve">    fclose(in_file);</w:t>
      </w:r>
    </w:p>
    <w:p w14:paraId="02799A58" w14:textId="77777777" w:rsidR="004734D5" w:rsidRPr="00F42E41" w:rsidRDefault="004734D5" w:rsidP="004734D5">
      <w:pPr>
        <w:rPr>
          <w:rFonts w:cstheme="minorHAnsi"/>
        </w:rPr>
      </w:pPr>
      <w:r w:rsidRPr="00F42E41">
        <w:rPr>
          <w:rFonts w:cstheme="minorHAnsi"/>
        </w:rPr>
        <w:t xml:space="preserve">    return 1;</w:t>
      </w:r>
    </w:p>
    <w:p w14:paraId="0E22CD95" w14:textId="77777777" w:rsidR="004734D5" w:rsidRPr="00F42E41" w:rsidRDefault="004734D5" w:rsidP="004734D5">
      <w:pPr>
        <w:rPr>
          <w:rFonts w:cstheme="minorHAnsi"/>
        </w:rPr>
      </w:pPr>
      <w:r w:rsidRPr="00F42E41">
        <w:rPr>
          <w:rFonts w:cstheme="minorHAnsi"/>
        </w:rPr>
        <w:t>}</w:t>
      </w:r>
    </w:p>
    <w:p w14:paraId="683575AA" w14:textId="77777777" w:rsidR="004734D5" w:rsidRPr="00F42E41" w:rsidRDefault="004734D5" w:rsidP="004734D5">
      <w:pPr>
        <w:rPr>
          <w:rFonts w:cstheme="minorHAnsi"/>
        </w:rPr>
      </w:pPr>
      <w:r w:rsidRPr="00F42E41">
        <w:rPr>
          <w:rFonts w:cstheme="minorHAnsi"/>
        </w:rPr>
        <w:t>int metadata_length = atoi(header_size_str);</w:t>
      </w:r>
    </w:p>
    <w:p w14:paraId="65EFF5DD" w14:textId="77777777" w:rsidR="004734D5" w:rsidRPr="00F42E41" w:rsidRDefault="004734D5" w:rsidP="004734D5">
      <w:pPr>
        <w:rPr>
          <w:rFonts w:cstheme="minorHAnsi"/>
          <w:b/>
          <w:bCs/>
        </w:rPr>
      </w:pPr>
      <w:r w:rsidRPr="00F42E41">
        <w:rPr>
          <w:rFonts w:cstheme="minorHAnsi"/>
          <w:b/>
          <w:bCs/>
        </w:rPr>
        <w:t>4. Terminal Output &amp; Testing Execution</w:t>
      </w:r>
    </w:p>
    <w:p w14:paraId="4C5E1575" w14:textId="5BF75DA1" w:rsidR="004734D5" w:rsidRPr="00F42E41" w:rsidRDefault="004734D5" w:rsidP="007839F1">
      <w:pPr>
        <w:rPr>
          <w:rFonts w:cstheme="minorHAnsi"/>
        </w:rPr>
      </w:pPr>
      <w:r w:rsidRPr="00F42E41">
        <w:rPr>
          <w:rFonts w:cstheme="minorHAnsi"/>
        </w:rPr>
        <w:t>The program was compiled and tested successfully under normal operating conditions. Below is the exact terminal output demonstrating successful archiving and extraction to a custom directory.</w:t>
      </w:r>
    </w:p>
    <w:p w14:paraId="506A049E" w14:textId="1AFEC971" w:rsidR="004734D5" w:rsidRPr="00F42E41" w:rsidRDefault="004734D5" w:rsidP="004734D5">
      <w:pPr>
        <w:rPr>
          <w:rFonts w:cstheme="minorHAnsi"/>
        </w:rPr>
      </w:pPr>
      <w:r w:rsidRPr="00F42E41">
        <w:rPr>
          <w:rFonts w:cstheme="minorHAnsi"/>
        </w:rPr>
        <w:t>make</w:t>
      </w:r>
    </w:p>
    <w:p w14:paraId="31FD9E77" w14:textId="16717E16" w:rsidR="004734D5" w:rsidRPr="00F42E41" w:rsidRDefault="004734D5" w:rsidP="004734D5">
      <w:pPr>
        <w:rPr>
          <w:rFonts w:cstheme="minorHAnsi"/>
        </w:rPr>
      </w:pPr>
      <w:r w:rsidRPr="00F42E41">
        <w:rPr>
          <w:rFonts w:cstheme="minorHAnsi"/>
        </w:rPr>
        <w:lastRenderedPageBreak/>
        <w:t>./bin/tarsau -b t1.txt t2.txt -o myarchive.sau</w:t>
      </w:r>
    </w:p>
    <w:p w14:paraId="69B51751" w14:textId="77777777" w:rsidR="004734D5" w:rsidRPr="00F42E41" w:rsidRDefault="004734D5" w:rsidP="004734D5">
      <w:pPr>
        <w:rPr>
          <w:rFonts w:cstheme="minorHAnsi"/>
        </w:rPr>
      </w:pPr>
      <w:r w:rsidRPr="00F42E41">
        <w:rPr>
          <w:rFonts w:cstheme="minorHAnsi"/>
        </w:rPr>
        <w:t>Archive Mode: 2 file(s) will be merged into 'myarchive.sau'.</w:t>
      </w:r>
    </w:p>
    <w:p w14:paraId="634C6154" w14:textId="77777777" w:rsidR="004734D5" w:rsidRPr="00F42E41" w:rsidRDefault="004734D5" w:rsidP="004734D5">
      <w:pPr>
        <w:rPr>
          <w:rFonts w:cstheme="minorHAnsi"/>
        </w:rPr>
      </w:pPr>
      <w:r w:rsidRPr="00F42E41">
        <w:rPr>
          <w:rFonts w:cstheme="minorHAnsi"/>
        </w:rPr>
        <w:t>Dosyalar birleştirildi.</w:t>
      </w:r>
    </w:p>
    <w:p w14:paraId="043ECABB" w14:textId="77777777" w:rsidR="004734D5" w:rsidRPr="00F42E41" w:rsidRDefault="004734D5" w:rsidP="004734D5">
      <w:pPr>
        <w:rPr>
          <w:rFonts w:cstheme="minorHAnsi"/>
        </w:rPr>
      </w:pPr>
    </w:p>
    <w:p w14:paraId="77F41B08" w14:textId="2E232C91" w:rsidR="004734D5" w:rsidRPr="00F42E41" w:rsidRDefault="004734D5" w:rsidP="004734D5">
      <w:pPr>
        <w:rPr>
          <w:rFonts w:cstheme="minorHAnsi"/>
        </w:rPr>
      </w:pPr>
      <w:r w:rsidRPr="00F42E41">
        <w:rPr>
          <w:rFonts w:cstheme="minorHAnsi"/>
        </w:rPr>
        <w:t>./bin/tarsau -a myarchive.sau output_dir</w:t>
      </w:r>
    </w:p>
    <w:p w14:paraId="6ABDFD76" w14:textId="77777777" w:rsidR="004734D5" w:rsidRPr="00F42E41" w:rsidRDefault="004734D5" w:rsidP="004734D5">
      <w:pPr>
        <w:rPr>
          <w:rFonts w:cstheme="minorHAnsi"/>
        </w:rPr>
      </w:pPr>
      <w:r w:rsidRPr="00F42E41">
        <w:rPr>
          <w:rFonts w:cstheme="minorHAnsi"/>
        </w:rPr>
        <w:t>Extract Mode: Archive 'myarchive.sau' will be extracted to directory 'output_dir'.</w:t>
      </w:r>
    </w:p>
    <w:p w14:paraId="15B185F1" w14:textId="77777777" w:rsidR="004734D5" w:rsidRPr="00F42E41" w:rsidRDefault="004734D5" w:rsidP="004734D5">
      <w:pPr>
        <w:rPr>
          <w:rFonts w:cstheme="minorHAnsi"/>
        </w:rPr>
      </w:pPr>
      <w:r w:rsidRPr="00F42E41">
        <w:rPr>
          <w:rFonts w:cstheme="minorHAnsi"/>
        </w:rPr>
        <w:t>output_dir dizininde dosyalar açıldı.</w:t>
      </w:r>
    </w:p>
    <w:p w14:paraId="5D5C255B" w14:textId="18D5C82F" w:rsidR="004734D5" w:rsidRPr="00F42E41" w:rsidRDefault="007839F1" w:rsidP="004734D5">
      <w:pPr>
        <w:rPr>
          <w:rFonts w:cstheme="minorHAnsi"/>
          <w:b/>
          <w:bCs/>
        </w:rPr>
      </w:pPr>
      <w:r w:rsidRPr="00F42E41">
        <w:rPr>
          <w:rFonts w:cstheme="minorHAnsi"/>
          <w:b/>
          <w:bCs/>
          <w:noProof/>
        </w:rPr>
        <w:drawing>
          <wp:inline distT="0" distB="0" distL="0" distR="0" wp14:anchorId="5C6D6C78" wp14:editId="1E5AF706">
            <wp:extent cx="5943600" cy="2650490"/>
            <wp:effectExtent l="0" t="0" r="0" b="0"/>
            <wp:docPr id="208239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1598" name=""/>
                    <pic:cNvPicPr/>
                  </pic:nvPicPr>
                  <pic:blipFill>
                    <a:blip r:embed="rId10"/>
                    <a:stretch>
                      <a:fillRect/>
                    </a:stretch>
                  </pic:blipFill>
                  <pic:spPr>
                    <a:xfrm>
                      <a:off x="0" y="0"/>
                      <a:ext cx="5943600" cy="2650490"/>
                    </a:xfrm>
                    <a:prstGeom prst="rect">
                      <a:avLst/>
                    </a:prstGeom>
                  </pic:spPr>
                </pic:pic>
              </a:graphicData>
            </a:graphic>
          </wp:inline>
        </w:drawing>
      </w:r>
    </w:p>
    <w:sectPr w:rsidR="004734D5" w:rsidRPr="00F42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6AD4"/>
    <w:multiLevelType w:val="multilevel"/>
    <w:tmpl w:val="26FA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24DE2"/>
    <w:multiLevelType w:val="multilevel"/>
    <w:tmpl w:val="36C4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35A8E"/>
    <w:multiLevelType w:val="multilevel"/>
    <w:tmpl w:val="A3A6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F5588"/>
    <w:multiLevelType w:val="multilevel"/>
    <w:tmpl w:val="2B00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41CD6"/>
    <w:multiLevelType w:val="multilevel"/>
    <w:tmpl w:val="0576F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CC38F1"/>
    <w:multiLevelType w:val="multilevel"/>
    <w:tmpl w:val="8F84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302B1"/>
    <w:multiLevelType w:val="multilevel"/>
    <w:tmpl w:val="CC62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A0288"/>
    <w:multiLevelType w:val="multilevel"/>
    <w:tmpl w:val="ACA60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94B8F"/>
    <w:multiLevelType w:val="multilevel"/>
    <w:tmpl w:val="F68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335941">
    <w:abstractNumId w:val="0"/>
  </w:num>
  <w:num w:numId="2" w16cid:durableId="1708213211">
    <w:abstractNumId w:val="8"/>
  </w:num>
  <w:num w:numId="3" w16cid:durableId="2076080848">
    <w:abstractNumId w:val="7"/>
  </w:num>
  <w:num w:numId="4" w16cid:durableId="1336034660">
    <w:abstractNumId w:val="2"/>
  </w:num>
  <w:num w:numId="5" w16cid:durableId="1961063633">
    <w:abstractNumId w:val="4"/>
  </w:num>
  <w:num w:numId="6" w16cid:durableId="2079866742">
    <w:abstractNumId w:val="3"/>
  </w:num>
  <w:num w:numId="7" w16cid:durableId="143552463">
    <w:abstractNumId w:val="5"/>
  </w:num>
  <w:num w:numId="8" w16cid:durableId="823739711">
    <w:abstractNumId w:val="1"/>
  </w:num>
  <w:num w:numId="9" w16cid:durableId="1064110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29"/>
    <w:rsid w:val="002461CB"/>
    <w:rsid w:val="00280735"/>
    <w:rsid w:val="003542AF"/>
    <w:rsid w:val="00431115"/>
    <w:rsid w:val="0043706F"/>
    <w:rsid w:val="004734D5"/>
    <w:rsid w:val="005926D0"/>
    <w:rsid w:val="006575FD"/>
    <w:rsid w:val="007839F1"/>
    <w:rsid w:val="008776E4"/>
    <w:rsid w:val="009E3E92"/>
    <w:rsid w:val="00A424CD"/>
    <w:rsid w:val="00D60501"/>
    <w:rsid w:val="00DC47EA"/>
    <w:rsid w:val="00F01E29"/>
    <w:rsid w:val="00F42E41"/>
    <w:rsid w:val="00F948FA"/>
    <w:rsid w:val="00FE43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E33E9"/>
  <w15:chartTrackingRefBased/>
  <w15:docId w15:val="{DA9188DD-9E77-4758-8C62-FDCF9859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5FD"/>
  </w:style>
  <w:style w:type="paragraph" w:styleId="Heading1">
    <w:name w:val="heading 1"/>
    <w:basedOn w:val="Normal"/>
    <w:next w:val="Normal"/>
    <w:link w:val="Heading1Char"/>
    <w:uiPriority w:val="9"/>
    <w:qFormat/>
    <w:rsid w:val="00F01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E29"/>
    <w:rPr>
      <w:rFonts w:eastAsiaTheme="majorEastAsia" w:cstheme="majorBidi"/>
      <w:color w:val="272727" w:themeColor="text1" w:themeTint="D8"/>
    </w:rPr>
  </w:style>
  <w:style w:type="paragraph" w:styleId="Title">
    <w:name w:val="Title"/>
    <w:basedOn w:val="Normal"/>
    <w:next w:val="Normal"/>
    <w:link w:val="TitleChar"/>
    <w:uiPriority w:val="10"/>
    <w:qFormat/>
    <w:rsid w:val="00F01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29"/>
    <w:pPr>
      <w:spacing w:before="160"/>
      <w:jc w:val="center"/>
    </w:pPr>
    <w:rPr>
      <w:i/>
      <w:iCs/>
      <w:color w:val="404040" w:themeColor="text1" w:themeTint="BF"/>
    </w:rPr>
  </w:style>
  <w:style w:type="character" w:customStyle="1" w:styleId="QuoteChar">
    <w:name w:val="Quote Char"/>
    <w:basedOn w:val="DefaultParagraphFont"/>
    <w:link w:val="Quote"/>
    <w:uiPriority w:val="29"/>
    <w:rsid w:val="00F01E29"/>
    <w:rPr>
      <w:i/>
      <w:iCs/>
      <w:color w:val="404040" w:themeColor="text1" w:themeTint="BF"/>
    </w:rPr>
  </w:style>
  <w:style w:type="paragraph" w:styleId="ListParagraph">
    <w:name w:val="List Paragraph"/>
    <w:basedOn w:val="Normal"/>
    <w:uiPriority w:val="34"/>
    <w:qFormat/>
    <w:rsid w:val="00F01E29"/>
    <w:pPr>
      <w:ind w:left="720"/>
      <w:contextualSpacing/>
    </w:pPr>
  </w:style>
  <w:style w:type="character" w:styleId="IntenseEmphasis">
    <w:name w:val="Intense Emphasis"/>
    <w:basedOn w:val="DefaultParagraphFont"/>
    <w:uiPriority w:val="21"/>
    <w:qFormat/>
    <w:rsid w:val="00F01E29"/>
    <w:rPr>
      <w:i/>
      <w:iCs/>
      <w:color w:val="2F5496" w:themeColor="accent1" w:themeShade="BF"/>
    </w:rPr>
  </w:style>
  <w:style w:type="paragraph" w:styleId="IntenseQuote">
    <w:name w:val="Intense Quote"/>
    <w:basedOn w:val="Normal"/>
    <w:next w:val="Normal"/>
    <w:link w:val="IntenseQuoteChar"/>
    <w:uiPriority w:val="30"/>
    <w:qFormat/>
    <w:rsid w:val="00F01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E29"/>
    <w:rPr>
      <w:i/>
      <w:iCs/>
      <w:color w:val="2F5496" w:themeColor="accent1" w:themeShade="BF"/>
    </w:rPr>
  </w:style>
  <w:style w:type="character" w:styleId="IntenseReference">
    <w:name w:val="Intense Reference"/>
    <w:basedOn w:val="DefaultParagraphFont"/>
    <w:uiPriority w:val="32"/>
    <w:qFormat/>
    <w:rsid w:val="00F01E29"/>
    <w:rPr>
      <w:b/>
      <w:bCs/>
      <w:smallCaps/>
      <w:color w:val="2F5496" w:themeColor="accent1" w:themeShade="BF"/>
      <w:spacing w:val="5"/>
    </w:rPr>
  </w:style>
  <w:style w:type="paragraph" w:styleId="Header">
    <w:name w:val="header"/>
    <w:link w:val="HeaderChar"/>
    <w:semiHidden/>
    <w:unhideWhenUsed/>
    <w:rsid w:val="005926D0"/>
    <w:pPr>
      <w:tabs>
        <w:tab w:val="center" w:pos="4706"/>
        <w:tab w:val="right" w:pos="9356"/>
      </w:tabs>
      <w:spacing w:after="240" w:line="200" w:lineRule="atLeast"/>
    </w:pPr>
    <w:rPr>
      <w:rFonts w:ascii="Times New Roman" w:eastAsia="SimSun" w:hAnsi="Times New Roman" w:cs="Times New Roman"/>
      <w:i/>
      <w:noProof/>
      <w:kern w:val="0"/>
      <w:sz w:val="16"/>
      <w:szCs w:val="20"/>
      <w:lang w:eastAsia="en-US"/>
      <w14:ligatures w14:val="none"/>
    </w:rPr>
  </w:style>
  <w:style w:type="character" w:customStyle="1" w:styleId="HeaderChar">
    <w:name w:val="Header Char"/>
    <w:basedOn w:val="DefaultParagraphFont"/>
    <w:link w:val="Header"/>
    <w:semiHidden/>
    <w:rsid w:val="005926D0"/>
    <w:rPr>
      <w:rFonts w:ascii="Times New Roman" w:eastAsia="SimSun" w:hAnsi="Times New Roman" w:cs="Times New Roman"/>
      <w:i/>
      <w:noProof/>
      <w:kern w:val="0"/>
      <w:sz w:val="16"/>
      <w:szCs w:val="20"/>
      <w:lang w:eastAsia="en-US"/>
      <w14:ligatures w14:val="none"/>
    </w:rPr>
  </w:style>
  <w:style w:type="paragraph" w:customStyle="1" w:styleId="DocHead">
    <w:name w:val="DocHead"/>
    <w:rsid w:val="005926D0"/>
    <w:pPr>
      <w:spacing w:after="240" w:line="240" w:lineRule="auto"/>
      <w:jc w:val="center"/>
    </w:pPr>
    <w:rPr>
      <w:rFonts w:ascii="Times New Roman" w:eastAsia="SimSun" w:hAnsi="Times New Roman" w:cs="Times New Roman"/>
      <w:kern w:val="0"/>
      <w:szCs w:val="2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ALLABBAN</dc:creator>
  <cp:keywords/>
  <dc:description/>
  <cp:lastModifiedBy>ammar ajam</cp:lastModifiedBy>
  <cp:revision>8</cp:revision>
  <cp:lastPrinted>2026-05-24T17:58:00Z</cp:lastPrinted>
  <dcterms:created xsi:type="dcterms:W3CDTF">2025-10-29T20:47:00Z</dcterms:created>
  <dcterms:modified xsi:type="dcterms:W3CDTF">2026-05-24T18:04:00Z</dcterms:modified>
</cp:coreProperties>
</file>