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3E" w:rsidRDefault="000377FF">
      <w:r>
        <w:t>Proposition pour clique des zones :</w:t>
      </w:r>
    </w:p>
    <w:p w:rsidR="000377FF" w:rsidRDefault="000377FF">
      <w:r>
        <w:t>J’ai déjà rendu le panneau cliquable (au moins celui qui pointe à droite)</w:t>
      </w:r>
    </w:p>
    <w:p w:rsidR="000377FF" w:rsidRDefault="000377FF">
      <w:r>
        <w:t xml:space="preserve">On change la fonction </w:t>
      </w:r>
      <w:r w:rsidRPr="000377FF">
        <w:rPr>
          <w:highlight w:val="yellow"/>
        </w:rPr>
        <w:t>svgElementClicked(target)</w:t>
      </w:r>
      <w:r>
        <w:t xml:space="preserve"> en </w:t>
      </w:r>
      <w:r w:rsidRPr="000377FF">
        <w:rPr>
          <w:highlight w:val="yellow"/>
        </w:rPr>
        <w:t xml:space="preserve"> </w:t>
      </w:r>
      <w:r w:rsidRPr="000377FF">
        <w:rPr>
          <w:highlight w:val="yellow"/>
        </w:rPr>
        <w:t>svgElementClicked(target</w:t>
      </w:r>
      <w:r>
        <w:rPr>
          <w:highlight w:val="yellow"/>
        </w:rPr>
        <w:t>,url</w:t>
      </w:r>
      <w:r w:rsidRPr="000377FF">
        <w:rPr>
          <w:highlight w:val="yellow"/>
        </w:rPr>
        <w:t>)</w:t>
      </w:r>
    </w:p>
    <w:p w:rsidR="000377FF" w:rsidRDefault="000377FF" w:rsidP="000377FF">
      <w:pPr>
        <w:pStyle w:val="Paragraphedeliste"/>
        <w:numPr>
          <w:ilvl w:val="0"/>
          <w:numId w:val="1"/>
        </w:numPr>
      </w:pPr>
      <w:r>
        <w:t>Si url est " " on faut comme avant</w:t>
      </w:r>
    </w:p>
    <w:p w:rsidR="000377FF" w:rsidRDefault="000377FF" w:rsidP="000377FF">
      <w:pPr>
        <w:pStyle w:val="Paragraphedeliste"/>
        <w:numPr>
          <w:ilvl w:val="0"/>
          <w:numId w:val="1"/>
        </w:numPr>
      </w:pPr>
      <w:r>
        <w:t>Sinon, on redirige la page vers l’url</w:t>
      </w:r>
    </w:p>
    <w:p w:rsidR="003D55FF" w:rsidRDefault="003D55FF" w:rsidP="003D55FF">
      <w:r>
        <w:sym w:font="Wingdings" w:char="F0E8"/>
      </w:r>
      <w:r>
        <w:t xml:space="preserve"> il faut créé un panneau pour chaque lien ou set-er un id url. C’est quoi le mieux ?</w:t>
      </w:r>
      <w:bookmarkStart w:id="0" w:name="_GoBack"/>
      <w:bookmarkEnd w:id="0"/>
    </w:p>
    <w:sectPr w:rsidR="003D5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C7404"/>
    <w:multiLevelType w:val="hybridMultilevel"/>
    <w:tmpl w:val="3BE63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FF"/>
    <w:rsid w:val="000377FF"/>
    <w:rsid w:val="003D55FF"/>
    <w:rsid w:val="00553C87"/>
    <w:rsid w:val="007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2DB8E-B216-4A30-A1E3-EFD81A8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Guenon</dc:creator>
  <cp:keywords/>
  <dc:description/>
  <cp:lastModifiedBy>Guenon</cp:lastModifiedBy>
  <cp:revision>2</cp:revision>
  <dcterms:created xsi:type="dcterms:W3CDTF">2013-11-28T18:50:00Z</dcterms:created>
  <dcterms:modified xsi:type="dcterms:W3CDTF">2013-11-28T18:54:00Z</dcterms:modified>
</cp:coreProperties>
</file>