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Marie Guénon </w:t>
                                    </w:r>
                                    <w:r w:rsidR="00865046">
                                      <w:rPr>
                                        <w:color w:val="FFFFFF" w:themeColor="background1"/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Marie Guénon </w:t>
                              </w:r>
                              <w:r w:rsidR="00865046">
                                <w:rPr>
                                  <w:color w:val="FFFFFF" w:themeColor="background1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86504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Tatouage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86504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Tatouage numérique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9F7E51" w:rsidRDefault="00F42B2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1912" w:history="1">
            <w:r w:rsidR="009F7E51" w:rsidRPr="006E2544">
              <w:rPr>
                <w:rStyle w:val="Lienhypertexte"/>
                <w:noProof/>
              </w:rPr>
              <w:t>Description du sujet</w:t>
            </w:r>
            <w:r w:rsidR="009F7E51">
              <w:rPr>
                <w:noProof/>
                <w:webHidden/>
              </w:rPr>
              <w:tab/>
            </w:r>
            <w:r w:rsidR="009F7E51">
              <w:rPr>
                <w:noProof/>
                <w:webHidden/>
              </w:rPr>
              <w:fldChar w:fldCharType="begin"/>
            </w:r>
            <w:r w:rsidR="009F7E51">
              <w:rPr>
                <w:noProof/>
                <w:webHidden/>
              </w:rPr>
              <w:instrText xml:space="preserve"> PAGEREF _Toc379891912 \h </w:instrText>
            </w:r>
            <w:r w:rsidR="009F7E51">
              <w:rPr>
                <w:noProof/>
                <w:webHidden/>
              </w:rPr>
            </w:r>
            <w:r w:rsidR="009F7E51">
              <w:rPr>
                <w:noProof/>
                <w:webHidden/>
              </w:rPr>
              <w:fldChar w:fldCharType="separate"/>
            </w:r>
            <w:r w:rsidR="009F7E51">
              <w:rPr>
                <w:noProof/>
                <w:webHidden/>
              </w:rPr>
              <w:t>2</w:t>
            </w:r>
            <w:r w:rsidR="009F7E51">
              <w:rPr>
                <w:noProof/>
                <w:webHidden/>
              </w:rPr>
              <w:fldChar w:fldCharType="end"/>
            </w:r>
          </w:hyperlink>
        </w:p>
        <w:p w:rsidR="00B115D0" w:rsidRDefault="00F42B2F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865046" w:rsidP="00B115D0">
      <w:pPr>
        <w:pStyle w:val="Titre1"/>
      </w:pPr>
      <w:r>
        <w:lastRenderedPageBreak/>
        <w:t>Signal pseudo-aléatoire</w:t>
      </w:r>
    </w:p>
    <w:p w:rsidR="00B115D0" w:rsidRDefault="00B115D0" w:rsidP="00B115D0"/>
    <w:p w:rsidR="00BB12A0" w:rsidRDefault="00BB12A0">
      <w:r>
        <w:br w:type="page"/>
      </w:r>
    </w:p>
    <w:p w:rsidR="00865046" w:rsidRDefault="00BB12A0" w:rsidP="00BB12A0">
      <w:pPr>
        <w:pStyle w:val="Titre1"/>
      </w:pPr>
      <w:r>
        <w:lastRenderedPageBreak/>
        <w:t>Génération d’une marque</w:t>
      </w:r>
    </w:p>
    <w:p w:rsidR="00BB12A0" w:rsidRDefault="00BB12A0" w:rsidP="00BB12A0"/>
    <w:p w:rsidR="00BB12A0" w:rsidRDefault="00BB12A0">
      <w:r>
        <w:br w:type="page"/>
      </w:r>
    </w:p>
    <w:p w:rsidR="00BB12A0" w:rsidRDefault="00BB12A0" w:rsidP="00BB12A0">
      <w:pPr>
        <w:pStyle w:val="Titre1"/>
      </w:pPr>
      <w:r>
        <w:lastRenderedPageBreak/>
        <w:t>Module de décodage</w:t>
      </w:r>
    </w:p>
    <w:p w:rsidR="00BB12A0" w:rsidRDefault="00BB12A0" w:rsidP="00BB12A0"/>
    <w:p w:rsidR="00BB12A0" w:rsidRPr="00BB12A0" w:rsidRDefault="00BB12A0" w:rsidP="00BB12A0"/>
    <w:p w:rsidR="00B115D0" w:rsidRDefault="00B115D0">
      <w:r>
        <w:br w:type="page"/>
      </w:r>
    </w:p>
    <w:p w:rsidR="00B115D0" w:rsidRPr="00B115D0" w:rsidRDefault="00BB12A0" w:rsidP="00BB12A0">
      <w:pPr>
        <w:pStyle w:val="Titre1"/>
      </w:pPr>
      <w:r>
        <w:lastRenderedPageBreak/>
        <w:t>Décodage</w:t>
      </w:r>
      <w:bookmarkStart w:id="0" w:name="_GoBack"/>
      <w:bookmarkEnd w:id="0"/>
    </w:p>
    <w:sectPr w:rsidR="00B115D0" w:rsidRPr="00B115D0" w:rsidSect="00B115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2F" w:rsidRDefault="00F42B2F" w:rsidP="00B115D0">
      <w:pPr>
        <w:spacing w:after="0" w:line="240" w:lineRule="auto"/>
      </w:pPr>
      <w:r>
        <w:separator/>
      </w:r>
    </w:p>
  </w:endnote>
  <w:endnote w:type="continuationSeparator" w:id="0">
    <w:p w:rsidR="00F42B2F" w:rsidRDefault="00F42B2F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B12A0">
          <w:rPr>
            <w:noProof/>
          </w:rPr>
          <w:t>5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2F" w:rsidRDefault="00F42B2F" w:rsidP="00B115D0">
      <w:pPr>
        <w:spacing w:after="0" w:line="240" w:lineRule="auto"/>
      </w:pPr>
      <w:r>
        <w:separator/>
      </w:r>
    </w:p>
  </w:footnote>
  <w:footnote w:type="continuationSeparator" w:id="0">
    <w:p w:rsidR="00F42B2F" w:rsidRDefault="00F42B2F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F42B2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2C33" wp14:editId="71A77CB0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F7AB0"/>
    <w:rsid w:val="00553C87"/>
    <w:rsid w:val="007F70E2"/>
    <w:rsid w:val="00865046"/>
    <w:rsid w:val="009F7E51"/>
    <w:rsid w:val="00B115D0"/>
    <w:rsid w:val="00BB12A0"/>
    <w:rsid w:val="00F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2E203A"/>
    <w:rsid w:val="004C7732"/>
    <w:rsid w:val="004F45B1"/>
    <w:rsid w:val="007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594DF-703B-4FE6-A63A-C80E59CA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Tatouage numérique</dc:subject>
  <dc:creator>Guénon Marie / Tanguy Arnaud</dc:creator>
  <cp:keywords/>
  <dc:description/>
  <cp:lastModifiedBy>Guenon</cp:lastModifiedBy>
  <cp:revision>4</cp:revision>
  <dcterms:created xsi:type="dcterms:W3CDTF">2014-02-11T12:43:00Z</dcterms:created>
  <dcterms:modified xsi:type="dcterms:W3CDTF">2014-02-11T13:40:00Z</dcterms:modified>
</cp:coreProperties>
</file>