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Особиста Конституція Алли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Преамбула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 — жінка, яка обрала жити усвідомлено: будувати здоров'я як фундамент, свободу як спосіб мислення, а сім'ю — як найглибшу опору і сенс. Ця Конституція — не список побажань, а мій особистий стратегічний компас.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I. Базові цінності і принципи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Мої ключові слова-маяки: Здоров'я, Свобода, Чесність, Сміливість, Турбота.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Мої принципи рішень: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Здоров'я та енергія як фундамент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Свобода вибору та незалежність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Чесність і щирість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Сміливість і розвиток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Надихати власним прикладом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Ніколи не терпітиму: брехню, зраду, порушення кордонів, токсичність, відсутність взаємності.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II. Мрії та бачення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Міжнародна компанія, освітні програми про довголіття, дім мрії, подорожі родиною, фінансова незалежність. Успіх — це відсутність страху перед майбутнім.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III. Робота та бізнес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Так: сенс, здоров'я людей, онлайн-масштабування. Ні: швидкі гроші, маніпуляції, рамки найманого працівника.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IV. Гроші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Норма: $10-15К/міс, подушка на 12 місяців. 0 боргів на споживання, гроші — інструмент свободи.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V. Здоров'я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Ранок з водою і Coral-Mine, сон 7-8г, рух щодня, чек-апи щороку.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VI. Стосунки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Кордони, екологічна комунікація, резонанс цінностей, без пліток.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VII. Розвиток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Стійкість, масштабне мислення, власна академія здоров'я.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## Розділ VIII. Дисципліна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Ранок з себе, сім'я — святий час, недільний огляд тижня.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