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461" w:rsidRPr="001E07BC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7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44BC61E" wp14:editId="29FC56EC">
            <wp:simplePos x="0" y="0"/>
            <wp:positionH relativeFrom="column">
              <wp:posOffset>26633</wp:posOffset>
            </wp:positionH>
            <wp:positionV relativeFrom="paragraph">
              <wp:posOffset>26969</wp:posOffset>
            </wp:positionV>
            <wp:extent cx="1086597" cy="1243106"/>
            <wp:effectExtent l="19050" t="0" r="0" b="0"/>
            <wp:wrapNone/>
            <wp:docPr id="1" name="Рисунок 7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597" cy="124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E07BC">
        <w:rPr>
          <w:rFonts w:ascii="Times New Roman" w:hAnsi="Times New Roman" w:cs="Times New Roman"/>
          <w:b/>
          <w:sz w:val="24"/>
          <w:szCs w:val="24"/>
        </w:rPr>
        <w:t>МИНИСТЕРСТВО ОБРАЗОВАНИЯ И НАУКИ РФ</w:t>
      </w:r>
    </w:p>
    <w:p w:rsidR="00AE7461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7BC">
        <w:rPr>
          <w:rFonts w:ascii="Times New Roman" w:hAnsi="Times New Roman" w:cs="Times New Roman"/>
          <w:b/>
          <w:sz w:val="24"/>
          <w:szCs w:val="24"/>
        </w:rPr>
        <w:t xml:space="preserve">Московский государственный технический университет </w:t>
      </w:r>
    </w:p>
    <w:p w:rsidR="00AE7461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7BC">
        <w:rPr>
          <w:rFonts w:ascii="Times New Roman" w:hAnsi="Times New Roman" w:cs="Times New Roman"/>
          <w:b/>
          <w:sz w:val="24"/>
          <w:szCs w:val="24"/>
        </w:rPr>
        <w:t>им. Н.Э. Баумана</w:t>
      </w:r>
    </w:p>
    <w:p w:rsidR="00AE7461" w:rsidRPr="001E07BC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(МГТУ им. Н.Э. Баумана)</w:t>
      </w:r>
    </w:p>
    <w:p w:rsidR="00AE7461" w:rsidRPr="001E07BC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E7461" w:rsidRPr="001E07BC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7BC">
        <w:rPr>
          <w:rFonts w:ascii="Times New Roman" w:hAnsi="Times New Roman" w:cs="Times New Roman"/>
          <w:b/>
          <w:sz w:val="24"/>
          <w:szCs w:val="24"/>
        </w:rPr>
        <w:t>Кафедра «И</w:t>
      </w:r>
      <w:r>
        <w:rPr>
          <w:rFonts w:ascii="Times New Roman" w:hAnsi="Times New Roman" w:cs="Times New Roman"/>
          <w:b/>
          <w:sz w:val="24"/>
          <w:szCs w:val="24"/>
        </w:rPr>
        <w:t>нформационная системы и технологии» (ИУ</w:t>
      </w:r>
      <w:r w:rsidRPr="00201BF2">
        <w:rPr>
          <w:rFonts w:ascii="Times New Roman" w:hAnsi="Times New Roman" w:cs="Times New Roman"/>
          <w:b/>
          <w:sz w:val="24"/>
          <w:szCs w:val="24"/>
        </w:rPr>
        <w:t>3</w:t>
      </w:r>
      <w:r w:rsidRPr="001E07BC">
        <w:rPr>
          <w:rFonts w:ascii="Times New Roman" w:hAnsi="Times New Roman" w:cs="Times New Roman"/>
          <w:b/>
          <w:sz w:val="24"/>
          <w:szCs w:val="24"/>
        </w:rPr>
        <w:t>)</w:t>
      </w: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C3031F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Лабораторная работа № </w:t>
      </w:r>
      <w:r w:rsidR="008D3F63">
        <w:rPr>
          <w:rFonts w:ascii="Times New Roman" w:hAnsi="Times New Roman" w:cs="Times New Roman"/>
          <w:sz w:val="24"/>
          <w:szCs w:val="24"/>
        </w:rPr>
        <w:t>2</w:t>
      </w:r>
    </w:p>
    <w:p w:rsidR="00AE7461" w:rsidRPr="001E07BC" w:rsidRDefault="00AE7461" w:rsidP="00AE746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07BC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дисциплине:</w:t>
      </w:r>
      <w:r w:rsidRPr="001E07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C3031F">
        <w:rPr>
          <w:rFonts w:ascii="Times New Roman" w:hAnsi="Times New Roman" w:cs="Times New Roman"/>
          <w:sz w:val="24"/>
          <w:szCs w:val="24"/>
        </w:rPr>
        <w:t>Цифровая обработка изображений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AE7461" w:rsidRPr="001E07BC" w:rsidRDefault="00AE7461" w:rsidP="00AE7461">
      <w:pPr>
        <w:pStyle w:val="1"/>
        <w:spacing w:line="360" w:lineRule="auto"/>
        <w:ind w:left="0" w:right="-2"/>
        <w:jc w:val="center"/>
        <w:rPr>
          <w:sz w:val="24"/>
          <w:szCs w:val="24"/>
        </w:rPr>
      </w:pPr>
      <w:r w:rsidRPr="001E07BC">
        <w:rPr>
          <w:sz w:val="24"/>
          <w:szCs w:val="24"/>
        </w:rPr>
        <w:t>Тема: «</w:t>
      </w:r>
      <w:r w:rsidR="008D3F63">
        <w:rPr>
          <w:sz w:val="24"/>
          <w:szCs w:val="24"/>
        </w:rPr>
        <w:t xml:space="preserve">Разработка программы распознавания блюд </w:t>
      </w:r>
      <w:proofErr w:type="spellStart"/>
      <w:r w:rsidR="008D3F63">
        <w:rPr>
          <w:sz w:val="24"/>
          <w:szCs w:val="24"/>
        </w:rPr>
        <w:t>бауманской</w:t>
      </w:r>
      <w:proofErr w:type="spellEnd"/>
      <w:r w:rsidR="008D3F63">
        <w:rPr>
          <w:sz w:val="24"/>
          <w:szCs w:val="24"/>
        </w:rPr>
        <w:t xml:space="preserve"> столовой</w:t>
      </w:r>
      <w:r>
        <w:rPr>
          <w:sz w:val="24"/>
          <w:szCs w:val="24"/>
        </w:rPr>
        <w:t>»</w:t>
      </w:r>
    </w:p>
    <w:p w:rsidR="00AE7461" w:rsidRPr="001E07BC" w:rsidRDefault="00AE7461" w:rsidP="00AE7461">
      <w:pPr>
        <w:pStyle w:val="1"/>
        <w:spacing w:line="360" w:lineRule="auto"/>
        <w:ind w:left="0" w:right="-2"/>
        <w:jc w:val="center"/>
        <w:rPr>
          <w:b/>
          <w:sz w:val="24"/>
          <w:szCs w:val="24"/>
        </w:rPr>
      </w:pPr>
    </w:p>
    <w:p w:rsidR="00AE7461" w:rsidRPr="001E07BC" w:rsidRDefault="00AE7461" w:rsidP="00AE746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rPr>
          <w:rFonts w:ascii="Times New Roman" w:hAnsi="Times New Roman" w:cs="Times New Roman"/>
          <w:sz w:val="24"/>
          <w:szCs w:val="24"/>
        </w:rPr>
      </w:pPr>
    </w:p>
    <w:p w:rsidR="00AE7461" w:rsidRPr="008D3F63" w:rsidRDefault="00C3031F" w:rsidP="000327B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</w:t>
      </w:r>
      <w:r w:rsidR="00AE7461" w:rsidRPr="001E07BC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864BE4">
        <w:rPr>
          <w:rFonts w:ascii="Times New Roman" w:hAnsi="Times New Roman" w:cs="Times New Roman"/>
          <w:sz w:val="24"/>
          <w:szCs w:val="24"/>
        </w:rPr>
        <w:t>Быковский М</w:t>
      </w:r>
      <w:r w:rsidR="008D3F63" w:rsidRPr="008D3F63">
        <w:rPr>
          <w:rFonts w:ascii="Times New Roman" w:hAnsi="Times New Roman" w:cs="Times New Roman"/>
          <w:sz w:val="24"/>
          <w:szCs w:val="24"/>
        </w:rPr>
        <w:t>.</w:t>
      </w:r>
      <w:r w:rsidR="00864BE4">
        <w:rPr>
          <w:rFonts w:ascii="Times New Roman" w:hAnsi="Times New Roman" w:cs="Times New Roman"/>
          <w:sz w:val="24"/>
          <w:szCs w:val="24"/>
        </w:rPr>
        <w:t>К</w:t>
      </w:r>
      <w:r w:rsidR="008D3F63" w:rsidRPr="008D3F63">
        <w:rPr>
          <w:rFonts w:ascii="Times New Roman" w:hAnsi="Times New Roman" w:cs="Times New Roman"/>
          <w:sz w:val="24"/>
          <w:szCs w:val="24"/>
        </w:rPr>
        <w:t>.</w:t>
      </w:r>
    </w:p>
    <w:p w:rsidR="00AE7461" w:rsidRPr="001E07BC" w:rsidRDefault="008D3F63" w:rsidP="000327B3">
      <w:pPr>
        <w:ind w:left="5245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студент</w:t>
      </w:r>
      <w:r w:rsidR="00C3031F">
        <w:rPr>
          <w:rFonts w:ascii="Times New Roman" w:hAnsi="Times New Roman" w:cs="Times New Roman"/>
          <w:sz w:val="24"/>
          <w:szCs w:val="24"/>
        </w:rPr>
        <w:t xml:space="preserve"> группы ИУ3-22</w:t>
      </w:r>
      <w:r w:rsidR="00AE7461">
        <w:rPr>
          <w:rFonts w:ascii="Times New Roman" w:hAnsi="Times New Roman" w:cs="Times New Roman"/>
          <w:sz w:val="24"/>
          <w:szCs w:val="24"/>
        </w:rPr>
        <w:t>М</w:t>
      </w:r>
    </w:p>
    <w:p w:rsidR="00AE7461" w:rsidRDefault="00AE7461" w:rsidP="000327B3">
      <w:pPr>
        <w:ind w:left="5245"/>
        <w:jc w:val="right"/>
        <w:rPr>
          <w:rFonts w:ascii="Times New Roman" w:hAnsi="Times New Roman" w:cs="Times New Roman"/>
          <w:sz w:val="24"/>
          <w:szCs w:val="24"/>
        </w:rPr>
      </w:pPr>
    </w:p>
    <w:p w:rsidR="00AE7461" w:rsidRDefault="00AE7461" w:rsidP="000327B3">
      <w:pPr>
        <w:ind w:left="5245"/>
        <w:jc w:val="right"/>
        <w:rPr>
          <w:rFonts w:ascii="Times New Roman" w:hAnsi="Times New Roman" w:cs="Times New Roman"/>
          <w:sz w:val="24"/>
          <w:szCs w:val="24"/>
        </w:rPr>
      </w:pPr>
      <w:r w:rsidRPr="001E07BC">
        <w:rPr>
          <w:rFonts w:ascii="Times New Roman" w:hAnsi="Times New Roman" w:cs="Times New Roman"/>
          <w:sz w:val="24"/>
          <w:szCs w:val="24"/>
        </w:rPr>
        <w:t xml:space="preserve">Проверил: </w:t>
      </w:r>
      <w:proofErr w:type="spellStart"/>
      <w:r>
        <w:rPr>
          <w:rFonts w:ascii="Times New Roman" w:hAnsi="Times New Roman" w:cs="Times New Roman"/>
          <w:sz w:val="24"/>
          <w:szCs w:val="24"/>
        </w:rPr>
        <w:t>Алфимцев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А.Н.</w:t>
      </w:r>
    </w:p>
    <w:p w:rsidR="00AE7461" w:rsidRPr="001E07BC" w:rsidRDefault="00AE7461" w:rsidP="000327B3">
      <w:pPr>
        <w:ind w:left="5245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Профессор каф. ИУ3</w:t>
      </w:r>
    </w:p>
    <w:p w:rsidR="00AE7461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  <w:r w:rsidRPr="001E07BC">
        <w:rPr>
          <w:rFonts w:ascii="Times New Roman" w:hAnsi="Times New Roman" w:cs="Times New Roman"/>
          <w:sz w:val="24"/>
          <w:szCs w:val="24"/>
        </w:rPr>
        <w:t>Москва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sz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2018</w:t>
      </w:r>
      <w:r w:rsidRPr="001E07BC">
        <w:rPr>
          <w:rFonts w:ascii="Times New Roman" w:hAnsi="Times New Roman" w:cs="Times New Roman"/>
          <w:sz w:val="24"/>
          <w:szCs w:val="24"/>
        </w:rPr>
        <w:t xml:space="preserve"> г.</w:t>
      </w:r>
    </w:p>
    <w:p w:rsidR="00C3031F" w:rsidRDefault="00C3031F" w:rsidP="008D3F63">
      <w:pPr>
        <w:pStyle w:val="2"/>
      </w:pPr>
      <w:r>
        <w:lastRenderedPageBreak/>
        <w:t>Задание</w:t>
      </w:r>
    </w:p>
    <w:p w:rsidR="008D3F63" w:rsidRDefault="008D3F63" w:rsidP="008D3F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Подготовить выборку 10 цветных цифровых изображений блюд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бауманской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столовой (по аналогии с примером).</w:t>
      </w:r>
    </w:p>
    <w:p w:rsidR="008D3F63" w:rsidRDefault="008D3F63" w:rsidP="008D3F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Spyder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(сборка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>
        <w:rPr>
          <w:rFonts w:ascii="Times New Roman" w:hAnsi="Times New Roman" w:cs="Times New Roman"/>
          <w:sz w:val="28"/>
          <w:szCs w:val="28"/>
        </w:rPr>
        <w:t xml:space="preserve">)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(3.5 и старше) создать проект и подключить библиотеку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scikit-image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8D3F63" w:rsidRDefault="008D3F63" w:rsidP="008D3F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л.р</w:t>
      </w:r>
      <w:proofErr w:type="spellEnd"/>
      <w:r>
        <w:rPr>
          <w:rFonts w:ascii="Times New Roman" w:hAnsi="Times New Roman" w:cs="Times New Roman"/>
          <w:sz w:val="28"/>
          <w:szCs w:val="28"/>
        </w:rPr>
        <w:t>. 1 взять модуль загрузки цветного цифрового изображения и модуль обработки пикселей.</w:t>
      </w:r>
    </w:p>
    <w:p w:rsidR="008D3F63" w:rsidRDefault="008D3F63" w:rsidP="008D3F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Запрограммировать формулу перевода цветного цифрового изображения в цветовое пространство </w:t>
      </w:r>
      <w:r w:rsidR="00864BE4">
        <w:rPr>
          <w:rFonts w:ascii="Times New Roman" w:hAnsi="Times New Roman" w:cs="Times New Roman"/>
          <w:sz w:val="28"/>
          <w:szCs w:val="28"/>
        </w:rPr>
        <w:t>в соответствии с вариантом 3</w:t>
      </w:r>
      <w:r w:rsidR="005D528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4BE4">
        <w:rPr>
          <w:rFonts w:ascii="Times New Roman" w:hAnsi="Times New Roman" w:cs="Times New Roman"/>
          <w:sz w:val="28"/>
          <w:szCs w:val="28"/>
          <w:lang w:val="en-US"/>
        </w:rPr>
        <w:t>CMYK</w:t>
      </w:r>
    </w:p>
    <w:p w:rsidR="008D3F63" w:rsidRDefault="008D3F63" w:rsidP="008D3F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классификацию блюд из цифровых изображений.</w:t>
      </w:r>
    </w:p>
    <w:p w:rsidR="008D3F63" w:rsidRDefault="008D3F63" w:rsidP="008D3F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блюда определить цветовые характеристики. Задать распределение значений каждого цвета.</w:t>
      </w:r>
    </w:p>
    <w:p w:rsidR="008D3F63" w:rsidRDefault="008D3F63" w:rsidP="008D3F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эксперимент по распознаванию блюд с визуализацией результатов.</w:t>
      </w:r>
    </w:p>
    <w:p w:rsidR="008D3F63" w:rsidRDefault="008D3F63" w:rsidP="008D3F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04A5A">
        <w:rPr>
          <w:rFonts w:ascii="Times New Roman" w:hAnsi="Times New Roman" w:cs="Times New Roman"/>
          <w:sz w:val="28"/>
          <w:szCs w:val="28"/>
        </w:rPr>
        <w:t>Дать комментари</w:t>
      </w:r>
      <w:r>
        <w:rPr>
          <w:rFonts w:ascii="Times New Roman" w:hAnsi="Times New Roman" w:cs="Times New Roman"/>
          <w:sz w:val="28"/>
          <w:szCs w:val="28"/>
        </w:rPr>
        <w:t xml:space="preserve">й каждой строчке </w:t>
      </w:r>
      <w:r w:rsidRPr="00304A5A">
        <w:rPr>
          <w:rFonts w:ascii="Times New Roman" w:hAnsi="Times New Roman" w:cs="Times New Roman"/>
          <w:sz w:val="28"/>
          <w:szCs w:val="28"/>
        </w:rPr>
        <w:t>кода!</w:t>
      </w:r>
    </w:p>
    <w:p w:rsidR="008D3F63" w:rsidRDefault="008D3F63" w:rsidP="008D3F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работу программы преподавателю.</w:t>
      </w:r>
    </w:p>
    <w:p w:rsidR="008D3F63" w:rsidRDefault="008D3F63" w:rsidP="008D3F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график ошибок первого и второго рода по результатам распознавания. </w:t>
      </w:r>
    </w:p>
    <w:p w:rsidR="008D3F63" w:rsidRDefault="008D3F63" w:rsidP="008D3F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Подготовить и защитить отчет (титульный лист, задание, теоретическая часть, диаграмма структуры программы,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принтскрины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интерфейса и основных шагов работы программы, листинг программы с комментариями, список использованной литературы).</w:t>
      </w:r>
    </w:p>
    <w:p w:rsidR="008D3F63" w:rsidRPr="005D5282" w:rsidRDefault="008D3F63" w:rsidP="008D3F63">
      <w:pPr>
        <w:rPr>
          <w:rFonts w:ascii="Times New Roman" w:hAnsi="Times New Roman" w:cs="Times New Roman"/>
          <w:sz w:val="28"/>
          <w:szCs w:val="28"/>
        </w:rPr>
      </w:pPr>
    </w:p>
    <w:p w:rsidR="00C3031F" w:rsidRDefault="00C3031F" w:rsidP="00C3031F">
      <w:pPr>
        <w:pStyle w:val="2"/>
      </w:pPr>
      <w:r>
        <w:t>Теоретическая часть</w:t>
      </w:r>
    </w:p>
    <w:p w:rsidR="00864BE4" w:rsidRPr="00864BE4" w:rsidRDefault="00864BE4" w:rsidP="00864BE4">
      <w:pPr>
        <w:pStyle w:val="a4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 w:rsidRPr="00864BE4">
        <w:rPr>
          <w:bCs/>
          <w:color w:val="000000" w:themeColor="text1"/>
          <w:sz w:val="28"/>
          <w:szCs w:val="28"/>
        </w:rPr>
        <w:t>Четырёхцветная автотипия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(CMYK: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proofErr w:type="spellStart"/>
      <w:r w:rsidRPr="00864BE4">
        <w:rPr>
          <w:bCs/>
          <w:color w:val="000000" w:themeColor="text1"/>
          <w:sz w:val="28"/>
          <w:szCs w:val="28"/>
        </w:rPr>
        <w:t>C</w:t>
      </w:r>
      <w:r w:rsidRPr="00864BE4">
        <w:rPr>
          <w:color w:val="000000" w:themeColor="text1"/>
          <w:sz w:val="28"/>
          <w:szCs w:val="28"/>
        </w:rPr>
        <w:t>yan</w:t>
      </w:r>
      <w:proofErr w:type="spellEnd"/>
      <w:r w:rsidRPr="00864BE4">
        <w:rPr>
          <w:color w:val="000000" w:themeColor="text1"/>
          <w:sz w:val="28"/>
          <w:szCs w:val="28"/>
        </w:rPr>
        <w:t>,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proofErr w:type="spellStart"/>
      <w:r w:rsidRPr="00864BE4">
        <w:rPr>
          <w:bCs/>
          <w:color w:val="000000" w:themeColor="text1"/>
          <w:sz w:val="28"/>
          <w:szCs w:val="28"/>
        </w:rPr>
        <w:t>M</w:t>
      </w:r>
      <w:r w:rsidRPr="00864BE4">
        <w:rPr>
          <w:color w:val="000000" w:themeColor="text1"/>
          <w:sz w:val="28"/>
          <w:szCs w:val="28"/>
        </w:rPr>
        <w:t>agenta</w:t>
      </w:r>
      <w:proofErr w:type="spellEnd"/>
      <w:r w:rsidRPr="00864BE4">
        <w:rPr>
          <w:color w:val="000000" w:themeColor="text1"/>
          <w:sz w:val="28"/>
          <w:szCs w:val="28"/>
        </w:rPr>
        <w:t>,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proofErr w:type="spellStart"/>
      <w:r w:rsidRPr="00864BE4">
        <w:rPr>
          <w:bCs/>
          <w:color w:val="000000" w:themeColor="text1"/>
          <w:sz w:val="28"/>
          <w:szCs w:val="28"/>
        </w:rPr>
        <w:t>Y</w:t>
      </w:r>
      <w:r w:rsidRPr="00864BE4">
        <w:rPr>
          <w:color w:val="000000" w:themeColor="text1"/>
          <w:sz w:val="28"/>
          <w:szCs w:val="28"/>
        </w:rPr>
        <w:t>ellow</w:t>
      </w:r>
      <w:proofErr w:type="spellEnd"/>
      <w:r w:rsidRPr="00864BE4">
        <w:rPr>
          <w:color w:val="000000" w:themeColor="text1"/>
          <w:sz w:val="28"/>
          <w:szCs w:val="28"/>
        </w:rPr>
        <w:t>,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proofErr w:type="spellStart"/>
      <w:r w:rsidRPr="00864BE4">
        <w:rPr>
          <w:bCs/>
          <w:color w:val="000000" w:themeColor="text1"/>
          <w:sz w:val="28"/>
          <w:szCs w:val="28"/>
        </w:rPr>
        <w:t>K</w:t>
      </w:r>
      <w:r w:rsidRPr="00864BE4">
        <w:rPr>
          <w:color w:val="000000" w:themeColor="text1"/>
          <w:sz w:val="28"/>
          <w:szCs w:val="28"/>
        </w:rPr>
        <w:t>ey</w:t>
      </w:r>
      <w:proofErr w:type="spellEnd"/>
      <w:r w:rsidRPr="00864BE4">
        <w:rPr>
          <w:color w:val="000000" w:themeColor="text1"/>
          <w:sz w:val="28"/>
          <w:szCs w:val="28"/>
        </w:rPr>
        <w:t xml:space="preserve"> </w:t>
      </w:r>
      <w:proofErr w:type="spellStart"/>
      <w:r w:rsidRPr="00864BE4">
        <w:rPr>
          <w:color w:val="000000" w:themeColor="text1"/>
          <w:sz w:val="28"/>
          <w:szCs w:val="28"/>
        </w:rPr>
        <w:t>color</w:t>
      </w:r>
      <w:proofErr w:type="spellEnd"/>
      <w:r w:rsidRPr="00864BE4">
        <w:rPr>
          <w:color w:val="000000" w:themeColor="text1"/>
          <w:sz w:val="28"/>
          <w:szCs w:val="28"/>
        </w:rPr>
        <w:t>) —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6" w:tooltip="Субтрактивный синтез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субтрактивная схема</w:t>
        </w:r>
      </w:hyperlink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формирования цвета, используемая прежде всего в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7" w:tooltip="Полиграфия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полиграфии</w:t>
        </w:r>
      </w:hyperlink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 xml:space="preserve">для стандартной </w:t>
      </w:r>
      <w:proofErr w:type="spellStart"/>
      <w:r w:rsidRPr="00864BE4">
        <w:rPr>
          <w:color w:val="000000" w:themeColor="text1"/>
          <w:sz w:val="28"/>
          <w:szCs w:val="28"/>
        </w:rPr>
        <w:t>триадной</w:t>
      </w:r>
      <w:proofErr w:type="spellEnd"/>
      <w:r w:rsidRPr="00864BE4">
        <w:rPr>
          <w:color w:val="000000" w:themeColor="text1"/>
          <w:sz w:val="28"/>
          <w:szCs w:val="28"/>
        </w:rPr>
        <w:t xml:space="preserve"> печати. Схема CMYK обладает сравнительно с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8" w:tooltip="RGB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RGB</w:t>
        </w:r>
      </w:hyperlink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меньшим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9" w:tooltip="Цветовой охват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цветовым охватом</w:t>
        </w:r>
      </w:hyperlink>
      <w:r w:rsidRPr="00864BE4">
        <w:rPr>
          <w:color w:val="000000" w:themeColor="text1"/>
          <w:sz w:val="28"/>
          <w:szCs w:val="28"/>
        </w:rPr>
        <w:t>.</w:t>
      </w:r>
    </w:p>
    <w:p w:rsidR="00864BE4" w:rsidRPr="00864BE4" w:rsidRDefault="00864BE4" w:rsidP="00864BE4">
      <w:pPr>
        <w:pStyle w:val="a4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 w:rsidRPr="00864BE4">
        <w:rPr>
          <w:color w:val="000000" w:themeColor="text1"/>
          <w:sz w:val="28"/>
          <w:szCs w:val="28"/>
        </w:rPr>
        <w:t>По-русски эти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10" w:tooltip="Цвет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цвета</w:t>
        </w:r>
      </w:hyperlink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часто называют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11" w:tooltip="Голубой цвет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голубым</w:t>
        </w:r>
      </w:hyperlink>
      <w:r w:rsidRPr="00864BE4">
        <w:rPr>
          <w:color w:val="000000" w:themeColor="text1"/>
          <w:sz w:val="28"/>
          <w:szCs w:val="28"/>
        </w:rPr>
        <w:t>,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12" w:tooltip="Пурпурный цвет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пурпурным</w:t>
        </w:r>
      </w:hyperlink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и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13" w:tooltip="Жёлтый цвет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жёлтым</w:t>
        </w:r>
      </w:hyperlink>
      <w:r w:rsidRPr="00864BE4">
        <w:rPr>
          <w:color w:val="000000" w:themeColor="text1"/>
          <w:sz w:val="28"/>
          <w:szCs w:val="28"/>
        </w:rPr>
        <w:t>, хотя первый точнее называть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14" w:tooltip="Сине-зелёный цвет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сине-зелёным</w:t>
        </w:r>
      </w:hyperlink>
      <w:r w:rsidRPr="00864BE4">
        <w:rPr>
          <w:color w:val="000000" w:themeColor="text1"/>
          <w:sz w:val="28"/>
          <w:szCs w:val="28"/>
        </w:rPr>
        <w:t>, а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proofErr w:type="spellStart"/>
      <w:r w:rsidRPr="00864BE4">
        <w:rPr>
          <w:color w:val="000000" w:themeColor="text1"/>
          <w:sz w:val="28"/>
          <w:szCs w:val="28"/>
        </w:rPr>
        <w:fldChar w:fldCharType="begin"/>
      </w:r>
      <w:r w:rsidRPr="00864BE4">
        <w:rPr>
          <w:color w:val="000000" w:themeColor="text1"/>
          <w:sz w:val="28"/>
          <w:szCs w:val="28"/>
        </w:rPr>
        <w:instrText xml:space="preserve"> HYPERLINK "https://ru.wikipedia.org/wiki/%D0%9C%D0%B0%D0%B4%D0%B6%D0%B5%D0%BD%D1%82%D0%B0_(%D1%86%D0%B2%D0%B5%D1%82)" \o "Маджента (цвет)" </w:instrText>
      </w:r>
      <w:r w:rsidRPr="00864BE4">
        <w:rPr>
          <w:color w:val="000000" w:themeColor="text1"/>
          <w:sz w:val="28"/>
          <w:szCs w:val="28"/>
        </w:rPr>
        <w:fldChar w:fldCharType="separate"/>
      </w:r>
      <w:r w:rsidRPr="00864BE4">
        <w:rPr>
          <w:rStyle w:val="a5"/>
          <w:color w:val="000000" w:themeColor="text1"/>
          <w:sz w:val="28"/>
          <w:szCs w:val="28"/>
          <w:u w:val="none"/>
        </w:rPr>
        <w:t>маджента</w:t>
      </w:r>
      <w:proofErr w:type="spellEnd"/>
      <w:r w:rsidRPr="00864BE4">
        <w:rPr>
          <w:color w:val="000000" w:themeColor="text1"/>
          <w:sz w:val="28"/>
          <w:szCs w:val="28"/>
        </w:rPr>
        <w:fldChar w:fldCharType="end"/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— лишь часть пурпурного спектра. Печать четырьмя красками, соответствующими CMYK, также называют печатью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proofErr w:type="spellStart"/>
      <w:r w:rsidRPr="00864BE4">
        <w:rPr>
          <w:iCs/>
          <w:color w:val="000000" w:themeColor="text1"/>
          <w:sz w:val="28"/>
          <w:szCs w:val="28"/>
        </w:rPr>
        <w:t>триадными</w:t>
      </w:r>
      <w:proofErr w:type="spellEnd"/>
      <w:r w:rsidRPr="00864BE4">
        <w:rPr>
          <w:iCs/>
          <w:color w:val="000000" w:themeColor="text1"/>
          <w:sz w:val="28"/>
          <w:szCs w:val="28"/>
        </w:rPr>
        <w:t xml:space="preserve"> красками</w:t>
      </w:r>
      <w:r w:rsidRPr="00864BE4">
        <w:rPr>
          <w:color w:val="000000" w:themeColor="text1"/>
          <w:sz w:val="28"/>
          <w:szCs w:val="28"/>
        </w:rPr>
        <w:t>.</w:t>
      </w:r>
    </w:p>
    <w:p w:rsidR="00864BE4" w:rsidRPr="00864BE4" w:rsidRDefault="00864BE4" w:rsidP="00864BE4">
      <w:pPr>
        <w:pStyle w:val="a4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 w:rsidRPr="00864BE4">
        <w:rPr>
          <w:color w:val="000000" w:themeColor="text1"/>
          <w:sz w:val="28"/>
          <w:szCs w:val="28"/>
        </w:rPr>
        <w:t>Цвет в CMYK зависит не только от спектральных характеристик красителей и от способа их нанесения, но и их количества, характеристик бумаги и других факторов. Фактически, цифры CMYK являются лишь набором аппаратных данных для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15" w:tooltip="Фотонаборный автомат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фотонаборного автомата</w:t>
        </w:r>
      </w:hyperlink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или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16" w:tooltip="CTP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CTP</w:t>
        </w:r>
      </w:hyperlink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и не определяют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17" w:tooltip="Цвет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цвет</w:t>
        </w:r>
      </w:hyperlink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однозначно.</w:t>
      </w:r>
    </w:p>
    <w:p w:rsidR="00864BE4" w:rsidRPr="00864BE4" w:rsidRDefault="00864BE4" w:rsidP="00864BE4">
      <w:pPr>
        <w:pStyle w:val="a4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 w:rsidRPr="00864BE4">
        <w:rPr>
          <w:color w:val="000000" w:themeColor="text1"/>
          <w:sz w:val="28"/>
          <w:szCs w:val="28"/>
        </w:rPr>
        <w:lastRenderedPageBreak/>
        <w:t>Так, исторически в разных странах сложилось несколько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bCs/>
          <w:color w:val="000000" w:themeColor="text1"/>
          <w:sz w:val="28"/>
          <w:szCs w:val="28"/>
        </w:rPr>
        <w:t>стандартизованных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процессов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18" w:tooltip="Офсетная печать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офсетной печати</w:t>
        </w:r>
      </w:hyperlink>
      <w:r w:rsidRPr="00864BE4">
        <w:rPr>
          <w:color w:val="000000" w:themeColor="text1"/>
          <w:sz w:val="28"/>
          <w:szCs w:val="28"/>
        </w:rPr>
        <w:t>. Сегодня это американский, европейский и японский стандарты для мелованной и немелованной бумаг. Именно для этих процессов разработаны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bCs/>
          <w:color w:val="000000" w:themeColor="text1"/>
          <w:sz w:val="28"/>
          <w:szCs w:val="28"/>
        </w:rPr>
        <w:t>стандартизованные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бумаги и краски (например, стандарты ECI). Для них же созданы соответствующие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19" w:tooltip="Цветовая модель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цветовые модели</w:t>
        </w:r>
      </w:hyperlink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bCs/>
          <w:color w:val="000000" w:themeColor="text1"/>
          <w:sz w:val="28"/>
          <w:szCs w:val="28"/>
        </w:rPr>
        <w:t>CMYK</w:t>
      </w:r>
      <w:r w:rsidRPr="00864BE4">
        <w:rPr>
          <w:color w:val="000000" w:themeColor="text1"/>
          <w:sz w:val="28"/>
          <w:szCs w:val="28"/>
        </w:rPr>
        <w:t>, которые используются в процессах цветоделения. Однако многие типографии, в которых работают специалисты с достаточной квалификацией (или способные на время пригласить такого специалиста), нередко создают профиль, описывающий печатный процесс конкретной печатной машины с конкретной бумагой. Этот профиль они предоставляют своим заказчикам.</w:t>
      </w:r>
    </w:p>
    <w:p w:rsidR="00864BE4" w:rsidRPr="00864BE4" w:rsidRDefault="00864BE4" w:rsidP="00864BE4">
      <w:pPr>
        <w:pStyle w:val="a4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 w:rsidRPr="00864BE4">
        <w:rPr>
          <w:color w:val="000000" w:themeColor="text1"/>
          <w:sz w:val="28"/>
          <w:szCs w:val="28"/>
        </w:rPr>
        <w:t>Особо выделяется цветовая модель CMYK 255. Суть модели: каждый из цветов описывается градацией не от 0 до 100 (как в классической CMYK модели), а от 0 до 255.</w:t>
      </w:r>
    </w:p>
    <w:p w:rsidR="00864BE4" w:rsidRPr="00864BE4" w:rsidRDefault="00864BE4" w:rsidP="00864BE4">
      <w:pPr>
        <w:pStyle w:val="a4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 w:rsidRPr="00864BE4">
        <w:rPr>
          <w:color w:val="000000" w:themeColor="text1"/>
          <w:sz w:val="28"/>
          <w:szCs w:val="28"/>
        </w:rPr>
        <w:t>В CMYK используются четыре цвета, первые три в аббревиатуре названы по первой букве цвета, а в качестве четвёртого используется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20" w:tooltip="Чёрный цвет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чёрный</w:t>
        </w:r>
      </w:hyperlink>
      <w:r w:rsidRPr="00864BE4">
        <w:rPr>
          <w:color w:val="000000" w:themeColor="text1"/>
          <w:sz w:val="28"/>
          <w:szCs w:val="28"/>
        </w:rPr>
        <w:t>. Одна из версий утверждает, что K — сокращение от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21" w:tooltip="Английский язык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англ.</w:t>
        </w:r>
      </w:hyperlink>
      <w:r w:rsidRPr="00864BE4">
        <w:rPr>
          <w:color w:val="000000" w:themeColor="text1"/>
          <w:sz w:val="28"/>
          <w:szCs w:val="28"/>
        </w:rPr>
        <w:t> </w:t>
      </w:r>
      <w:proofErr w:type="spellStart"/>
      <w:r w:rsidRPr="00864BE4">
        <w:rPr>
          <w:iCs/>
          <w:color w:val="000000" w:themeColor="text1"/>
          <w:sz w:val="28"/>
          <w:szCs w:val="28"/>
          <w:lang w:val="en"/>
        </w:rPr>
        <w:t>blacK</w:t>
      </w:r>
      <w:proofErr w:type="spellEnd"/>
      <w:r w:rsidRPr="00864BE4">
        <w:rPr>
          <w:color w:val="000000" w:themeColor="text1"/>
          <w:sz w:val="28"/>
          <w:szCs w:val="28"/>
        </w:rPr>
        <w:t>. Согласно этой версии, при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22" w:tooltip="Вывод полиграфических плёнок (страница отсутствует)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выводе полиграфических плёнок</w:t>
        </w:r>
      </w:hyperlink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на них одной буквой указывался цвет, которому они принадлежат. Чёрный не стали обозначать B, чтобы не путать с B (</w:t>
      </w:r>
      <w:hyperlink r:id="rId23" w:tooltip="Английский язык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англ.</w:t>
        </w:r>
      </w:hyperlink>
      <w:r w:rsidRPr="00864BE4">
        <w:rPr>
          <w:color w:val="000000" w:themeColor="text1"/>
          <w:sz w:val="28"/>
          <w:szCs w:val="28"/>
        </w:rPr>
        <w:t> </w:t>
      </w:r>
      <w:r w:rsidRPr="00864BE4">
        <w:rPr>
          <w:iCs/>
          <w:color w:val="000000" w:themeColor="text1"/>
          <w:sz w:val="28"/>
          <w:szCs w:val="28"/>
          <w:lang w:val="en"/>
        </w:rPr>
        <w:t>blue</w:t>
      </w:r>
      <w:r w:rsidRPr="00864BE4">
        <w:rPr>
          <w:color w:val="000000" w:themeColor="text1"/>
          <w:sz w:val="28"/>
          <w:szCs w:val="28"/>
        </w:rPr>
        <w:t>) из модели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24" w:tooltip="RGB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RGB</w:t>
        </w:r>
      </w:hyperlink>
      <w:r w:rsidRPr="00864BE4">
        <w:rPr>
          <w:color w:val="000000" w:themeColor="text1"/>
          <w:sz w:val="28"/>
          <w:szCs w:val="28"/>
        </w:rPr>
        <w:t xml:space="preserve">, а стали обозначать K (по последней букве). Профессиональные </w:t>
      </w:r>
      <w:proofErr w:type="spellStart"/>
      <w:r w:rsidRPr="00864BE4">
        <w:rPr>
          <w:color w:val="000000" w:themeColor="text1"/>
          <w:sz w:val="28"/>
          <w:szCs w:val="28"/>
        </w:rPr>
        <w:t>цветокорректоры</w:t>
      </w:r>
      <w:proofErr w:type="spellEnd"/>
      <w:r w:rsidRPr="00864BE4">
        <w:rPr>
          <w:color w:val="000000" w:themeColor="text1"/>
          <w:sz w:val="28"/>
          <w:szCs w:val="28"/>
        </w:rPr>
        <w:t xml:space="preserve"> работают с десятью каналами </w:t>
      </w:r>
      <w:proofErr w:type="spellStart"/>
      <w:r w:rsidRPr="00864BE4">
        <w:rPr>
          <w:color w:val="000000" w:themeColor="text1"/>
          <w:sz w:val="28"/>
          <w:szCs w:val="28"/>
        </w:rPr>
        <w:t>RGBCMYKLab</w:t>
      </w:r>
      <w:proofErr w:type="spellEnd"/>
      <w:r w:rsidRPr="00864BE4">
        <w:rPr>
          <w:color w:val="000000" w:themeColor="text1"/>
          <w:sz w:val="28"/>
          <w:szCs w:val="28"/>
        </w:rPr>
        <w:t>, используя доступные цветовые пространства. Поэтому при обозначении CMYK как CMYB фраза «манипуляция с каналом B» требовала бы уточнения «манипуляция с каналом B из CMYB», что было бы неудобно.</w:t>
      </w:r>
    </w:p>
    <w:p w:rsidR="00864BE4" w:rsidRPr="00864BE4" w:rsidRDefault="00864BE4" w:rsidP="00864BE4">
      <w:pPr>
        <w:pStyle w:val="a4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 w:rsidRPr="00864BE4">
        <w:rPr>
          <w:color w:val="000000" w:themeColor="text1"/>
          <w:sz w:val="28"/>
          <w:szCs w:val="28"/>
        </w:rPr>
        <w:t>Согласно другому варианту, K является сокращением от слова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iCs/>
          <w:color w:val="000000" w:themeColor="text1"/>
          <w:sz w:val="28"/>
          <w:szCs w:val="28"/>
        </w:rPr>
        <w:t>ключевой: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в англоязычных странах термином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proofErr w:type="spellStart"/>
      <w:r w:rsidRPr="00864BE4">
        <w:rPr>
          <w:iCs/>
          <w:color w:val="000000" w:themeColor="text1"/>
          <w:sz w:val="28"/>
          <w:szCs w:val="28"/>
        </w:rPr>
        <w:t>key</w:t>
      </w:r>
      <w:proofErr w:type="spellEnd"/>
      <w:r w:rsidRPr="00864BE4">
        <w:rPr>
          <w:iCs/>
          <w:color w:val="000000" w:themeColor="text1"/>
          <w:sz w:val="28"/>
          <w:szCs w:val="28"/>
        </w:rPr>
        <w:t xml:space="preserve"> </w:t>
      </w:r>
      <w:proofErr w:type="spellStart"/>
      <w:r w:rsidRPr="00864BE4">
        <w:rPr>
          <w:iCs/>
          <w:color w:val="000000" w:themeColor="text1"/>
          <w:sz w:val="28"/>
          <w:szCs w:val="28"/>
        </w:rPr>
        <w:t>plate</w:t>
      </w:r>
      <w:proofErr w:type="spellEnd"/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обозначается печатная форма для чёрной краски, печатаемая последней поверх заранее напечатанных трех предыдущих красок.</w:t>
      </w:r>
    </w:p>
    <w:p w:rsidR="00864BE4" w:rsidRPr="00864BE4" w:rsidRDefault="00864BE4" w:rsidP="00864BE4">
      <w:pPr>
        <w:pStyle w:val="a4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 w:rsidRPr="00864BE4">
        <w:rPr>
          <w:color w:val="000000" w:themeColor="text1"/>
          <w:sz w:val="28"/>
          <w:szCs w:val="28"/>
        </w:rPr>
        <w:t>Третий вариант говорит о немецком происхождении К —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25" w:tooltip="Немецкий язык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нем.</w:t>
        </w:r>
      </w:hyperlink>
      <w:r w:rsidRPr="00864BE4">
        <w:rPr>
          <w:color w:val="000000" w:themeColor="text1"/>
          <w:sz w:val="28"/>
          <w:szCs w:val="28"/>
        </w:rPr>
        <w:t> </w:t>
      </w:r>
      <w:r w:rsidRPr="00864BE4">
        <w:rPr>
          <w:iCs/>
          <w:color w:val="000000" w:themeColor="text1"/>
          <w:sz w:val="28"/>
          <w:szCs w:val="28"/>
          <w:lang w:val="de-DE"/>
        </w:rPr>
        <w:t>Kontur</w:t>
      </w:r>
      <w:r w:rsidRPr="00864BE4">
        <w:rPr>
          <w:color w:val="000000" w:themeColor="text1"/>
          <w:sz w:val="28"/>
          <w:szCs w:val="28"/>
        </w:rPr>
        <w:t>. Эта версия подтверждается ещё и тем, что многие старые монтажники так и называют соответствующую плёнку — контур, контурная. Тем более, что в технологии печати чёрный и вправду как бы окантовывает изображение.</w:t>
      </w:r>
    </w:p>
    <w:p w:rsidR="00864BE4" w:rsidRPr="00864BE4" w:rsidRDefault="00864BE4" w:rsidP="00864BE4">
      <w:pPr>
        <w:pStyle w:val="a4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 w:rsidRPr="00864BE4">
        <w:rPr>
          <w:color w:val="000000" w:themeColor="text1"/>
          <w:sz w:val="28"/>
          <w:szCs w:val="28"/>
        </w:rPr>
        <w:t>Несмотря на то, что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26" w:tooltip="Чёрный цвет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чёрный цвет</w:t>
        </w:r>
      </w:hyperlink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r w:rsidRPr="00864BE4">
        <w:rPr>
          <w:color w:val="000000" w:themeColor="text1"/>
          <w:sz w:val="28"/>
          <w:szCs w:val="28"/>
        </w:rPr>
        <w:t>можно получать смешением в равной пропорции пурпурного, голубого и жёлтого</w:t>
      </w:r>
      <w:r w:rsidRPr="00864BE4">
        <w:rPr>
          <w:rStyle w:val="apple-converted-space"/>
          <w:color w:val="000000" w:themeColor="text1"/>
          <w:sz w:val="28"/>
          <w:szCs w:val="28"/>
        </w:rPr>
        <w:t> </w:t>
      </w:r>
      <w:hyperlink r:id="rId27" w:tooltip="Красители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красителей</w:t>
        </w:r>
      </w:hyperlink>
      <w:r w:rsidRPr="00864BE4">
        <w:rPr>
          <w:color w:val="000000" w:themeColor="text1"/>
          <w:sz w:val="28"/>
          <w:szCs w:val="28"/>
        </w:rPr>
        <w:t>, по ряду причин (</w:t>
      </w:r>
      <w:hyperlink r:id="rId28" w:tooltip="Чистота цвета (страница отсутствует)" w:history="1">
        <w:r w:rsidRPr="00864BE4">
          <w:rPr>
            <w:rStyle w:val="a5"/>
            <w:color w:val="000000" w:themeColor="text1"/>
            <w:sz w:val="28"/>
            <w:szCs w:val="28"/>
            <w:u w:val="none"/>
          </w:rPr>
          <w:t>чистота цвета</w:t>
        </w:r>
      </w:hyperlink>
      <w:r w:rsidRPr="00864BE4">
        <w:rPr>
          <w:color w:val="000000" w:themeColor="text1"/>
          <w:sz w:val="28"/>
          <w:szCs w:val="28"/>
        </w:rPr>
        <w:t>, переувлажнение бумаги и др.) такой подход обычно неудовлетворителен. Основные причины использования дополнительного чёрного пигмента таковы:</w:t>
      </w:r>
    </w:p>
    <w:p w:rsidR="00864BE4" w:rsidRPr="00864BE4" w:rsidRDefault="00864BE4" w:rsidP="00864BE4">
      <w:pPr>
        <w:numPr>
          <w:ilvl w:val="0"/>
          <w:numId w:val="5"/>
        </w:numPr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практике в силу </w:t>
      </w:r>
      <w:proofErr w:type="spellStart"/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>неидеальности</w:t>
      </w:r>
      <w:proofErr w:type="spellEnd"/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красителей и погрешностей в пропорциях компонентов смешение реальных пурпурного, голубого и жёлтого цветов даёт скорее грязно-коричневый или грязно-серый цвет; </w:t>
      </w:r>
      <w:proofErr w:type="spellStart"/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>триадные</w:t>
      </w:r>
      <w:proofErr w:type="spellEnd"/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краски не дают той глубины и насыщенности, которая достигается использованием настоящего чёрного. Так как чистота и </w:t>
      </w:r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насыщенность чёрного цвета, а также стабильность оттенка нейтральных (серых) областей чрезвычайно важны в печатном процессе, был введён ещё один цвет.</w:t>
      </w:r>
    </w:p>
    <w:p w:rsidR="00864BE4" w:rsidRPr="00864BE4" w:rsidRDefault="00864BE4" w:rsidP="00864BE4">
      <w:pPr>
        <w:numPr>
          <w:ilvl w:val="0"/>
          <w:numId w:val="6"/>
        </w:numPr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выводе мелких чёрных деталей изображения или текста без использования чёрного пигмента возрастает риск </w:t>
      </w:r>
      <w:proofErr w:type="spellStart"/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>неприводки</w:t>
      </w:r>
      <w:proofErr w:type="spellEnd"/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(недостаточно точное совпадение точек нанесения) пурпурного, голубого и жёлтого цветов. Увеличение же точности печатающего аппарата требует неадекватных затрат.</w:t>
      </w:r>
    </w:p>
    <w:p w:rsidR="00864BE4" w:rsidRPr="00864BE4" w:rsidRDefault="00864BE4" w:rsidP="00864BE4">
      <w:pPr>
        <w:numPr>
          <w:ilvl w:val="0"/>
          <w:numId w:val="7"/>
        </w:numPr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>Смешение 100% пурпурного, голубого и жёлтого пигментов в одной точке в случае</w:t>
      </w:r>
      <w:r w:rsidRPr="00864BE4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hyperlink r:id="rId29" w:tooltip="Струйный принтер" w:history="1">
        <w:r w:rsidRPr="00864BE4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струйной</w:t>
        </w:r>
      </w:hyperlink>
      <w:r w:rsidRPr="00864BE4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>печати существенно смачивает бумагу, деформирует её и увеличивает время просушки. Аналогичные проблемы с так называемой</w:t>
      </w:r>
      <w:r w:rsidRPr="00864BE4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864BE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суммой красок</w:t>
      </w:r>
      <w:r w:rsidRPr="00864BE4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>возникают и в офсетной печати. В зависимости от типа материала и технологии печати ограничение по сумме красок может быть ниже 300 % (например, в газетной печати типичное ограничение 260—280 %), что делает технически невозможным синтез насыщенного чёрного из трёх стопроцентных компонентов триады.</w:t>
      </w:r>
    </w:p>
    <w:p w:rsidR="00864BE4" w:rsidRPr="00864BE4" w:rsidRDefault="00864BE4" w:rsidP="00864BE4">
      <w:pPr>
        <w:numPr>
          <w:ilvl w:val="0"/>
          <w:numId w:val="8"/>
        </w:numPr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>Чёрный пигмент (в качестве которого, как правило, используется</w:t>
      </w:r>
      <w:r w:rsidRPr="00864BE4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hyperlink r:id="rId30" w:tooltip="Сажа" w:history="1">
        <w:r w:rsidRPr="00864BE4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сажа</w:t>
        </w:r>
      </w:hyperlink>
      <w:r w:rsidRPr="00864BE4">
        <w:rPr>
          <w:rFonts w:ascii="Times New Roman" w:hAnsi="Times New Roman" w:cs="Times New Roman"/>
          <w:color w:val="000000" w:themeColor="text1"/>
          <w:sz w:val="28"/>
          <w:szCs w:val="28"/>
        </w:rPr>
        <w:t>) существенно дешевле остальных трёх.</w:t>
      </w:r>
    </w:p>
    <w:p w:rsidR="00C3031F" w:rsidRPr="008D3F63" w:rsidRDefault="00C3031F" w:rsidP="00C3031F">
      <w:pPr>
        <w:jc w:val="both"/>
      </w:pPr>
    </w:p>
    <w:p w:rsidR="00FA6FFB" w:rsidRDefault="00FA6FFB" w:rsidP="00FA6FFB">
      <w:pPr>
        <w:pStyle w:val="2"/>
      </w:pPr>
      <w:r>
        <w:t>Диаграмма структуры программы</w:t>
      </w:r>
    </w:p>
    <w:p w:rsidR="00FA6FFB" w:rsidRPr="00864BE4" w:rsidRDefault="00FA6FFB" w:rsidP="00373161">
      <w:pPr>
        <w:jc w:val="center"/>
      </w:pPr>
    </w:p>
    <w:p w:rsidR="00B63E7B" w:rsidRDefault="005A41A1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A54C9CB" wp14:editId="355BD243">
            <wp:extent cx="5940425" cy="34702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E7B">
        <w:br w:type="page"/>
      </w:r>
    </w:p>
    <w:p w:rsidR="009130C5" w:rsidRDefault="009130C5" w:rsidP="009130C5">
      <w:pPr>
        <w:pStyle w:val="2"/>
      </w:pPr>
      <w:r>
        <w:lastRenderedPageBreak/>
        <w:t>Классификация блюд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130C5" w:rsidTr="009130C5">
        <w:tc>
          <w:tcPr>
            <w:tcW w:w="3115" w:type="dxa"/>
          </w:tcPr>
          <w:p w:rsidR="009130C5" w:rsidRDefault="009130C5">
            <w:pPr>
              <w:spacing w:after="160" w:line="259" w:lineRule="auto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Изображение</w:t>
            </w:r>
          </w:p>
        </w:tc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t>Название</w:t>
            </w:r>
          </w:p>
        </w:tc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</w:pPr>
            <w:r>
              <w:t xml:space="preserve">Значение цвета </w:t>
            </w:r>
            <w:r>
              <w:rPr>
                <w:lang w:val="en-US"/>
              </w:rPr>
              <w:t>CMYK</w:t>
            </w:r>
          </w:p>
        </w:tc>
      </w:tr>
      <w:tr w:rsidR="009130C5" w:rsidTr="009130C5"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5A9448" wp14:editId="056D2931">
                  <wp:extent cx="450850" cy="439854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28" cy="44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t>Картошка</w:t>
            </w:r>
          </w:p>
        </w:tc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9130C5">
              <w:rPr>
                <w:lang w:val="en-US"/>
              </w:rPr>
              <w:t>0, 10, 39, 16</w:t>
            </w:r>
            <w:r>
              <w:rPr>
                <w:lang w:val="en-US"/>
              </w:rPr>
              <w:t>)</w:t>
            </w:r>
          </w:p>
        </w:tc>
      </w:tr>
      <w:tr w:rsidR="009130C5" w:rsidTr="009130C5"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rPr>
                <w:noProof/>
                <w:lang w:eastAsia="ru-RU"/>
              </w:rPr>
              <w:drawing>
                <wp:inline distT="0" distB="0" distL="0" distR="0" wp14:anchorId="5C217873" wp14:editId="04C6A1C2">
                  <wp:extent cx="450850" cy="450850"/>
                  <wp:effectExtent l="0" t="0" r="635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t>Котлета</w:t>
            </w:r>
          </w:p>
        </w:tc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9130C5">
              <w:rPr>
                <w:lang w:val="en-US"/>
              </w:rPr>
              <w:t>0, 28, 58, 43</w:t>
            </w:r>
            <w:r>
              <w:rPr>
                <w:lang w:val="en-US"/>
              </w:rPr>
              <w:t>)</w:t>
            </w:r>
          </w:p>
        </w:tc>
      </w:tr>
      <w:tr w:rsidR="009130C5" w:rsidTr="009130C5"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rPr>
                <w:noProof/>
                <w:lang w:eastAsia="ru-RU"/>
              </w:rPr>
              <w:drawing>
                <wp:inline distT="0" distB="0" distL="0" distR="0" wp14:anchorId="30047CFC" wp14:editId="024A2F0E">
                  <wp:extent cx="450850" cy="417036"/>
                  <wp:effectExtent l="0" t="0" r="6350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40" cy="423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t>Чай</w:t>
            </w:r>
          </w:p>
        </w:tc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9130C5">
              <w:rPr>
                <w:lang w:val="en-US"/>
              </w:rPr>
              <w:t>0, 53, 71, 58</w:t>
            </w:r>
            <w:r>
              <w:rPr>
                <w:lang w:val="en-US"/>
              </w:rPr>
              <w:t>)</w:t>
            </w:r>
          </w:p>
        </w:tc>
      </w:tr>
      <w:tr w:rsidR="009130C5" w:rsidTr="009130C5"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rPr>
                <w:noProof/>
                <w:lang w:eastAsia="ru-RU"/>
              </w:rPr>
              <w:drawing>
                <wp:inline distT="0" distB="0" distL="0" distR="0" wp14:anchorId="480C10D8" wp14:editId="063A3E5F">
                  <wp:extent cx="458972" cy="469900"/>
                  <wp:effectExtent l="0" t="0" r="0" b="635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93" cy="472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t>Морковь</w:t>
            </w:r>
          </w:p>
        </w:tc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9130C5">
              <w:rPr>
                <w:lang w:val="en-US"/>
              </w:rPr>
              <w:t>0, 55, 90, 19</w:t>
            </w:r>
            <w:r>
              <w:rPr>
                <w:lang w:val="en-US"/>
              </w:rPr>
              <w:t>)</w:t>
            </w:r>
          </w:p>
        </w:tc>
      </w:tr>
      <w:tr w:rsidR="009130C5" w:rsidTr="009130C5"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rPr>
                <w:noProof/>
                <w:lang w:eastAsia="ru-RU"/>
              </w:rPr>
              <w:drawing>
                <wp:inline distT="0" distB="0" distL="0" distR="0" wp14:anchorId="18B8765B" wp14:editId="7F7D3106">
                  <wp:extent cx="463550" cy="439153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34" cy="44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t>Борщ</w:t>
            </w:r>
          </w:p>
        </w:tc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9130C5">
              <w:rPr>
                <w:lang w:val="en-US"/>
              </w:rPr>
              <w:t>0, 62, 75, 64</w:t>
            </w:r>
            <w:r>
              <w:rPr>
                <w:lang w:val="en-US"/>
              </w:rPr>
              <w:t>)</w:t>
            </w:r>
          </w:p>
        </w:tc>
      </w:tr>
      <w:tr w:rsidR="009130C5" w:rsidTr="009130C5"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rPr>
                <w:noProof/>
                <w:lang w:eastAsia="ru-RU"/>
              </w:rPr>
              <w:drawing>
                <wp:inline distT="0" distB="0" distL="0" distR="0" wp14:anchorId="198460A8" wp14:editId="25096D85">
                  <wp:extent cx="463550" cy="452244"/>
                  <wp:effectExtent l="0" t="0" r="0" b="508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20" cy="456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t>Рис</w:t>
            </w:r>
          </w:p>
        </w:tc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9130C5">
              <w:rPr>
                <w:lang w:val="en-US"/>
              </w:rPr>
              <w:t>0, 8, 32, 12</w:t>
            </w:r>
            <w:r>
              <w:rPr>
                <w:lang w:val="en-US"/>
              </w:rPr>
              <w:t>)</w:t>
            </w:r>
          </w:p>
        </w:tc>
      </w:tr>
      <w:tr w:rsidR="009130C5" w:rsidTr="009130C5"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rPr>
                <w:noProof/>
                <w:lang w:eastAsia="ru-RU"/>
              </w:rPr>
              <w:drawing>
                <wp:inline distT="0" distB="0" distL="0" distR="0" wp14:anchorId="0069C30B" wp14:editId="759DB9D9">
                  <wp:extent cx="469900" cy="524119"/>
                  <wp:effectExtent l="0" t="0" r="635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55" cy="53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t>Сок</w:t>
            </w:r>
          </w:p>
        </w:tc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9130C5">
              <w:rPr>
                <w:lang w:val="en-US"/>
              </w:rPr>
              <w:t>0, 18, 71, 9</w:t>
            </w:r>
            <w:r>
              <w:rPr>
                <w:lang w:val="en-US"/>
              </w:rPr>
              <w:t>)</w:t>
            </w:r>
          </w:p>
        </w:tc>
      </w:tr>
      <w:tr w:rsidR="009130C5" w:rsidTr="009130C5"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rPr>
                <w:noProof/>
                <w:lang w:eastAsia="ru-RU"/>
              </w:rPr>
              <w:drawing>
                <wp:inline distT="0" distB="0" distL="0" distR="0" wp14:anchorId="7A322F39" wp14:editId="467EAD65">
                  <wp:extent cx="476250" cy="4762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9130C5" w:rsidRDefault="009130C5">
            <w:pPr>
              <w:spacing w:after="160" w:line="259" w:lineRule="auto"/>
            </w:pPr>
            <w:r>
              <w:t>Компот</w:t>
            </w:r>
          </w:p>
        </w:tc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9130C5">
              <w:rPr>
                <w:lang w:val="en-US"/>
              </w:rPr>
              <w:t>0, 80, 82, 65</w:t>
            </w:r>
            <w:r>
              <w:rPr>
                <w:lang w:val="en-US"/>
              </w:rPr>
              <w:t>)</w:t>
            </w:r>
          </w:p>
        </w:tc>
      </w:tr>
      <w:tr w:rsidR="009130C5" w:rsidTr="009130C5">
        <w:tc>
          <w:tcPr>
            <w:tcW w:w="3115" w:type="dxa"/>
          </w:tcPr>
          <w:p w:rsidR="009130C5" w:rsidRDefault="009130C5">
            <w:pPr>
              <w:spacing w:after="160" w:line="259" w:lineRule="auto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572F4B" wp14:editId="3EA9CD2A">
                  <wp:extent cx="463550" cy="493947"/>
                  <wp:effectExtent l="0" t="0" r="0" b="190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68" cy="498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</w:pPr>
            <w:r>
              <w:t>Хлеб</w:t>
            </w:r>
          </w:p>
        </w:tc>
        <w:tc>
          <w:tcPr>
            <w:tcW w:w="3115" w:type="dxa"/>
          </w:tcPr>
          <w:p w:rsidR="009130C5" w:rsidRPr="009130C5" w:rsidRDefault="009130C5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9130C5">
              <w:rPr>
                <w:lang w:val="en-US"/>
              </w:rPr>
              <w:t>0, 21, 46, 40</w:t>
            </w:r>
            <w:r>
              <w:rPr>
                <w:lang w:val="en-US"/>
              </w:rPr>
              <w:t>)</w:t>
            </w:r>
          </w:p>
        </w:tc>
      </w:tr>
    </w:tbl>
    <w:p w:rsidR="009130C5" w:rsidRDefault="009130C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4215C" w:rsidRDefault="00F4215C" w:rsidP="00F4215C">
      <w:pPr>
        <w:pStyle w:val="2"/>
      </w:pPr>
      <w:r>
        <w:lastRenderedPageBreak/>
        <w:t>Выборка блюд</w:t>
      </w:r>
    </w:p>
    <w:p w:rsidR="00F4215C" w:rsidRDefault="00F4215C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8DAB193" wp14:editId="2921D887">
            <wp:extent cx="5940425" cy="3849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A6FFB" w:rsidRDefault="00FA6FFB" w:rsidP="00FA6FFB">
      <w:pPr>
        <w:pStyle w:val="2"/>
      </w:pPr>
      <w:r>
        <w:lastRenderedPageBreak/>
        <w:t>Интерфейс и основные шаги работы программы</w:t>
      </w:r>
    </w:p>
    <w:p w:rsidR="00560097" w:rsidRDefault="00B479EC" w:rsidP="00FA6FFB">
      <w:r>
        <w:t>В результате работы программы мы</w:t>
      </w:r>
      <w:r w:rsidR="00560097">
        <w:t xml:space="preserve"> получаем следующий результат:</w:t>
      </w:r>
    </w:p>
    <w:p w:rsidR="00867745" w:rsidRDefault="00386A5D" w:rsidP="00FA6FFB">
      <w:r>
        <w:rPr>
          <w:noProof/>
          <w:lang w:eastAsia="ru-RU"/>
        </w:rPr>
        <w:drawing>
          <wp:inline distT="0" distB="0" distL="0" distR="0" wp14:anchorId="58A29E9E" wp14:editId="79C15072">
            <wp:extent cx="4819650" cy="42122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3649" cy="42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5D" w:rsidRDefault="00386A5D" w:rsidP="00FA6FFB">
      <w:r>
        <w:rPr>
          <w:noProof/>
          <w:lang w:eastAsia="ru-RU"/>
        </w:rPr>
        <w:drawing>
          <wp:inline distT="0" distB="0" distL="0" distR="0" wp14:anchorId="6AF08E30" wp14:editId="64F2D5AD">
            <wp:extent cx="4806696" cy="4256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697" cy="42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5D" w:rsidRDefault="00386A5D" w:rsidP="00FA6FFB">
      <w:r>
        <w:rPr>
          <w:noProof/>
          <w:lang w:eastAsia="ru-RU"/>
        </w:rPr>
        <w:lastRenderedPageBreak/>
        <w:drawing>
          <wp:inline distT="0" distB="0" distL="0" distR="0" wp14:anchorId="00EB4222" wp14:editId="53C65BAE">
            <wp:extent cx="4921250" cy="439519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6657" cy="44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5D" w:rsidRDefault="00386A5D" w:rsidP="00FA6FFB">
      <w:r>
        <w:rPr>
          <w:noProof/>
          <w:lang w:eastAsia="ru-RU"/>
        </w:rPr>
        <w:drawing>
          <wp:inline distT="0" distB="0" distL="0" distR="0" wp14:anchorId="39C69489" wp14:editId="23EE0D24">
            <wp:extent cx="4980990" cy="4387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3052" cy="43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5D" w:rsidRDefault="00386A5D" w:rsidP="00FA6FFB">
      <w:r>
        <w:rPr>
          <w:noProof/>
          <w:lang w:eastAsia="ru-RU"/>
        </w:rPr>
        <w:lastRenderedPageBreak/>
        <w:drawing>
          <wp:inline distT="0" distB="0" distL="0" distR="0" wp14:anchorId="160D010E" wp14:editId="2290E2F0">
            <wp:extent cx="5143500" cy="46118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9393" cy="46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5D" w:rsidRDefault="00386A5D" w:rsidP="00FA6FFB">
      <w:r>
        <w:rPr>
          <w:noProof/>
          <w:lang w:eastAsia="ru-RU"/>
        </w:rPr>
        <w:drawing>
          <wp:inline distT="0" distB="0" distL="0" distR="0" wp14:anchorId="2E676160" wp14:editId="67D68589">
            <wp:extent cx="4997450" cy="44322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697" cy="44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5D" w:rsidRDefault="00386A5D" w:rsidP="00FA6FFB">
      <w:r>
        <w:rPr>
          <w:noProof/>
          <w:lang w:eastAsia="ru-RU"/>
        </w:rPr>
        <w:lastRenderedPageBreak/>
        <w:drawing>
          <wp:inline distT="0" distB="0" distL="0" distR="0" wp14:anchorId="572F461A" wp14:editId="3DEAA13C">
            <wp:extent cx="4982748" cy="44767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5929" cy="44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5D" w:rsidRDefault="00386A5D" w:rsidP="00FA6FFB">
      <w:r>
        <w:rPr>
          <w:noProof/>
          <w:lang w:eastAsia="ru-RU"/>
        </w:rPr>
        <w:drawing>
          <wp:inline distT="0" distB="0" distL="0" distR="0" wp14:anchorId="3E8968AF" wp14:editId="6196805B">
            <wp:extent cx="4972050" cy="443790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7228" cy="44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5D" w:rsidRDefault="00386A5D" w:rsidP="00FA6FFB">
      <w:r>
        <w:rPr>
          <w:noProof/>
          <w:lang w:eastAsia="ru-RU"/>
        </w:rPr>
        <w:lastRenderedPageBreak/>
        <w:drawing>
          <wp:inline distT="0" distB="0" distL="0" distR="0" wp14:anchorId="18809CF1" wp14:editId="643953D0">
            <wp:extent cx="5010150" cy="43878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3681" cy="439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5D" w:rsidRDefault="00386A5D" w:rsidP="00FA6FFB">
      <w:r>
        <w:rPr>
          <w:noProof/>
          <w:lang w:eastAsia="ru-RU"/>
        </w:rPr>
        <w:drawing>
          <wp:inline distT="0" distB="0" distL="0" distR="0" wp14:anchorId="4A560811" wp14:editId="0C833378">
            <wp:extent cx="4921250" cy="4403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7550" cy="44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5C" w:rsidRPr="00F4215C" w:rsidRDefault="00F4215C" w:rsidP="00F4215C">
      <w:pPr>
        <w:pStyle w:val="2"/>
      </w:pPr>
      <w:r>
        <w:lastRenderedPageBreak/>
        <w:t>Ошибки первого и второго рода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2542B" w:rsidTr="00A2542B">
        <w:tc>
          <w:tcPr>
            <w:tcW w:w="3115" w:type="dxa"/>
          </w:tcPr>
          <w:p w:rsidR="00A2542B" w:rsidRDefault="00A2542B">
            <w:pPr>
              <w:spacing w:after="160" w:line="259" w:lineRule="auto"/>
            </w:pPr>
          </w:p>
        </w:tc>
        <w:tc>
          <w:tcPr>
            <w:tcW w:w="3115" w:type="dxa"/>
          </w:tcPr>
          <w:p w:rsidR="00A2542B" w:rsidRPr="00A2542B" w:rsidRDefault="00A2542B">
            <w:pPr>
              <w:spacing w:after="160" w:line="259" w:lineRule="auto"/>
              <w:rPr>
                <w:lang w:val="en-US"/>
              </w:rPr>
            </w:pPr>
            <w:r>
              <w:t xml:space="preserve">Принять </w:t>
            </w:r>
            <w:r>
              <w:rPr>
                <w:lang w:val="en-US"/>
              </w:rPr>
              <w:t>H0</w:t>
            </w:r>
          </w:p>
        </w:tc>
        <w:tc>
          <w:tcPr>
            <w:tcW w:w="3115" w:type="dxa"/>
          </w:tcPr>
          <w:p w:rsidR="00A2542B" w:rsidRPr="00A2542B" w:rsidRDefault="00A2542B">
            <w:pPr>
              <w:spacing w:after="160" w:line="259" w:lineRule="auto"/>
              <w:rPr>
                <w:lang w:val="en-US"/>
              </w:rPr>
            </w:pPr>
            <w:r>
              <w:t xml:space="preserve">Отвергнуть </w:t>
            </w:r>
            <w:r>
              <w:rPr>
                <w:lang w:val="en-US"/>
              </w:rPr>
              <w:t>H0</w:t>
            </w:r>
          </w:p>
        </w:tc>
      </w:tr>
      <w:tr w:rsidR="00A2542B" w:rsidTr="00A2542B">
        <w:tc>
          <w:tcPr>
            <w:tcW w:w="3115" w:type="dxa"/>
          </w:tcPr>
          <w:p w:rsidR="00A2542B" w:rsidRPr="00A2542B" w:rsidRDefault="00A2542B">
            <w:pPr>
              <w:spacing w:after="160" w:line="259" w:lineRule="auto"/>
              <w:rPr>
                <w:lang w:val="en-US"/>
              </w:rPr>
            </w:pPr>
            <w:r>
              <w:t xml:space="preserve">Верна </w:t>
            </w:r>
            <w:r>
              <w:rPr>
                <w:lang w:val="en-US"/>
              </w:rPr>
              <w:t>H0</w:t>
            </w:r>
          </w:p>
        </w:tc>
        <w:tc>
          <w:tcPr>
            <w:tcW w:w="3115" w:type="dxa"/>
          </w:tcPr>
          <w:p w:rsidR="00A2542B" w:rsidRPr="00A2542B" w:rsidRDefault="00A2542B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3115" w:type="dxa"/>
          </w:tcPr>
          <w:p w:rsidR="00A2542B" w:rsidRPr="00A2542B" w:rsidRDefault="00A2542B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A2542B" w:rsidTr="00A2542B">
        <w:tc>
          <w:tcPr>
            <w:tcW w:w="3115" w:type="dxa"/>
          </w:tcPr>
          <w:p w:rsidR="00A2542B" w:rsidRPr="00A2542B" w:rsidRDefault="00A2542B">
            <w:pPr>
              <w:spacing w:after="160" w:line="259" w:lineRule="auto"/>
            </w:pPr>
            <w:r>
              <w:t xml:space="preserve">Ложна </w:t>
            </w:r>
            <w:r>
              <w:rPr>
                <w:lang w:val="en-US"/>
              </w:rPr>
              <w:t>H0</w:t>
            </w:r>
          </w:p>
        </w:tc>
        <w:tc>
          <w:tcPr>
            <w:tcW w:w="3115" w:type="dxa"/>
          </w:tcPr>
          <w:p w:rsidR="00A2542B" w:rsidRPr="00A2542B" w:rsidRDefault="00A2542B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5" w:type="dxa"/>
          </w:tcPr>
          <w:p w:rsidR="00A2542B" w:rsidRPr="00A2542B" w:rsidRDefault="00A2542B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</w:tr>
    </w:tbl>
    <w:p w:rsidR="00A2542B" w:rsidRDefault="00A2542B">
      <w:pPr>
        <w:spacing w:after="160" w:line="259" w:lineRule="auto"/>
      </w:pPr>
    </w:p>
    <w:p w:rsidR="00A2542B" w:rsidRDefault="00A2542B">
      <w:pPr>
        <w:spacing w:after="160" w:line="259" w:lineRule="auto"/>
      </w:pPr>
      <w:r>
        <w:t>Всего: 90 измерений</w:t>
      </w:r>
    </w:p>
    <w:p w:rsidR="00A2542B" w:rsidRDefault="00A2542B">
      <w:pPr>
        <w:spacing w:after="160" w:line="259" w:lineRule="auto"/>
      </w:pPr>
      <w:r>
        <w:t>Верно: 88%</w:t>
      </w:r>
      <w:bookmarkStart w:id="0" w:name="_GoBack"/>
      <w:bookmarkEnd w:id="0"/>
    </w:p>
    <w:p w:rsidR="00A2542B" w:rsidRDefault="00A2542B">
      <w:pPr>
        <w:spacing w:after="160" w:line="259" w:lineRule="auto"/>
      </w:pPr>
      <w:r>
        <w:t>Ошибка первого рода: 4%</w:t>
      </w:r>
    </w:p>
    <w:p w:rsidR="00F4215C" w:rsidRDefault="00A2542B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Ошибка второго рода: 8%</w:t>
      </w:r>
      <w:r w:rsidR="00F4215C">
        <w:br w:type="page"/>
      </w:r>
    </w:p>
    <w:p w:rsidR="00FA6FFB" w:rsidRPr="00F4215C" w:rsidRDefault="00FA6FFB" w:rsidP="00B479EC">
      <w:pPr>
        <w:pStyle w:val="2"/>
      </w:pPr>
      <w:r>
        <w:lastRenderedPageBreak/>
        <w:t>Листинг</w:t>
      </w:r>
      <w:r w:rsidRPr="00F4215C">
        <w:t xml:space="preserve"> </w:t>
      </w:r>
      <w:r>
        <w:t>программы</w:t>
      </w:r>
    </w:p>
    <w:p w:rsidR="00FA6FFB" w:rsidRPr="00F4215C" w:rsidRDefault="00FA6FFB" w:rsidP="00FA6FFB">
      <w:pPr>
        <w:pStyle w:val="HTML"/>
        <w:shd w:val="clear" w:color="auto" w:fill="FFFFFF"/>
        <w:rPr>
          <w:color w:val="000000"/>
        </w:rPr>
      </w:pPr>
    </w:p>
    <w:p w:rsidR="00FA6FFB" w:rsidRPr="00F4215C" w:rsidRDefault="00867745" w:rsidP="00FA6FFB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Colors</w:t>
      </w:r>
      <w:r w:rsidRPr="00F4215C">
        <w:rPr>
          <w:color w:val="000000"/>
        </w:rPr>
        <w:t>.</w:t>
      </w:r>
      <w:proofErr w:type="spellStart"/>
      <w:r>
        <w:rPr>
          <w:color w:val="000000"/>
          <w:lang w:val="en-US"/>
        </w:rPr>
        <w:t>py</w:t>
      </w:r>
      <w:proofErr w:type="spellEnd"/>
      <w:r w:rsidRPr="00F4215C">
        <w:rPr>
          <w:color w:val="000000"/>
        </w:rPr>
        <w:t>:</w:t>
      </w:r>
    </w:p>
    <w:p w:rsidR="00867745" w:rsidRPr="00867745" w:rsidRDefault="00867745" w:rsidP="00867745">
      <w:pPr>
        <w:shd w:val="clear" w:color="auto" w:fill="1414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</w:pPr>
      <w:proofErr w:type="gram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import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os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from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PIL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import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Image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from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matplotlib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import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pyplot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as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plt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class </w:t>
      </w:r>
      <w:r w:rsidRPr="00867745">
        <w:rPr>
          <w:rFonts w:ascii="Courier New" w:eastAsia="Times New Roman" w:hAnsi="Courier New" w:cs="Courier New"/>
          <w:color w:val="9B703F"/>
          <w:sz w:val="20"/>
          <w:szCs w:val="20"/>
          <w:lang w:val="en-US" w:eastAsia="ru-RU"/>
        </w:rPr>
        <w:t>Colors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</w:t>
      </w:r>
      <w:proofErr w:type="spell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8677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8677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eat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step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dir</w:t>
      </w:r>
      <w:proofErr w:type="spellEnd"/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kull</w:t>
      </w:r>
      <w:proofErr w:type="spellEnd"/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=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ifkull</w:t>
      </w:r>
      <w:proofErr w:type="spellEnd"/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=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True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задаем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начальные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данные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.eat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eat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.step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step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.dir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dir</w:t>
      </w:r>
      <w:proofErr w:type="spellEnd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.kull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kull</w:t>
      </w:r>
      <w:proofErr w:type="spellEnd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.ifkull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ifkull</w:t>
      </w:r>
      <w:proofErr w:type="spellEnd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.txt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''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.files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[]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.givefiles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867745">
        <w:rPr>
          <w:rFonts w:ascii="Courier New" w:eastAsia="Times New Roman" w:hAnsi="Courier New" w:cs="Courier New"/>
          <w:color w:val="9B703F"/>
          <w:sz w:val="20"/>
          <w:szCs w:val="20"/>
          <w:lang w:val="en-US" w:eastAsia="ru-RU"/>
        </w:rPr>
        <w:t>rgb_to_cmyk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r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g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b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rgb_scale</w:t>
      </w:r>
      <w:proofErr w:type="spellEnd"/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=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255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cmyk_scale</w:t>
      </w:r>
      <w:proofErr w:type="spellEnd"/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=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100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if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 xml:space="preserve">r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)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and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 xml:space="preserve">g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)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and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 xml:space="preserve">b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# black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return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cmyk_scale</w:t>
      </w:r>
      <w:proofErr w:type="spellEnd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proofErr w:type="spellStart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rgb</w:t>
      </w:r>
      <w:proofErr w:type="spellEnd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[0,255] -&gt; </w:t>
      </w:r>
      <w:proofErr w:type="spellStart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r'g'b</w:t>
      </w:r>
      <w:proofErr w:type="spellEnd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'[0,1]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R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 xml:space="preserve">r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/ </w:t>
      </w:r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float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rgb_scale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G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 xml:space="preserve">g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/ </w:t>
      </w:r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float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rgb_scale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B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 xml:space="preserve">b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/ </w:t>
      </w:r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float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rgb_scale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# extract </w:t>
      </w:r>
      <w:proofErr w:type="spellStart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cmyk</w:t>
      </w:r>
      <w:proofErr w:type="spellEnd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[0,1]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m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max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(R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G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B)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k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 xml:space="preserve">1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m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c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 xml:space="preserve">1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R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k)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/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 xml:space="preserve">1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k)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m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 xml:space="preserve">1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G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k)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/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 xml:space="preserve">1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k)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y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 xml:space="preserve">1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B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k)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/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 xml:space="preserve">1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k)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# rescale to the range [0,cmyk_scale]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return </w:t>
      </w:r>
      <w:proofErr w:type="spellStart"/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int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(c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*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cmyk_scale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int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(m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*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cmyk_scale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int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(y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*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cmyk_scale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int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(k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*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cmyk_scale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867745">
        <w:rPr>
          <w:rFonts w:ascii="Courier New" w:eastAsia="Times New Roman" w:hAnsi="Courier New" w:cs="Courier New"/>
          <w:color w:val="9B703F"/>
          <w:sz w:val="20"/>
          <w:szCs w:val="20"/>
          <w:lang w:val="en-US" w:eastAsia="ru-RU"/>
        </w:rPr>
        <w:t>gcr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im</w:t>
      </w:r>
      <w:proofErr w:type="spellEnd"/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percentage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=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'''basic "Gray Component Replacement" function.</w:t>
      </w:r>
      <w:proofErr w:type="gramEnd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Returns a CMYK image with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     percentage gray component removed from the CMY channels and put in the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     K channel, </w:t>
      </w:r>
      <w:proofErr w:type="spellStart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ie</w:t>
      </w:r>
      <w:proofErr w:type="spellEnd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. </w:t>
      </w:r>
      <w:proofErr w:type="gramStart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for percentage=100, (41, 100, 255, 0) &gt;&gt; (0, 59, 214, 41)'''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cmyk_im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im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.convert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'CMYK'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if not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percentage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return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cmyk_im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cmyk_im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cmyk_im.split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[]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range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4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cmyk.append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cmyk_im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].load())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x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range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im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.size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y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range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im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.size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gray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min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x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y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x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y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x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y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])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*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 xml:space="preserve">percentage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/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100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  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range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3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x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y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x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y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gray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3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x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y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gray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lastRenderedPageBreak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return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Image.merge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'CMYK'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cmyk_im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867745">
        <w:rPr>
          <w:rFonts w:ascii="Courier New" w:eastAsia="Times New Roman" w:hAnsi="Courier New" w:cs="Courier New"/>
          <w:color w:val="9B703F"/>
          <w:sz w:val="20"/>
          <w:szCs w:val="20"/>
          <w:lang w:val="en-US" w:eastAsia="ru-RU"/>
        </w:rPr>
        <w:t>conv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image1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mass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.rgb_to_cmyk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(pixel[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pixel[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pixel[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])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pixel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proofErr w:type="spellStart"/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iter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image1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.getdata())]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.gcr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image1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cmyk.putdata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(mass)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return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cmyk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9B703F"/>
          <w:sz w:val="20"/>
          <w:szCs w:val="20"/>
          <w:lang w:val="en-US" w:eastAsia="ru-RU"/>
        </w:rPr>
        <w:t>clean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r w:rsidRPr="00867745">
        <w:rPr>
          <w:rFonts w:ascii="Courier New" w:eastAsia="Times New Roman" w:hAnsi="Courier New" w:cs="Courier New"/>
          <w:color w:val="80807F"/>
          <w:sz w:val="20"/>
          <w:szCs w:val="20"/>
          <w:lang w:val="en-US" w:eastAsia="ru-RU"/>
        </w:rPr>
        <w:t>k</w:t>
      </w:r>
      <w:proofErr w:type="spellEnd"/>
      <w:r w:rsidRPr="00867745">
        <w:rPr>
          <w:rFonts w:ascii="Courier New" w:eastAsia="Times New Roman" w:hAnsi="Courier New" w:cs="Courier New"/>
          <w:color w:val="80807F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.eat</w:t>
      </w:r>
      <w:proofErr w:type="spellEnd"/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.eat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4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</w:t>
      </w:r>
      <w:proofErr w:type="spell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867745">
        <w:rPr>
          <w:rFonts w:ascii="Courier New" w:eastAsia="Times New Roman" w:hAnsi="Courier New" w:cs="Courier New"/>
          <w:color w:val="9B703F"/>
          <w:sz w:val="20"/>
          <w:szCs w:val="20"/>
          <w:lang w:val="en-US" w:eastAsia="ru-RU"/>
        </w:rPr>
        <w:t>givefiles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.files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os.listdir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.dir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867745">
        <w:rPr>
          <w:rFonts w:ascii="Courier New" w:eastAsia="Times New Roman" w:hAnsi="Courier New" w:cs="Courier New"/>
          <w:color w:val="9B703F"/>
          <w:sz w:val="20"/>
          <w:szCs w:val="20"/>
          <w:lang w:val="en-US" w:eastAsia="ru-RU"/>
        </w:rPr>
        <w:t>calckull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image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width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height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image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.size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if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(width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&gt;=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height)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.kull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width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*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10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else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.kull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height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*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10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</w:t>
      </w:r>
      <w:proofErr w:type="spell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867745">
        <w:rPr>
          <w:rFonts w:ascii="Courier New" w:eastAsia="Times New Roman" w:hAnsi="Courier New" w:cs="Courier New"/>
          <w:color w:val="9B703F"/>
          <w:sz w:val="20"/>
          <w:szCs w:val="20"/>
          <w:lang w:val="en-US" w:eastAsia="ru-RU"/>
        </w:rPr>
        <w:t>calceat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.txt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''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e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.eat</w:t>
      </w:r>
      <w:proofErr w:type="spellEnd"/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if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(e[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4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&gt;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.kull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    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.txt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e[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5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', '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br/>
        <w:t xml:space="preserve">    </w:t>
      </w:r>
      <w:proofErr w:type="spell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867745">
        <w:rPr>
          <w:rFonts w:ascii="Courier New" w:eastAsia="Times New Roman" w:hAnsi="Courier New" w:cs="Courier New"/>
          <w:color w:val="9B703F"/>
          <w:sz w:val="20"/>
          <w:szCs w:val="20"/>
          <w:lang w:val="en-US" w:eastAsia="ru-RU"/>
        </w:rPr>
        <w:t>calcpixels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pixel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e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.eat</w:t>
      </w:r>
      <w:proofErr w:type="spellEnd"/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if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(e[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.step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&lt;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pixel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and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pixel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&lt;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e[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.step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and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br/>
        <w:t xml:space="preserve">                    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e[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.step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&lt;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pixel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and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pixel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&lt;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e[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.step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and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br/>
        <w:t xml:space="preserve">                    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e[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.step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&lt;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pixel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and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pixel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&lt;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e[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.step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and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br/>
        <w:t xml:space="preserve">                    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e[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3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.step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&lt;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pixel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3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and </w:t>
      </w:r>
      <w:r w:rsidRPr="00867745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>pixel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3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&lt;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e[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3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.step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.eat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4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  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m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100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return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m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return False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br/>
        <w:t xml:space="preserve">    </w:t>
      </w:r>
      <w:proofErr w:type="spell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867745">
        <w:rPr>
          <w:rFonts w:ascii="Courier New" w:eastAsia="Times New Roman" w:hAnsi="Courier New" w:cs="Courier New"/>
          <w:color w:val="9B703F"/>
          <w:sz w:val="20"/>
          <w:szCs w:val="20"/>
          <w:lang w:val="en-US" w:eastAsia="ru-RU"/>
        </w:rPr>
        <w:t>justdo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im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.files</w:t>
      </w:r>
      <w:proofErr w:type="spellEnd"/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image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Image.open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.dir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im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if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.ifkull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.calckull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(image)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image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.conv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(image)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#</w:t>
      </w:r>
      <w:proofErr w:type="spellStart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image.show</w:t>
      </w:r>
      <w:proofErr w:type="spellEnd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()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.clean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imag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image.getdata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pixels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[[pixel[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pixel[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pixel[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pixel[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3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]]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pixel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proofErr w:type="spellStart"/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iter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imag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)]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pixel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proofErr w:type="spellStart"/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iter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imag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p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.calcpixels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(pixel)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   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if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(p)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    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pixels[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      </w:t>
      </w:r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print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.eat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pix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[(pixel[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pixel[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pixel[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pixel[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3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])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pixel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proofErr w:type="spellStart"/>
      <w:r w:rsidRPr="00867745">
        <w:rPr>
          <w:rFonts w:ascii="Courier New" w:eastAsia="Times New Roman" w:hAnsi="Courier New" w:cs="Courier New"/>
          <w:color w:val="DAD085"/>
          <w:sz w:val="20"/>
          <w:szCs w:val="20"/>
          <w:lang w:val="en-US" w:eastAsia="ru-RU"/>
        </w:rPr>
        <w:t>iter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(pixels)]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.calceat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image.putdata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(pix)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plt.title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8677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.txt)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plt.imshow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(image)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plt.show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()</w:t>
      </w:r>
      <w:proofErr w:type="gramEnd"/>
    </w:p>
    <w:p w:rsidR="00867745" w:rsidRDefault="00867745" w:rsidP="00FA6FFB">
      <w:pPr>
        <w:pStyle w:val="HTML"/>
        <w:shd w:val="clear" w:color="auto" w:fill="FFFFFF"/>
        <w:rPr>
          <w:color w:val="000000"/>
          <w:lang w:val="en-US"/>
        </w:rPr>
      </w:pPr>
    </w:p>
    <w:p w:rsidR="00867745" w:rsidRDefault="00867745" w:rsidP="00FA6FFB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lab2.py:</w:t>
      </w:r>
    </w:p>
    <w:p w:rsidR="00867745" w:rsidRPr="00867745" w:rsidRDefault="00867745" w:rsidP="00867745">
      <w:pPr>
        <w:shd w:val="clear" w:color="auto" w:fill="1414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</w:pPr>
      <w:proofErr w:type="gramStart"/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import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colors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#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подключаем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написанную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библиотеку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#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исходные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данные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># eat = [[C, M, Y, K, COUNT, TITLE],[]...]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eat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55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90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19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Morkovka</w:t>
      </w:r>
      <w:proofErr w:type="spellEnd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39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16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Kartoshka</w:t>
      </w:r>
      <w:proofErr w:type="spellEnd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28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58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43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Kotleta</w:t>
      </w:r>
      <w:proofErr w:type="spellEnd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62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75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64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Borch</w:t>
      </w:r>
      <w:proofErr w:type="spellEnd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18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71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9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Sok</w:t>
      </w:r>
      <w:proofErr w:type="spellEnd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8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32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12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Ris</w:t>
      </w:r>
      <w:proofErr w:type="spellEnd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21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46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40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Hleb</w:t>
      </w:r>
      <w:proofErr w:type="spellEnd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80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82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65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Kompot</w:t>
      </w:r>
      <w:proofErr w:type="spellEnd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[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53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71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58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Chay</w:t>
      </w:r>
      <w:proofErr w:type="spellEnd"/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]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>]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step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5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dir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t>'lab2/'</w:t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8F9D6A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новый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proofErr w:type="spellStart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экзампляр</w:t>
      </w:r>
      <w:proofErr w:type="spellEnd"/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класса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color </w:t>
      </w:r>
      <w:r w:rsidRPr="00867745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colors.Colors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(eat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step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dir</w:t>
      </w:r>
      <w:proofErr w:type="spellEnd"/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5000</w:t>
      </w:r>
      <w:r w:rsidRPr="008677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67745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False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функция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распознавания</w:t>
      </w:r>
      <w:r w:rsidRPr="00867745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</w:r>
      <w:proofErr w:type="spellStart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color.justdo</w:t>
      </w:r>
      <w:proofErr w:type="spellEnd"/>
      <w:r w:rsidRPr="00867745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()</w:t>
      </w:r>
      <w:proofErr w:type="gramEnd"/>
    </w:p>
    <w:p w:rsidR="00867745" w:rsidRPr="00867745" w:rsidRDefault="00867745" w:rsidP="00FA6FFB">
      <w:pPr>
        <w:pStyle w:val="HTML"/>
        <w:shd w:val="clear" w:color="auto" w:fill="FFFFFF"/>
        <w:rPr>
          <w:color w:val="000000"/>
          <w:lang w:val="en-US"/>
        </w:rPr>
      </w:pPr>
    </w:p>
    <w:p w:rsidR="00FA6FFB" w:rsidRDefault="00FA6FFB" w:rsidP="00867745">
      <w:pPr>
        <w:pStyle w:val="2"/>
      </w:pPr>
      <w:r>
        <w:t>Список использованной литературы</w:t>
      </w:r>
    </w:p>
    <w:p w:rsidR="00FA6FFB" w:rsidRPr="0080423B" w:rsidRDefault="00A2542B" w:rsidP="00FA6FFB">
      <w:pPr>
        <w:pStyle w:val="a3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hyperlink r:id="rId52" w:history="1">
        <w:r w:rsidR="00FA6FFB" w:rsidRPr="0080423B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https://ru.wikipedia.org/wiki/%D0%9E%D0%BF%D0%B5%D1%80%D0%B0%D1%82%D0%BE%D1%80_%D0%9A%D1%8D%D0%BD%D0%BD%D0%B8</w:t>
        </w:r>
      </w:hyperlink>
      <w:r w:rsidR="00FA6FFB" w:rsidRPr="0080423B">
        <w:rPr>
          <w:rFonts w:ascii="Times New Roman" w:hAnsi="Times New Roman" w:cs="Times New Roman"/>
          <w:sz w:val="28"/>
          <w:szCs w:val="28"/>
        </w:rPr>
        <w:t xml:space="preserve"> - </w:t>
      </w:r>
      <w:r w:rsidR="00FA6FFB" w:rsidRPr="0080423B">
        <w:rPr>
          <w:rFonts w:ascii="Times New Roman" w:hAnsi="Times New Roman" w:cs="Times New Roman"/>
          <w:sz w:val="28"/>
          <w:szCs w:val="28"/>
          <w:lang w:eastAsia="ru-RU"/>
        </w:rPr>
        <w:t>Электронный ресурс – дата обращения 15.02.2018 г.</w:t>
      </w:r>
    </w:p>
    <w:p w:rsidR="00FA6FFB" w:rsidRPr="0080423B" w:rsidRDefault="00FA6FFB" w:rsidP="00FA6FFB">
      <w:pPr>
        <w:pStyle w:val="a3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0423B">
        <w:rPr>
          <w:rFonts w:ascii="Times New Roman" w:hAnsi="Times New Roman" w:cs="Times New Roman"/>
          <w:sz w:val="28"/>
          <w:szCs w:val="28"/>
        </w:rPr>
        <w:t>https://habrahabr.ru/post/114589/</w:t>
      </w:r>
      <w:r w:rsidRPr="0080423B">
        <w:rPr>
          <w:rFonts w:ascii="Times New Roman" w:hAnsi="Times New Roman" w:cs="Times New Roman"/>
          <w:sz w:val="28"/>
          <w:szCs w:val="28"/>
          <w:lang w:eastAsia="ru-RU"/>
        </w:rPr>
        <w:t xml:space="preserve"> – Электронный ресурс – дата обращения </w:t>
      </w:r>
      <w:r w:rsidR="00242CED" w:rsidRPr="0080423B">
        <w:rPr>
          <w:rFonts w:ascii="Times New Roman" w:hAnsi="Times New Roman" w:cs="Times New Roman"/>
          <w:sz w:val="28"/>
          <w:szCs w:val="28"/>
          <w:lang w:eastAsia="ru-RU"/>
        </w:rPr>
        <w:t>15.02.2018 г.</w:t>
      </w:r>
    </w:p>
    <w:p w:rsidR="00FA6FFB" w:rsidRPr="00FA6FFB" w:rsidRDefault="00FA6FFB" w:rsidP="00FA6FFB"/>
    <w:sectPr w:rsidR="00FA6FFB" w:rsidRPr="00FA6F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2356F"/>
    <w:multiLevelType w:val="multilevel"/>
    <w:tmpl w:val="431A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392756"/>
    <w:multiLevelType w:val="multilevel"/>
    <w:tmpl w:val="76B2F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941EE6"/>
    <w:multiLevelType w:val="multilevel"/>
    <w:tmpl w:val="4206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0C4192"/>
    <w:multiLevelType w:val="hybridMultilevel"/>
    <w:tmpl w:val="AEFC8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B04DC"/>
    <w:multiLevelType w:val="hybridMultilevel"/>
    <w:tmpl w:val="591C02F0"/>
    <w:lvl w:ilvl="0" w:tplc="EA9C090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002140"/>
    <w:multiLevelType w:val="multilevel"/>
    <w:tmpl w:val="A0069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5E832B7"/>
    <w:multiLevelType w:val="multilevel"/>
    <w:tmpl w:val="976EF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6133EA9"/>
    <w:multiLevelType w:val="hybridMultilevel"/>
    <w:tmpl w:val="33D49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040"/>
    <w:rsid w:val="000327B3"/>
    <w:rsid w:val="00242CED"/>
    <w:rsid w:val="00373161"/>
    <w:rsid w:val="00386A5D"/>
    <w:rsid w:val="00423AE6"/>
    <w:rsid w:val="00560097"/>
    <w:rsid w:val="005A41A1"/>
    <w:rsid w:val="005D5282"/>
    <w:rsid w:val="00600947"/>
    <w:rsid w:val="0080423B"/>
    <w:rsid w:val="00864BE4"/>
    <w:rsid w:val="00867745"/>
    <w:rsid w:val="008D3F63"/>
    <w:rsid w:val="009130C5"/>
    <w:rsid w:val="0092630C"/>
    <w:rsid w:val="00943C6B"/>
    <w:rsid w:val="009D3421"/>
    <w:rsid w:val="00A2542B"/>
    <w:rsid w:val="00AE7461"/>
    <w:rsid w:val="00B479EC"/>
    <w:rsid w:val="00B63E7B"/>
    <w:rsid w:val="00C23E5A"/>
    <w:rsid w:val="00C3031F"/>
    <w:rsid w:val="00C93040"/>
    <w:rsid w:val="00D87EE1"/>
    <w:rsid w:val="00DF1062"/>
    <w:rsid w:val="00E30B14"/>
    <w:rsid w:val="00F4215C"/>
    <w:rsid w:val="00FA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62655"/>
  <w15:chartTrackingRefBased/>
  <w15:docId w15:val="{2D4F4DFB-A145-429D-8084-AED3DCB64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746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E7461"/>
    <w:pPr>
      <w:keepNext/>
      <w:spacing w:after="0" w:line="240" w:lineRule="auto"/>
      <w:ind w:left="567" w:right="-766"/>
      <w:outlineLvl w:val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303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74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303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C3031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30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3031F"/>
    <w:rPr>
      <w:color w:val="0000FF"/>
      <w:u w:val="single"/>
    </w:rPr>
  </w:style>
  <w:style w:type="character" w:customStyle="1" w:styleId="mw-headline">
    <w:name w:val="mw-headline"/>
    <w:basedOn w:val="a0"/>
    <w:rsid w:val="00C3031F"/>
  </w:style>
  <w:style w:type="character" w:customStyle="1" w:styleId="mwe-math-mathml-inline">
    <w:name w:val="mwe-math-mathml-inline"/>
    <w:basedOn w:val="a0"/>
    <w:rsid w:val="00C3031F"/>
  </w:style>
  <w:style w:type="paragraph" w:styleId="HTML">
    <w:name w:val="HTML Preformatted"/>
    <w:basedOn w:val="a"/>
    <w:link w:val="HTML0"/>
    <w:uiPriority w:val="99"/>
    <w:semiHidden/>
    <w:unhideWhenUsed/>
    <w:rsid w:val="00FA6F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A6F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8D3F63"/>
  </w:style>
  <w:style w:type="character" w:styleId="HTML1">
    <w:name w:val="HTML Code"/>
    <w:basedOn w:val="a0"/>
    <w:uiPriority w:val="99"/>
    <w:semiHidden/>
    <w:unhideWhenUsed/>
    <w:rsid w:val="008D3F63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8D3F63"/>
    <w:rPr>
      <w:color w:val="954F72" w:themeColor="followedHyperlink"/>
      <w:u w:val="single"/>
    </w:rPr>
  </w:style>
  <w:style w:type="character" w:customStyle="1" w:styleId="noprint">
    <w:name w:val="noprint"/>
    <w:basedOn w:val="a0"/>
    <w:rsid w:val="00864BE4"/>
  </w:style>
  <w:style w:type="table" w:styleId="a7">
    <w:name w:val="Table Grid"/>
    <w:basedOn w:val="a1"/>
    <w:uiPriority w:val="39"/>
    <w:rsid w:val="009130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1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385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464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66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152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1487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676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8976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028842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609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56067257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9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7662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6%D1%91%D0%BB%D1%82%D1%8B%D0%B9_%D1%86%D0%B2%D0%B5%D1%82" TargetMode="External"/><Relationship Id="rId18" Type="http://schemas.openxmlformats.org/officeDocument/2006/relationships/hyperlink" Target="https://ru.wikipedia.org/wiki/%D0%9E%D1%84%D1%81%D0%B5%D1%82%D0%BD%D0%B0%D1%8F_%D0%BF%D0%B5%D1%87%D0%B0%D1%82%D1%8C" TargetMode="External"/><Relationship Id="rId26" Type="http://schemas.openxmlformats.org/officeDocument/2006/relationships/hyperlink" Target="https://ru.wikipedia.org/wiki/%D0%A7%D1%91%D1%80%D0%BD%D1%8B%D0%B9_%D1%86%D0%B2%D0%B5%D1%82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ru.wikipedia.org/wiki/%D0%90%D0%BD%D0%B3%D0%BB%D0%B8%D0%B9%D1%81%D0%BA%D0%B8%D0%B9_%D1%8F%D0%B7%D1%8B%D0%BA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7" Type="http://schemas.openxmlformats.org/officeDocument/2006/relationships/hyperlink" Target="https://ru.wikipedia.org/wiki/%D0%9F%D0%BE%D0%BB%D0%B8%D0%B3%D1%80%D0%B0%D1%84%D0%B8%D1%8F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CTP" TargetMode="External"/><Relationship Id="rId29" Type="http://schemas.openxmlformats.org/officeDocument/2006/relationships/hyperlink" Target="https://ru.wikipedia.org/wiki/%D0%A1%D1%82%D1%80%D1%83%D0%B9%D0%BD%D1%8B%D0%B9_%D0%BF%D1%80%D0%B8%D0%BD%D1%82%D0%B5%D1%80" TargetMode="External"/><Relationship Id="rId11" Type="http://schemas.openxmlformats.org/officeDocument/2006/relationships/hyperlink" Target="https://ru.wikipedia.org/wiki/%D0%93%D0%BE%D0%BB%D1%83%D0%B1%D0%BE%D0%B9_%D1%86%D0%B2%D0%B5%D1%82" TargetMode="External"/><Relationship Id="rId24" Type="http://schemas.openxmlformats.org/officeDocument/2006/relationships/hyperlink" Target="https://ru.wikipedia.org/wiki/RGB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ru.wikipedia.org/wiki/%D0%A6%D0%B2%D0%B5%D1%82" TargetMode="External"/><Relationship Id="rId19" Type="http://schemas.openxmlformats.org/officeDocument/2006/relationships/hyperlink" Target="https://ru.wikipedia.org/wiki/%D0%A6%D0%B2%D0%B5%D1%82%D0%BE%D0%B2%D0%B0%D1%8F_%D0%BC%D0%BE%D0%B4%D0%B5%D0%BB%D1%8C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5.png"/><Relationship Id="rId52" Type="http://schemas.openxmlformats.org/officeDocument/2006/relationships/hyperlink" Target="https://ru.wikipedia.org/wiki/%D0%9E%D0%BF%D0%B5%D1%80%D0%B0%D1%82%D0%BE%D1%80_%D0%9A%D1%8D%D0%BD%D0%BD%D0%B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6%D0%B2%D0%B5%D1%82%D0%BE%D0%B2%D0%BE%D0%B9_%D0%BE%D1%85%D0%B2%D0%B0%D1%82" TargetMode="External"/><Relationship Id="rId14" Type="http://schemas.openxmlformats.org/officeDocument/2006/relationships/hyperlink" Target="https://ru.wikipedia.org/wiki/%D0%A1%D0%B8%D0%BD%D0%B5-%D0%B7%D0%B5%D0%BB%D1%91%D0%BD%D1%8B%D0%B9_%D1%86%D0%B2%D0%B5%D1%82" TargetMode="External"/><Relationship Id="rId22" Type="http://schemas.openxmlformats.org/officeDocument/2006/relationships/hyperlink" Target="https://ru.wikipedia.org/w/index.php?title=%D0%92%D1%8B%D0%B2%D0%BE%D0%B4_%D0%BF%D0%BE%D0%BB%D0%B8%D0%B3%D1%80%D0%B0%D1%84%D0%B8%D1%87%D0%B5%D1%81%D0%BA%D0%B8%D1%85_%D0%BF%D0%BB%D1%91%D0%BD%D0%BE%D0%BA&amp;action=edit&amp;redlink=1" TargetMode="External"/><Relationship Id="rId27" Type="http://schemas.openxmlformats.org/officeDocument/2006/relationships/hyperlink" Target="https://ru.wikipedia.org/wiki/%D0%9A%D1%80%D0%B0%D1%81%D0%B8%D1%82%D0%B5%D0%BB%D0%B8" TargetMode="External"/><Relationship Id="rId30" Type="http://schemas.openxmlformats.org/officeDocument/2006/relationships/hyperlink" Target="https://ru.wikipedia.org/wiki/%D0%A1%D0%B0%D0%B6%D0%B0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8" Type="http://schemas.openxmlformats.org/officeDocument/2006/relationships/hyperlink" Target="https://ru.wikipedia.org/wiki/RGB" TargetMode="External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9F%D1%83%D1%80%D0%BF%D1%83%D1%80%D0%BD%D1%8B%D0%B9_%D1%86%D0%B2%D0%B5%D1%82" TargetMode="External"/><Relationship Id="rId17" Type="http://schemas.openxmlformats.org/officeDocument/2006/relationships/hyperlink" Target="https://ru.wikipedia.org/wiki/%D0%A6%D0%B2%D0%B5%D1%82" TargetMode="External"/><Relationship Id="rId25" Type="http://schemas.openxmlformats.org/officeDocument/2006/relationships/hyperlink" Target="https://ru.wikipedia.org/wiki/%D0%9D%D0%B5%D0%BC%D0%B5%D1%86%D0%BA%D0%B8%D0%B9_%D1%8F%D0%B7%D1%8B%D0%BA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https://ru.wikipedia.org/wiki/%D0%A7%D1%91%D1%80%D0%BD%D1%8B%D0%B9_%D1%86%D0%B2%D0%B5%D1%82" TargetMode="External"/><Relationship Id="rId41" Type="http://schemas.openxmlformats.org/officeDocument/2006/relationships/image" Target="media/image1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1%D1%83%D0%B1%D1%82%D1%80%D0%B0%D0%BA%D1%82%D0%B8%D0%B2%D0%BD%D1%8B%D0%B9_%D1%81%D0%B8%D0%BD%D1%82%D0%B5%D0%B7" TargetMode="External"/><Relationship Id="rId15" Type="http://schemas.openxmlformats.org/officeDocument/2006/relationships/hyperlink" Target="https://ru.wikipedia.org/wiki/%D0%A4%D0%BE%D1%82%D0%BE%D0%BD%D0%B0%D0%B1%D0%BE%D1%80%D0%BD%D1%8B%D0%B9_%D0%B0%D0%B2%D1%82%D0%BE%D0%BC%D0%B0%D1%82" TargetMode="External"/><Relationship Id="rId23" Type="http://schemas.openxmlformats.org/officeDocument/2006/relationships/hyperlink" Target="https://ru.wikipedia.org/wiki/%D0%90%D0%BD%D0%B3%D0%BB%D0%B8%D0%B9%D1%81%D0%BA%D0%B8%D0%B9_%D1%8F%D0%B7%D1%8B%D0%BA" TargetMode="External"/><Relationship Id="rId28" Type="http://schemas.openxmlformats.org/officeDocument/2006/relationships/hyperlink" Target="https://ru.wikipedia.org/w/index.php?title=%D0%A7%D0%B8%D1%81%D1%82%D0%BE%D1%82%D0%B0_%D1%86%D0%B2%D0%B5%D1%82%D0%B0&amp;action=edit&amp;redlink=1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2274</Words>
  <Characters>12968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Кисарева Надежда Юрьевна</dc:creator>
  <cp:keywords/>
  <dc:description/>
  <cp:lastModifiedBy>Максим Быковский</cp:lastModifiedBy>
  <cp:revision>6</cp:revision>
  <dcterms:created xsi:type="dcterms:W3CDTF">2018-03-21T10:44:00Z</dcterms:created>
  <dcterms:modified xsi:type="dcterms:W3CDTF">2018-03-21T11:45:00Z</dcterms:modified>
</cp:coreProperties>
</file>