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April 01, 2020</w:t>
      </w:r>
    </w:p>
    <w:p>
      <w:r>
        <w:t>This Privacy Policy describes Our policies and procedures on the collection, use and disclosure of Your information when You use the Service and tells You about Your privacy rights and how the law protects You.</w:t>
      </w:r>
    </w:p>
    <w:p>
      <w:r>
        <w:t>We use Your Personal data to provide and improve the Service. By using the Service, You agree to the collection and use of information in accordance with this Privacy Policy.</w:t>
      </w:r>
    </w:p>
    <w:p>
      <w:pPr>
        <w:pStyle w:val="a6"/>
      </w:pPr>
      <w:r>
        <w:t>Interpretation and Definitions</w:t>
      </w:r>
    </w:p>
    <w:p>
      <w:pPr>
        <w:pStyle w:val="21"/>
      </w:pPr>
      <w:r>
        <w:t>Interpretation</w:t>
      </w:r>
    </w:p>
    <w:p>
      <w:r>
        <w:t>The words of which the initial letter is capitalized have meanings defined under the following conditions.</w:t>
      </w:r>
    </w:p>
    <w:p>
      <w:r>
        <w:t>The following definitions shall have the same meaning regardless of whether they appear in singular or in plural.</w:t>
      </w:r>
    </w:p>
    <w:p>
      <w:pPr>
        <w:pStyle w:val="21"/>
      </w:pPr>
      <w:r>
        <w:t>Definitions</w:t>
      </w:r>
    </w:p>
    <w:p>
      <w:r>
        <w:t>For the purposes of this Privacy Policy:</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a"/>
      </w:pPr>
      <w:r>
        <w:rPr>
          <w:b/>
        </w:rPr>
        <w:t>Company</w:t>
      </w:r>
      <w:r>
        <w:t xml:space="preserve"> (referred to as either "the Company", "We", "Us" or "Our" in this Agreement) refers to Easynote.</w:t>
      </w:r>
    </w:p>
    <w:p>
      <w:pPr>
        <w:pStyle w:val="a0"/>
      </w:pPr>
      <w:r>
        <w:rPr>
          <w:b/>
        </w:rPr>
        <w:t>Application</w:t>
      </w:r>
      <w:r>
        <w:t xml:space="preserve"> means the software program provided by the Company downloaded by You on any electronic device, named Easynote</w:t>
      </w:r>
    </w:p>
    <w:p>
      <w:pPr>
        <w:pStyle w:val="a0"/>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0"/>
      </w:pPr>
      <w:r>
        <w:rPr>
          <w:b/>
        </w:rPr>
        <w:t>Account</w:t>
      </w:r>
      <w:r>
        <w:t xml:space="preserve"> means a unique account created for You to access our Service or parts of our Service.</w:t>
      </w:r>
    </w:p>
    <w:p>
      <w:pPr>
        <w:pStyle w:val="a0"/>
      </w:pPr>
      <w:r>
        <w:rPr>
          <w:b/>
        </w:rPr>
        <w:t>Service</w:t>
      </w:r>
      <w:r>
        <w:t xml:space="preserve"> refers to the Application.</w:t>
      </w:r>
    </w:p>
    <w:p>
      <w:pPr>
        <w:pStyle w:val="a0"/>
      </w:pPr>
      <w:r>
        <w:rPr>
          <w:b/>
        </w:rPr>
        <w:t>Country</w:t>
      </w:r>
      <w:r>
        <w:t xml:space="preserve"> refers to: Russian Federation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0"/>
      </w:pPr>
      <w:r>
        <w:rPr>
          <w:b/>
        </w:rPr>
        <w:t>Third-party Social Media Service</w:t>
      </w:r>
      <w:r>
        <w:t xml:space="preserve"> refers to any website or any social network website through which a User can log in or create an account to use the Service.</w:t>
      </w:r>
    </w:p>
    <w:p>
      <w:pPr>
        <w:pStyle w:val="aa"/>
      </w:pPr>
      <w:r>
        <w:rPr>
          <w:b/>
        </w:rPr>
        <w:t>Personal Data</w:t>
      </w:r>
      <w:r>
        <w:t xml:space="preserve"> is any information that relates to an identified or identifiable individual.</w:t>
      </w:r>
    </w:p>
    <w:p>
      <w:pPr>
        <w:pStyle w:val="a0"/>
      </w:pPr>
      <w:r>
        <w:rPr>
          <w:b/>
        </w:rPr>
        <w:t>Device</w:t>
      </w:r>
      <w:r>
        <w:t xml:space="preserve"> means any device that can access the Service such as a computer, a cellphone or a digital tablet.</w:t>
      </w:r>
    </w:p>
    <w:p>
      <w:pPr>
        <w:pStyle w:val="a0"/>
      </w:pPr>
      <w:r>
        <w:rPr>
          <w:b/>
        </w:rPr>
        <w:t>Usage Data</w:t>
      </w:r>
      <w:r>
        <w:t xml:space="preserve"> refers to data collected automatically, either generated by the use of the Service or from the Service infrastructure itself (for example, the duration of a page visit).</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Email address</w:t>
      </w:r>
    </w:p>
    <w:p>
      <w:pPr>
        <w:pStyle w:val="a0"/>
      </w:pPr>
      <w:r>
        <w:t>First name and last name</w:t>
      </w:r>
    </w:p>
    <w:p>
      <w:pPr>
        <w:pStyle w:val="a0"/>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Information Collected while Using the Application</w:t>
      </w:r>
    </w:p>
    <w:p>
      <w:r>
        <w:t>While using Our Application, in order to provide features of Our Application, We may collect, with your prior permission:</w:t>
      </w:r>
    </w:p>
    <w:p>
      <w:pPr>
        <w:pStyle w:val="a0"/>
      </w:pPr>
      <w:r>
        <w:t>Pictures and other information from your Device's camera and photo library</w:t>
      </w:r>
    </w:p>
    <w:p>
      <w:r>
        <w:t>We use this information to provide features of Our Service, to improve and customize Our Service. The information may be uploaded to the Company's servers and/or a Service Provider's server or it be simply stored on Your device.</w:t>
      </w:r>
    </w:p>
    <w:p>
      <w:r>
        <w:t>You can enable or disable access to this information at any time, through Your Device settings. You can also enable or disable location services when You use Our Service at any time, through Your Device settings.</w:t>
      </w:r>
    </w:p>
    <w:p>
      <w:pPr>
        <w:pStyle w:val="21"/>
      </w:pPr>
      <w:r>
        <w:t>Use of Your Personal Data</w:t>
      </w:r>
    </w:p>
    <w:p>
      <w:r>
        <w:t>The Company may use Personal Data for the following purposes:</w:t>
      </w:r>
    </w:p>
    <w:p>
      <w:pPr>
        <w:pStyle w:val="a0"/>
      </w:pPr>
      <w:r>
        <w:rPr>
          <w:b/>
        </w:rPr>
        <w:t>To provide and maintain our Service</w:t>
      </w:r>
      <w:r>
        <w:t>, including to monitor the usage of our Service.</w:t>
      </w:r>
    </w:p>
    <w:p>
      <w:pPr>
        <w:pStyle w:val="a0"/>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0"/>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0"/>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0"/>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0"/>
      </w:pPr>
      <w:r>
        <w:rPr>
          <w:b/>
        </w:rPr>
        <w:t>To manage Your requests:</w:t>
      </w:r>
      <w:r>
        <w:t xml:space="preserve"> To attend and manage Your requests to Us.</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show advertisements to You to help support and maintain Our Service, to contact You, to advertise on third party websites to You after You visited our Service or for payment processing.</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Detailed Information on the Processing of Your Personal Data</w:t>
      </w:r>
    </w:p>
    <w:p>
      <w:r>
        <w:t>Service Providers have access to Your Personal Data only to perform their tasks on Our behalf and are obligated not to disclose or use it for any other purpose.</w:t>
      </w:r>
    </w:p>
    <w:p>
      <w:pPr>
        <w:pStyle w:val="21"/>
      </w:pPr>
      <w:r>
        <w:t>Usage, Performance and Miscellaneous</w:t>
      </w:r>
    </w:p>
    <w:p>
      <w:r>
        <w:t>We may use third-party Service Providers to provide better improvement of our Service.</w:t>
      </w:r>
    </w:p>
    <w:p>
      <w:pPr>
        <w:pStyle w:val="aa"/>
      </w:pPr>
      <w:r>
        <w:rPr>
          <w:b/>
        </w:rPr>
        <w:t>Google Places</w:t>
      </w:r>
      <w:r/>
    </w:p>
    <w:p>
      <w:pPr>
        <w:pStyle w:val="aa"/>
      </w:pPr>
      <w:r>
        <w:t>Google Places is a service that returns information about places using HTTP requests. It is operated by Google.</w:t>
      </w:r>
    </w:p>
    <w:p>
      <w:pPr>
        <w:pStyle w:val="aa"/>
      </w:pPr>
      <w:r>
        <w:t>Google Places service may collect information from You and from Your Device for security purposes.</w:t>
      </w:r>
    </w:p>
    <w:p>
      <w:pPr>
        <w:pStyle w:val="aa"/>
      </w:pPr>
      <w:r>
        <w:t xml:space="preserve">The information gathered by Google Places is held in accordance with the Privacy Policy of Google: </w:t>
      </w:r>
      <w:hyperlink r:id="rId8">
        <w:r>
          <w:rPr>
            <w:rStyle w:val="Hyperlink"/>
          </w:rPr>
          <w:t>https://www.google.com/intl/en/policies/privacy/</w:t>
        </w:r>
      </w:hyperlink>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We also may limit how We collect, use, and store some of the information of Users between 13 and 18 years old. In some cases, this means We will be unable to provide certain functionality of the Service to these users.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19paul91@mail.ru</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intl/en/policies/privacy/" TargetMode="External"/><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