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CEDF" w14:textId="6A38E38C" w:rsidR="001C0681" w:rsidRDefault="006553BE" w:rsidP="006553BE">
      <w:pPr>
        <w:rPr>
          <w:sz w:val="20"/>
          <w:szCs w:val="20"/>
        </w:rPr>
      </w:pPr>
      <w:r>
        <w:rPr>
          <w:rFonts w:ascii="Vollkorn" w:eastAsia="Vollkorn" w:hAnsi="Vollkorn" w:cs="Vollkorn"/>
          <w:b/>
          <w:color w:val="EF5252"/>
          <w:sz w:val="56"/>
          <w:szCs w:val="56"/>
        </w:rPr>
        <w:t xml:space="preserve">Övningsuppgifter </w:t>
      </w:r>
    </w:p>
    <w:p w14:paraId="0217CEE0" w14:textId="77777777" w:rsidR="001C0681" w:rsidRDefault="006553BE">
      <w:r>
        <w:rPr>
          <w:noProof/>
        </w:rPr>
        <mc:AlternateContent>
          <mc:Choice Requires="wps">
            <w:drawing>
              <wp:inline distT="0" distB="0" distL="0" distR="0" wp14:anchorId="0217D02B" wp14:editId="0217D02C">
                <wp:extent cx="5760410" cy="7620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020" y="3756780"/>
                          <a:ext cx="5763960" cy="46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BF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7D043" w14:textId="77777777" w:rsidR="001C0681" w:rsidRDefault="001C06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17D02B" id="_x0000_s1026" style="width:453.6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" fillcolor="#4bbfac" stroked="f">
                <v:textbox inset="2.53958mm,2.53958mm,2.53958mm,2.53958mm">
                  <w:txbxContent>
                    <w:p w14:paraId="0217D043" w14:textId="77777777" w:rsidR="001C0681" w:rsidRDefault="001C068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17CEE1" w14:textId="77777777" w:rsidR="001C0681" w:rsidRDefault="006553BE">
      <w:pPr>
        <w:rPr>
          <w:b/>
          <w:color w:val="AF225B"/>
          <w:sz w:val="32"/>
          <w:szCs w:val="32"/>
        </w:rPr>
      </w:pPr>
      <w:r>
        <w:rPr>
          <w:b/>
          <w:color w:val="AF225B"/>
          <w:sz w:val="32"/>
          <w:szCs w:val="32"/>
        </w:rPr>
        <w:t>IF-SATSER</w:t>
      </w:r>
    </w:p>
    <w:p w14:paraId="0217CEE2" w14:textId="77777777" w:rsidR="001C0681" w:rsidRDefault="001C0681">
      <w:pPr>
        <w:spacing w:after="0" w:line="240" w:lineRule="auto"/>
        <w:ind w:left="720"/>
        <w:rPr>
          <w:b/>
          <w:color w:val="236D5F"/>
          <w:sz w:val="32"/>
          <w:szCs w:val="32"/>
        </w:rPr>
      </w:pPr>
    </w:p>
    <w:p w14:paraId="0217CEE3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1. IF #1</w:t>
      </w:r>
    </w:p>
    <w:p w14:paraId="0217CEE4" w14:textId="77777777" w:rsidR="001C0681" w:rsidRDefault="001C0681">
      <w:pPr>
        <w:spacing w:after="0" w:line="240" w:lineRule="auto"/>
        <w:rPr>
          <w:b/>
          <w:color w:val="236D5F"/>
          <w:sz w:val="32"/>
          <w:szCs w:val="32"/>
        </w:rPr>
      </w:pPr>
    </w:p>
    <w:p w14:paraId="0217CEE5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Be användaren att mata in ett tal. </w:t>
      </w:r>
    </w:p>
    <w:p w14:paraId="0217CEE6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Kontrollera om talet är större än 10. Meddela</w:t>
      </w:r>
    </w:p>
    <w:p w14:paraId="0217CEE7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användaren om talet är större än </w:t>
      </w:r>
      <w:proofErr w:type="gramStart"/>
      <w:r>
        <w:rPr>
          <w:sz w:val="20"/>
          <w:szCs w:val="20"/>
        </w:rPr>
        <w:t>10- Talet</w:t>
      </w:r>
      <w:proofErr w:type="gramEnd"/>
      <w:r>
        <w:rPr>
          <w:sz w:val="20"/>
          <w:szCs w:val="20"/>
        </w:rPr>
        <w:t xml:space="preserve"> är större än 10. Om det är mindre än 10</w:t>
      </w:r>
    </w:p>
    <w:p w14:paraId="0217CEE8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meddela användaren</w:t>
      </w:r>
    </w:p>
    <w:p w14:paraId="0217CEE9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– Talet är mindre än 10</w:t>
      </w:r>
    </w:p>
    <w:p w14:paraId="0217CEEA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EB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2. IF #2</w:t>
      </w:r>
    </w:p>
    <w:p w14:paraId="0217CEEC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ED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att mata in hur många paket mjölk som finns kvar. Är det mi</w:t>
      </w:r>
      <w:r>
        <w:rPr>
          <w:sz w:val="20"/>
          <w:szCs w:val="20"/>
        </w:rPr>
        <w:t>ndre än</w:t>
      </w:r>
    </w:p>
    <w:p w14:paraId="0217CEEE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 skriv- Beställ 30 paket. Är det mellan 10 och 20 skriv- Beställ 20 paket. Annars</w:t>
      </w:r>
    </w:p>
    <w:p w14:paraId="0217CEEF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skriv-Du behöver inte beställa någon mjölk.</w:t>
      </w:r>
    </w:p>
    <w:p w14:paraId="0217CEF0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F1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3. IF #3</w:t>
      </w:r>
    </w:p>
    <w:p w14:paraId="0217CEF2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F3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mata in temperaturen tagen från en febertermometer. Om tempen är</w:t>
      </w:r>
    </w:p>
    <w:p w14:paraId="0217CEF4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över 37.8 skriv- Du har feber.</w:t>
      </w:r>
      <w:r>
        <w:rPr>
          <w:sz w:val="20"/>
          <w:szCs w:val="20"/>
        </w:rPr>
        <w:t xml:space="preserve"> Om den är över 39.5 skriv-Du bör uppsöka läkare. Om den är</w:t>
      </w:r>
    </w:p>
    <w:p w14:paraId="0217CEF5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mindre än 37.8 skriv- Du har inte feber.</w:t>
      </w:r>
    </w:p>
    <w:p w14:paraId="0217CEF6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F7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4. IF #4</w:t>
      </w:r>
    </w:p>
    <w:p w14:paraId="0217CEF8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F9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mata in sin ålder. Om den är mindre än 18 är användaren ej myndig. Om</w:t>
      </w:r>
    </w:p>
    <w:p w14:paraId="0217CEFA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den är över 65 är den pensionär. Annars är den myndig men inte pensionär. Meddela</w:t>
      </w:r>
    </w:p>
    <w:p w14:paraId="0217CEFB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användaren om vad som gäller beroende på dennes ålder.</w:t>
      </w:r>
    </w:p>
    <w:p w14:paraId="0217CEFC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FD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ÖVERKURS:  Kontrollera också att användaren har matat in ett riktigt tal. Har den matat in andra tecken än siffror med</w:t>
      </w:r>
      <w:r>
        <w:rPr>
          <w:sz w:val="20"/>
          <w:szCs w:val="20"/>
        </w:rPr>
        <w:t>dela användaren att den har matat in en felaktig ålder.</w:t>
      </w:r>
    </w:p>
    <w:p w14:paraId="0217CEFE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EFF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5. IF #5</w:t>
      </w:r>
    </w:p>
    <w:p w14:paraId="0217CF00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01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ange vilken kategori den tillhör-vuxen, pensionär, student. Om den är</w:t>
      </w:r>
    </w:p>
    <w:p w14:paraId="0217CF02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pensionär eller student kostar resan 20 </w:t>
      </w:r>
      <w:proofErr w:type="gramStart"/>
      <w:r>
        <w:rPr>
          <w:sz w:val="20"/>
          <w:szCs w:val="20"/>
        </w:rPr>
        <w:t>kr .</w:t>
      </w:r>
      <w:proofErr w:type="gramEnd"/>
      <w:r>
        <w:rPr>
          <w:sz w:val="20"/>
          <w:szCs w:val="20"/>
        </w:rPr>
        <w:t xml:space="preserve"> Om den är vuxen kostar resan 30 </w:t>
      </w:r>
      <w:proofErr w:type="gramStart"/>
      <w:r>
        <w:rPr>
          <w:sz w:val="20"/>
          <w:szCs w:val="20"/>
        </w:rPr>
        <w:t>kr .</w:t>
      </w:r>
      <w:proofErr w:type="gramEnd"/>
      <w:r>
        <w:rPr>
          <w:sz w:val="20"/>
          <w:szCs w:val="20"/>
        </w:rPr>
        <w:t xml:space="preserve"> Annars</w:t>
      </w:r>
    </w:p>
    <w:p w14:paraId="0217CF03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skall användaren</w:t>
      </w:r>
      <w:r>
        <w:rPr>
          <w:sz w:val="20"/>
          <w:szCs w:val="20"/>
        </w:rPr>
        <w:t xml:space="preserve"> informeras att den har angett en felaktig kategori.</w:t>
      </w:r>
    </w:p>
    <w:p w14:paraId="0217CF04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05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6. IF #6</w:t>
      </w:r>
    </w:p>
    <w:p w14:paraId="0217CF06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07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mata in sitt födelseår. Om det är större eller lika med 1980 men</w:t>
      </w:r>
    </w:p>
    <w:p w14:paraId="0217CF08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mindre än 1990 skriv ut –Du är född på 1980-talet. Om det är mindre än 2000 men</w:t>
      </w:r>
    </w:p>
    <w:p w14:paraId="0217CF09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större än eller lika med 1990 skriv ut- Du är född på 1990-talet. Om det är mindre</w:t>
      </w:r>
    </w:p>
    <w:p w14:paraId="0217CF0A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än 1980 eller större än eller lika med 2000, skriv- Du är inte född på 1990 eller</w:t>
      </w:r>
    </w:p>
    <w:p w14:paraId="0217CF0B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1980-talen.</w:t>
      </w:r>
    </w:p>
    <w:p w14:paraId="0217CF0C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0D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0E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lastRenderedPageBreak/>
        <w:t>7. IF #7</w:t>
      </w:r>
    </w:p>
    <w:p w14:paraId="0217CF0F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10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att mata in namnet på ett land där den bor. Om det är</w:t>
      </w:r>
      <w:r>
        <w:rPr>
          <w:sz w:val="20"/>
          <w:szCs w:val="20"/>
        </w:rPr>
        <w:t xml:space="preserve"> Sverige,</w:t>
      </w:r>
    </w:p>
    <w:p w14:paraId="0217CF11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Danmark, eller Norge skall användare informeras att-Du bor i Skandinavien. Om</w:t>
      </w:r>
    </w:p>
    <w:p w14:paraId="0217CF12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inte meddela användaren att den inte bor i Skandinavien.</w:t>
      </w:r>
    </w:p>
    <w:p w14:paraId="0217CF13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14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15" w14:textId="77777777" w:rsidR="001C0681" w:rsidRDefault="001C0681">
      <w:pPr>
        <w:spacing w:after="0" w:line="240" w:lineRule="auto"/>
        <w:rPr>
          <w:b/>
          <w:color w:val="236D5F"/>
          <w:sz w:val="32"/>
          <w:szCs w:val="32"/>
        </w:rPr>
      </w:pPr>
    </w:p>
    <w:p w14:paraId="0217CF16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8. IF #8</w:t>
      </w:r>
    </w:p>
    <w:p w14:paraId="0217CF17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18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mata in en summa på hur mycket pengar den har. Be sedan</w:t>
      </w:r>
    </w:p>
    <w:p w14:paraId="0217CF19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användaren att ange om den har rabatt.</w:t>
      </w:r>
    </w:p>
    <w:p w14:paraId="0217CF1A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1B" w14:textId="77777777" w:rsidR="001C0681" w:rsidRDefault="006553B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Om summan är mellan 15 och 25 och användaren inte har rabatt skriv – Du kan köpa en liten hamburgare.</w:t>
      </w:r>
    </w:p>
    <w:p w14:paraId="0217CF1C" w14:textId="77777777" w:rsidR="001C0681" w:rsidRDefault="006553B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Om summan är mellan 15 och 25 och användaren</w:t>
      </w:r>
      <w:r>
        <w:rPr>
          <w:sz w:val="20"/>
          <w:szCs w:val="20"/>
        </w:rPr>
        <w:t xml:space="preserve"> har rabatt skriv – Du kan köpa en liten hamburgare och en pommes frites.</w:t>
      </w:r>
    </w:p>
    <w:p w14:paraId="0217CF1D" w14:textId="77777777" w:rsidR="001C0681" w:rsidRDefault="006553B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Om summan är större än 25 och mindre än eller lika med 50 och användaren inte har rabatt skriv – Du kan köpa en stor hamburgare.</w:t>
      </w:r>
    </w:p>
    <w:p w14:paraId="0217CF1E" w14:textId="77777777" w:rsidR="001C0681" w:rsidRDefault="006553B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Om summan är större än 25 och mindre än eller lika me</w:t>
      </w:r>
      <w:r>
        <w:rPr>
          <w:sz w:val="20"/>
          <w:szCs w:val="20"/>
        </w:rPr>
        <w:t>d 50 och användaren har rabatt skriv – Du kan köpa en stor hamburgare och pommes frites.</w:t>
      </w:r>
    </w:p>
    <w:p w14:paraId="0217CF1F" w14:textId="77777777" w:rsidR="001C0681" w:rsidRDefault="006553BE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Om summan är större än 60 eller om den är 50 och 60 och användaren har rabatt skriv – Du kan köpa ett </w:t>
      </w:r>
      <w:proofErr w:type="spellStart"/>
      <w:r>
        <w:rPr>
          <w:sz w:val="20"/>
          <w:szCs w:val="20"/>
        </w:rPr>
        <w:t>meal</w:t>
      </w:r>
      <w:proofErr w:type="spellEnd"/>
      <w:r>
        <w:rPr>
          <w:sz w:val="20"/>
          <w:szCs w:val="20"/>
        </w:rPr>
        <w:t xml:space="preserve"> med dryck.</w:t>
      </w:r>
    </w:p>
    <w:p w14:paraId="0217CF20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21" w14:textId="77777777" w:rsidR="001C0681" w:rsidRDefault="001C0681">
      <w:pPr>
        <w:spacing w:after="0" w:line="240" w:lineRule="auto"/>
        <w:rPr>
          <w:b/>
          <w:color w:val="236D5F"/>
          <w:sz w:val="32"/>
          <w:szCs w:val="32"/>
        </w:rPr>
      </w:pPr>
    </w:p>
    <w:p w14:paraId="0217CF22" w14:textId="77777777" w:rsidR="001C0681" w:rsidRDefault="006553BE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9. IF #9 (ÖVERKURS)</w:t>
      </w:r>
    </w:p>
    <w:p w14:paraId="0217CF23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24" w14:textId="77777777" w:rsidR="001C0681" w:rsidRDefault="006553B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Skapa ett program för att </w:t>
      </w:r>
      <w:r>
        <w:rPr>
          <w:sz w:val="20"/>
          <w:szCs w:val="20"/>
        </w:rPr>
        <w:t>”Växla pengar”.</w:t>
      </w:r>
    </w:p>
    <w:p w14:paraId="0217CF25" w14:textId="77777777" w:rsidR="001C0681" w:rsidRDefault="001C0681">
      <w:pPr>
        <w:spacing w:after="0" w:line="240" w:lineRule="auto"/>
        <w:rPr>
          <w:sz w:val="20"/>
          <w:szCs w:val="20"/>
        </w:rPr>
      </w:pPr>
    </w:p>
    <w:p w14:paraId="0217CF26" w14:textId="77777777" w:rsidR="001C0681" w:rsidRDefault="006553BE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Låt användaren ange ett belopp som ska betalas.</w:t>
      </w:r>
    </w:p>
    <w:p w14:paraId="0217CF27" w14:textId="77777777" w:rsidR="001C0681" w:rsidRDefault="006553BE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Ange växel i antal 500-lappar, 100-lappar, ner till kronor.</w:t>
      </w:r>
    </w:p>
    <w:p w14:paraId="0217CF29" w14:textId="63B3E449" w:rsidR="001C0681" w:rsidRPr="006553BE" w:rsidRDefault="006553BE" w:rsidP="006553BE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detta till skärmen</w:t>
      </w:r>
    </w:p>
    <w:sectPr w:rsidR="001C0681" w:rsidRPr="006553BE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D045" w14:textId="77777777" w:rsidR="00000000" w:rsidRDefault="006553BE">
      <w:pPr>
        <w:spacing w:after="0" w:line="240" w:lineRule="auto"/>
      </w:pPr>
      <w:r>
        <w:separator/>
      </w:r>
    </w:p>
  </w:endnote>
  <w:endnote w:type="continuationSeparator" w:id="0">
    <w:p w14:paraId="0217D047" w14:textId="77777777" w:rsidR="00000000" w:rsidRDefault="0065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ollkor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ollkor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D041" w14:textId="77777777" w:rsidR="00000000" w:rsidRDefault="006553BE">
      <w:pPr>
        <w:spacing w:after="0" w:line="240" w:lineRule="auto"/>
      </w:pPr>
      <w:r>
        <w:separator/>
      </w:r>
    </w:p>
  </w:footnote>
  <w:footnote w:type="continuationSeparator" w:id="0">
    <w:p w14:paraId="0217D043" w14:textId="77777777" w:rsidR="00000000" w:rsidRDefault="00655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D03B" w14:textId="77777777" w:rsidR="001C0681" w:rsidRDefault="001C0681">
    <w:pPr>
      <w:spacing w:line="240" w:lineRule="auto"/>
    </w:pPr>
  </w:p>
  <w:p w14:paraId="0217D03C" w14:textId="77777777" w:rsidR="001C0681" w:rsidRDefault="006553BE">
    <w:pPr>
      <w:spacing w:after="0" w:line="240" w:lineRule="auto"/>
      <w:rPr>
        <w:sz w:val="10"/>
        <w:szCs w:val="10"/>
      </w:rPr>
    </w:pPr>
    <w:proofErr w:type="spellStart"/>
    <w:r>
      <w:rPr>
        <w:sz w:val="10"/>
        <w:szCs w:val="10"/>
      </w:rPr>
      <w:t>Systementor</w:t>
    </w:r>
    <w:proofErr w:type="spellEnd"/>
    <w:r>
      <w:rPr>
        <w:sz w:val="10"/>
        <w:szCs w:val="10"/>
      </w:rPr>
      <w:t xml:space="preserve"> AB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hyperlink r:id="rId1">
      <w:r>
        <w:rPr>
          <w:color w:val="1155CC"/>
          <w:sz w:val="10"/>
          <w:szCs w:val="10"/>
          <w:u w:val="single"/>
        </w:rPr>
        <w:t>stefan.holmberg@systementor.se</w:t>
      </w:r>
    </w:hyperlink>
  </w:p>
  <w:p w14:paraId="0217D03D" w14:textId="77777777" w:rsidR="001C0681" w:rsidRDefault="006553BE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Stefan Holmberg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  <w:t>0760 - 21 42 21</w:t>
    </w:r>
  </w:p>
  <w:p w14:paraId="0217D03E" w14:textId="77777777" w:rsidR="001C0681" w:rsidRDefault="006553BE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Blåklockans väg 8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hyperlink r:id="rId2">
      <w:r>
        <w:rPr>
          <w:color w:val="1155CC"/>
          <w:sz w:val="10"/>
          <w:szCs w:val="10"/>
          <w:u w:val="single"/>
        </w:rPr>
        <w:t>https://education.systementor.se</w:t>
      </w:r>
    </w:hyperlink>
  </w:p>
  <w:p w14:paraId="0217D03F" w14:textId="77777777" w:rsidR="001C0681" w:rsidRDefault="006553BE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 xml:space="preserve">132 </w:t>
    </w:r>
    <w:proofErr w:type="gramStart"/>
    <w:r>
      <w:rPr>
        <w:sz w:val="10"/>
        <w:szCs w:val="10"/>
      </w:rPr>
      <w:t>45  Saltsjö</w:t>
    </w:r>
    <w:proofErr w:type="gramEnd"/>
    <w:r>
      <w:rPr>
        <w:sz w:val="10"/>
        <w:szCs w:val="10"/>
      </w:rPr>
      <w:t>-Boo</w:t>
    </w:r>
  </w:p>
  <w:p w14:paraId="0217D040" w14:textId="77777777" w:rsidR="001C0681" w:rsidRDefault="001C0681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0A1"/>
    <w:multiLevelType w:val="multilevel"/>
    <w:tmpl w:val="F230B3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B4C72"/>
    <w:multiLevelType w:val="multilevel"/>
    <w:tmpl w:val="D35CE8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985378"/>
    <w:multiLevelType w:val="multilevel"/>
    <w:tmpl w:val="E85A87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22436"/>
    <w:multiLevelType w:val="multilevel"/>
    <w:tmpl w:val="B67EA0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41EB3"/>
    <w:multiLevelType w:val="multilevel"/>
    <w:tmpl w:val="E5B271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044A36"/>
    <w:multiLevelType w:val="multilevel"/>
    <w:tmpl w:val="6F8232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CE4B49"/>
    <w:multiLevelType w:val="multilevel"/>
    <w:tmpl w:val="0A800A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96539F"/>
    <w:multiLevelType w:val="multilevel"/>
    <w:tmpl w:val="6F101E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C77C58"/>
    <w:multiLevelType w:val="multilevel"/>
    <w:tmpl w:val="0C50D7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9436D"/>
    <w:multiLevelType w:val="multilevel"/>
    <w:tmpl w:val="F45E7B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CF7151"/>
    <w:multiLevelType w:val="multilevel"/>
    <w:tmpl w:val="005E86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13376A1"/>
    <w:multiLevelType w:val="multilevel"/>
    <w:tmpl w:val="9B3A6A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CD7BA9"/>
    <w:multiLevelType w:val="multilevel"/>
    <w:tmpl w:val="9B7438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86259887">
    <w:abstractNumId w:val="9"/>
  </w:num>
  <w:num w:numId="2" w16cid:durableId="1573000526">
    <w:abstractNumId w:val="1"/>
  </w:num>
  <w:num w:numId="3" w16cid:durableId="2068338125">
    <w:abstractNumId w:val="5"/>
  </w:num>
  <w:num w:numId="4" w16cid:durableId="1949458552">
    <w:abstractNumId w:val="0"/>
  </w:num>
  <w:num w:numId="5" w16cid:durableId="1669871226">
    <w:abstractNumId w:val="6"/>
  </w:num>
  <w:num w:numId="6" w16cid:durableId="1881015086">
    <w:abstractNumId w:val="10"/>
  </w:num>
  <w:num w:numId="7" w16cid:durableId="1939211321">
    <w:abstractNumId w:val="4"/>
  </w:num>
  <w:num w:numId="8" w16cid:durableId="2025203333">
    <w:abstractNumId w:val="12"/>
  </w:num>
  <w:num w:numId="9" w16cid:durableId="1931699132">
    <w:abstractNumId w:val="7"/>
  </w:num>
  <w:num w:numId="10" w16cid:durableId="169369435">
    <w:abstractNumId w:val="2"/>
  </w:num>
  <w:num w:numId="11" w16cid:durableId="1586915504">
    <w:abstractNumId w:val="11"/>
  </w:num>
  <w:num w:numId="12" w16cid:durableId="411894043">
    <w:abstractNumId w:val="3"/>
  </w:num>
  <w:num w:numId="13" w16cid:durableId="899363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81"/>
    <w:rsid w:val="001C0681"/>
    <w:rsid w:val="006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7CE87"/>
  <w15:docId w15:val="{FB66D6F1-19FB-44A6-A974-902393E3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00000A"/>
        <w:sz w:val="24"/>
        <w:szCs w:val="24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F7D"/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F7D"/>
    <w:pPr>
      <w:keepNext/>
      <w:keepLines/>
      <w:spacing w:before="240" w:after="0"/>
      <w:outlineLvl w:val="0"/>
    </w:pPr>
    <w:rPr>
      <w:rFonts w:ascii="Vollkorn Bold" w:eastAsiaTheme="majorEastAsia" w:hAnsi="Vollkorn Bold" w:cstheme="majorBidi"/>
      <w:color w:val="EF525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C7F7D"/>
    <w:rPr>
      <w:rFonts w:ascii="Vollkorn Bold" w:eastAsiaTheme="majorEastAsia" w:hAnsi="Vollkorn Bold" w:cstheme="majorBidi"/>
      <w:color w:val="EF5252"/>
      <w:sz w:val="32"/>
      <w:szCs w:val="32"/>
      <w:lang w:val="sv-S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41114"/>
    <w:rPr>
      <w:rFonts w:ascii="Lato" w:eastAsia="Lato" w:hAnsi="Lato" w:cs="Lato"/>
      <w:sz w:val="16"/>
      <w:szCs w:val="16"/>
      <w:lang w:val="sv-SE" w:eastAsia="sv-SE" w:bidi="sv-S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Arial" w:hAnsi="Arial"/>
      <w:w w:val="103"/>
      <w:sz w:val="17"/>
      <w:lang w:val="sv-SE" w:eastAsia="sv-SE" w:bidi="sv-SE"/>
    </w:rPr>
  </w:style>
  <w:style w:type="character" w:customStyle="1" w:styleId="ListLabel9">
    <w:name w:val="ListLabel 9"/>
    <w:qFormat/>
    <w:rPr>
      <w:lang w:val="sv-SE" w:eastAsia="sv-SE" w:bidi="sv-SE"/>
    </w:rPr>
  </w:style>
  <w:style w:type="character" w:customStyle="1" w:styleId="ListLabel10">
    <w:name w:val="ListLabel 10"/>
    <w:qFormat/>
    <w:rPr>
      <w:lang w:val="sv-SE" w:eastAsia="sv-SE" w:bidi="sv-SE"/>
    </w:rPr>
  </w:style>
  <w:style w:type="character" w:customStyle="1" w:styleId="ListLabel11">
    <w:name w:val="ListLabel 11"/>
    <w:qFormat/>
    <w:rPr>
      <w:lang w:val="sv-SE" w:eastAsia="sv-SE" w:bidi="sv-SE"/>
    </w:rPr>
  </w:style>
  <w:style w:type="character" w:customStyle="1" w:styleId="ListLabel12">
    <w:name w:val="ListLabel 12"/>
    <w:qFormat/>
    <w:rPr>
      <w:lang w:val="sv-SE" w:eastAsia="sv-SE" w:bidi="sv-SE"/>
    </w:rPr>
  </w:style>
  <w:style w:type="character" w:customStyle="1" w:styleId="ListLabel13">
    <w:name w:val="ListLabel 13"/>
    <w:qFormat/>
    <w:rPr>
      <w:lang w:val="sv-SE" w:eastAsia="sv-SE" w:bidi="sv-SE"/>
    </w:rPr>
  </w:style>
  <w:style w:type="character" w:customStyle="1" w:styleId="ListLabel14">
    <w:name w:val="ListLabel 14"/>
    <w:qFormat/>
    <w:rPr>
      <w:lang w:val="sv-SE" w:eastAsia="sv-SE" w:bidi="sv-SE"/>
    </w:rPr>
  </w:style>
  <w:style w:type="character" w:customStyle="1" w:styleId="ListLabel15">
    <w:name w:val="ListLabel 15"/>
    <w:qFormat/>
    <w:rPr>
      <w:lang w:val="sv-SE" w:eastAsia="sv-SE" w:bidi="sv-SE"/>
    </w:rPr>
  </w:style>
  <w:style w:type="character" w:customStyle="1" w:styleId="ListLabel16">
    <w:name w:val="ListLabel 16"/>
    <w:qFormat/>
    <w:rPr>
      <w:lang w:val="sv-SE" w:eastAsia="sv-SE" w:bidi="sv-SE"/>
    </w:rPr>
  </w:style>
  <w:style w:type="character" w:customStyle="1" w:styleId="ListLabel17">
    <w:name w:val="ListLabel 17"/>
    <w:qFormat/>
    <w:rPr>
      <w:w w:val="103"/>
      <w:lang w:val="sv-SE" w:eastAsia="sv-SE" w:bidi="sv-SE"/>
    </w:rPr>
  </w:style>
  <w:style w:type="character" w:customStyle="1" w:styleId="ListLabel18">
    <w:name w:val="ListLabel 18"/>
    <w:qFormat/>
    <w:rPr>
      <w:rFonts w:eastAsia="Arial" w:cs="Arial"/>
      <w:w w:val="103"/>
      <w:sz w:val="16"/>
      <w:szCs w:val="16"/>
      <w:lang w:val="sv-SE" w:eastAsia="sv-SE" w:bidi="sv-SE"/>
    </w:rPr>
  </w:style>
  <w:style w:type="character" w:customStyle="1" w:styleId="ListLabel19">
    <w:name w:val="ListLabel 19"/>
    <w:qFormat/>
    <w:rPr>
      <w:lang w:val="sv-SE" w:eastAsia="sv-SE" w:bidi="sv-SE"/>
    </w:rPr>
  </w:style>
  <w:style w:type="character" w:customStyle="1" w:styleId="ListLabel20">
    <w:name w:val="ListLabel 20"/>
    <w:qFormat/>
    <w:rPr>
      <w:lang w:val="sv-SE" w:eastAsia="sv-SE" w:bidi="sv-SE"/>
    </w:rPr>
  </w:style>
  <w:style w:type="character" w:customStyle="1" w:styleId="ListLabel21">
    <w:name w:val="ListLabel 21"/>
    <w:qFormat/>
    <w:rPr>
      <w:lang w:val="sv-SE" w:eastAsia="sv-SE" w:bidi="sv-SE"/>
    </w:rPr>
  </w:style>
  <w:style w:type="character" w:customStyle="1" w:styleId="ListLabel22">
    <w:name w:val="ListLabel 22"/>
    <w:qFormat/>
    <w:rPr>
      <w:lang w:val="sv-SE" w:eastAsia="sv-SE" w:bidi="sv-SE"/>
    </w:rPr>
  </w:style>
  <w:style w:type="character" w:customStyle="1" w:styleId="ListLabel23">
    <w:name w:val="ListLabel 23"/>
    <w:qFormat/>
    <w:rPr>
      <w:lang w:val="sv-SE" w:eastAsia="sv-SE" w:bidi="sv-SE"/>
    </w:rPr>
  </w:style>
  <w:style w:type="character" w:customStyle="1" w:styleId="ListLabel24">
    <w:name w:val="ListLabel 24"/>
    <w:qFormat/>
    <w:rPr>
      <w:lang w:val="sv-SE" w:eastAsia="sv-SE" w:bidi="sv-SE"/>
    </w:rPr>
  </w:style>
  <w:style w:type="character" w:customStyle="1" w:styleId="ListLabel25">
    <w:name w:val="ListLabel 25"/>
    <w:qFormat/>
    <w:rPr>
      <w:lang w:val="sv-SE" w:eastAsia="sv-SE" w:bidi="sv-SE"/>
    </w:rPr>
  </w:style>
  <w:style w:type="character" w:customStyle="1" w:styleId="ListLabel26">
    <w:name w:val="ListLabel 26"/>
    <w:qFormat/>
    <w:rPr>
      <w:rFonts w:ascii="Arial" w:eastAsia="Calibri" w:hAnsi="Arial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41114"/>
    <w:pPr>
      <w:widowControl w:val="0"/>
      <w:spacing w:after="0" w:line="240" w:lineRule="auto"/>
    </w:pPr>
    <w:rPr>
      <w:rFonts w:eastAsia="Lato" w:cs="Lato"/>
      <w:sz w:val="16"/>
      <w:szCs w:val="16"/>
      <w:lang w:eastAsia="sv-SE" w:bidi="sv-SE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5C7F7D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qFormat/>
    <w:rsid w:val="005C7F7D"/>
    <w:rPr>
      <w:rFonts w:ascii="Verdana" w:eastAsia="Calibri" w:hAnsi="Verdana" w:cs="Verdana"/>
      <w:color w:val="00000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ducation.systementor.se" TargetMode="External"/><Relationship Id="rId1" Type="http://schemas.openxmlformats.org/officeDocument/2006/relationships/hyperlink" Target="mailto:stefan.holmberg@systementor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WAPdV2CBmjYTBnUXd/lm/6ugQ==">AMUW2mXwW5CIl7/C5lZkC5z9qohKwmoF9SqYZzb+56ofRQMQzo8yPbaBWbk9snedqRB76GwRB97n8fJ9PGhEy1Z8ctIyLPHilrO0R1I+8qVGLF7KTbSVM/U=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Richard Chalk</cp:lastModifiedBy>
  <cp:revision>2</cp:revision>
  <dcterms:created xsi:type="dcterms:W3CDTF">2018-06-13T12:48:00Z</dcterms:created>
  <dcterms:modified xsi:type="dcterms:W3CDTF">2023-05-08T18:20:00Z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Nackademin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