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9913" w14:textId="77777777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 xml:space="preserve">Fundamentals of Linear Algebra for Deep </w:t>
      </w:r>
      <w:proofErr w:type="gramStart"/>
      <w:r w:rsidRPr="000D1711">
        <w:rPr>
          <w:sz w:val="28"/>
          <w:szCs w:val="28"/>
        </w:rPr>
        <w:t>Learning:-</w:t>
      </w:r>
      <w:proofErr w:type="gramEnd"/>
      <w:r w:rsidRPr="000D1711">
        <w:rPr>
          <w:sz w:val="28"/>
          <w:szCs w:val="28"/>
        </w:rPr>
        <w:t xml:space="preserve">Data Structures and Operations, Matrix </w:t>
      </w:r>
      <w:r w:rsidRPr="000D1711">
        <w:rPr>
          <w:sz w:val="28"/>
          <w:szCs w:val="28"/>
        </w:rPr>
        <w:t>o</w:t>
      </w:r>
      <w:r w:rsidRPr="000D1711">
        <w:rPr>
          <w:sz w:val="28"/>
          <w:szCs w:val="28"/>
        </w:rPr>
        <w:t>perations,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Vector Operations, Matrix-Vector Multiplication</w:t>
      </w:r>
      <w:r w:rsidRPr="000D1711">
        <w:rPr>
          <w:sz w:val="28"/>
          <w:szCs w:val="28"/>
        </w:rPr>
        <w:t>.</w:t>
      </w:r>
    </w:p>
    <w:p w14:paraId="20EE05ED" w14:textId="148459D9" w:rsidR="00BA0F45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The Fundamental Spaces, The Column Space</w:t>
      </w:r>
      <w:r w:rsidRPr="000D1711">
        <w:rPr>
          <w:sz w:val="28"/>
          <w:szCs w:val="28"/>
        </w:rPr>
        <w:t xml:space="preserve">, </w:t>
      </w:r>
      <w:r w:rsidRPr="000D1711">
        <w:rPr>
          <w:sz w:val="28"/>
          <w:szCs w:val="28"/>
        </w:rPr>
        <w:t>The Null Space, Eigenvectors and Eigenvalues</w:t>
      </w:r>
    </w:p>
    <w:p w14:paraId="37F7041B" w14:textId="60158378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>Events and Probability, Conditional Probability, Random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 xml:space="preserve">Variables, Expectation, Variance, </w:t>
      </w:r>
      <w:r w:rsidRPr="000D1711">
        <w:rPr>
          <w:sz w:val="28"/>
          <w:szCs w:val="28"/>
        </w:rPr>
        <w:t>B</w:t>
      </w:r>
      <w:r w:rsidRPr="000D1711">
        <w:rPr>
          <w:sz w:val="28"/>
          <w:szCs w:val="28"/>
        </w:rPr>
        <w:t>ayes’ Theorem,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Entropy, Cross Entropy, and KL Divergence</w:t>
      </w:r>
    </w:p>
    <w:p w14:paraId="3F935FDE" w14:textId="541BEAE7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>Building Intelligent Machines, The Limits of Traditional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Computer Programs, The Mechanics of Machine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 xml:space="preserve">Learning, The Neuron, Expressing Linear </w:t>
      </w:r>
      <w:proofErr w:type="spellStart"/>
      <w:r w:rsidRPr="000D1711">
        <w:rPr>
          <w:sz w:val="28"/>
          <w:szCs w:val="28"/>
        </w:rPr>
        <w:t>Perceptrons</w:t>
      </w:r>
      <w:proofErr w:type="spellEnd"/>
      <w:r w:rsidRPr="000D1711">
        <w:rPr>
          <w:sz w:val="28"/>
          <w:szCs w:val="28"/>
        </w:rPr>
        <w:t xml:space="preserve"> as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Neurons.</w:t>
      </w:r>
    </w:p>
    <w:p w14:paraId="5BCDEA2C" w14:textId="09303868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>Feed-Forward Neural Networks, Linear Neurons and their</w:t>
      </w:r>
      <w:r w:rsidRPr="000D1711">
        <w:rPr>
          <w:sz w:val="28"/>
          <w:szCs w:val="28"/>
        </w:rPr>
        <w:t xml:space="preserve"> </w:t>
      </w:r>
      <w:proofErr w:type="spellStart"/>
      <w:proofErr w:type="gramStart"/>
      <w:r w:rsidRPr="000D1711">
        <w:rPr>
          <w:sz w:val="28"/>
          <w:szCs w:val="28"/>
        </w:rPr>
        <w:t>Limitations,Sigmoid</w:t>
      </w:r>
      <w:proofErr w:type="spellEnd"/>
      <w:proofErr w:type="gramEnd"/>
      <w:r w:rsidRPr="000D1711">
        <w:rPr>
          <w:sz w:val="28"/>
          <w:szCs w:val="28"/>
        </w:rPr>
        <w:t xml:space="preserve">, Tanh, and </w:t>
      </w:r>
      <w:proofErr w:type="spellStart"/>
      <w:r w:rsidRPr="000D1711">
        <w:rPr>
          <w:sz w:val="28"/>
          <w:szCs w:val="28"/>
        </w:rPr>
        <w:t>ReLU</w:t>
      </w:r>
      <w:proofErr w:type="spellEnd"/>
      <w:r w:rsidRPr="000D1711">
        <w:rPr>
          <w:sz w:val="28"/>
          <w:szCs w:val="28"/>
        </w:rPr>
        <w:t xml:space="preserve"> Neurons, </w:t>
      </w:r>
      <w:proofErr w:type="spellStart"/>
      <w:r w:rsidRPr="000D1711">
        <w:rPr>
          <w:sz w:val="28"/>
          <w:szCs w:val="28"/>
        </w:rPr>
        <w:t>Softmax</w:t>
      </w:r>
      <w:proofErr w:type="spellEnd"/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Output Layers</w:t>
      </w:r>
    </w:p>
    <w:p w14:paraId="11853F0C" w14:textId="4A9300C2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>Training Feed-Forward Neural Networks, Problem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solving</w:t>
      </w:r>
    </w:p>
    <w:p w14:paraId="064A5F97" w14:textId="36D52267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>The Fast-Food Problem, Gradient Descent</w:t>
      </w:r>
    </w:p>
    <w:p w14:paraId="7DEE2C41" w14:textId="007D6CD9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>The Delta Rule and Learning Rates, Gradient Descent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with Sigmoidal Neurons</w:t>
      </w:r>
    </w:p>
    <w:p w14:paraId="3DD585DA" w14:textId="57D8A7F7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>The Backpropagation Algorithm with Problem solving</w:t>
      </w:r>
    </w:p>
    <w:p w14:paraId="28F2549F" w14:textId="03F244F5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Stochastic and Minibatch Gradient Descent</w:t>
      </w:r>
    </w:p>
    <w:p w14:paraId="6C6D040F" w14:textId="0CC1BB85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>Test Sets, Validation Sets, and Overfitting, Preventing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Overfitting in Deep Neural Networks, Problem solving</w:t>
      </w:r>
    </w:p>
    <w:p w14:paraId="6D2CBCC7" w14:textId="03BB8BDC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>Beyond Gradient Descent: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The Challenges with Gradient Descent, Local Minima in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the Error Surfaces of Deep Networks, Model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Identifiability</w:t>
      </w:r>
    </w:p>
    <w:p w14:paraId="3DA1FAE0" w14:textId="40D36FA3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>Momentum-Based Optimization</w:t>
      </w:r>
    </w:p>
    <w:p w14:paraId="4D0DDFCE" w14:textId="70A0813A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 xml:space="preserve">NN Optimizer – Adam, </w:t>
      </w:r>
      <w:proofErr w:type="spellStart"/>
      <w:r w:rsidRPr="000D1711">
        <w:rPr>
          <w:sz w:val="28"/>
          <w:szCs w:val="28"/>
        </w:rPr>
        <w:t>AdaGrad</w:t>
      </w:r>
      <w:proofErr w:type="spellEnd"/>
      <w:r w:rsidRPr="000D1711">
        <w:rPr>
          <w:sz w:val="28"/>
          <w:szCs w:val="28"/>
        </w:rPr>
        <w:t xml:space="preserve">, </w:t>
      </w:r>
      <w:proofErr w:type="spellStart"/>
      <w:r w:rsidRPr="000D1711">
        <w:rPr>
          <w:sz w:val="28"/>
          <w:szCs w:val="28"/>
        </w:rPr>
        <w:t>RMSProp</w:t>
      </w:r>
      <w:proofErr w:type="spellEnd"/>
      <w:r w:rsidRPr="000D1711">
        <w:rPr>
          <w:sz w:val="28"/>
          <w:szCs w:val="28"/>
        </w:rPr>
        <w:t>, Problem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Solving</w:t>
      </w:r>
    </w:p>
    <w:p w14:paraId="2C51B6BA" w14:textId="790F694C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>Convolutional Neural Networks: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Neurons in Human Vision, The Shortcomings of Feature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Selection, Filters and Feature Maps</w:t>
      </w:r>
    </w:p>
    <w:p w14:paraId="277E44EE" w14:textId="6D736723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>Full Description of the Convolutional Layer</w:t>
      </w:r>
    </w:p>
    <w:p w14:paraId="622397A5" w14:textId="4A792BD9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 xml:space="preserve">Max </w:t>
      </w:r>
      <w:proofErr w:type="gramStart"/>
      <w:r w:rsidRPr="000D1711">
        <w:rPr>
          <w:sz w:val="28"/>
          <w:szCs w:val="28"/>
        </w:rPr>
        <w:t>Pooling ,</w:t>
      </w:r>
      <w:proofErr w:type="gramEnd"/>
      <w:r w:rsidRPr="000D1711">
        <w:rPr>
          <w:sz w:val="28"/>
          <w:szCs w:val="28"/>
        </w:rPr>
        <w:t xml:space="preserve"> Problem Solving</w:t>
      </w:r>
    </w:p>
    <w:p w14:paraId="07617437" w14:textId="3B204982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 xml:space="preserve">Building a Convolutional Network for CIFAR-10- </w:t>
      </w:r>
      <w:proofErr w:type="spellStart"/>
      <w:r w:rsidRPr="000D1711">
        <w:rPr>
          <w:sz w:val="28"/>
          <w:szCs w:val="28"/>
        </w:rPr>
        <w:t>CaseStudy</w:t>
      </w:r>
      <w:proofErr w:type="spellEnd"/>
    </w:p>
    <w:p w14:paraId="629E3F27" w14:textId="68A02577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>Learning Lower-Dimensional Representations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Principal Component Analysis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Motivating the Autoencoder Architecture</w:t>
      </w:r>
    </w:p>
    <w:p w14:paraId="7F936054" w14:textId="4A188DE5" w:rsidR="000D1711" w:rsidRPr="000D1711" w:rsidRDefault="000D1711" w:rsidP="000D171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D1711">
        <w:rPr>
          <w:sz w:val="28"/>
          <w:szCs w:val="28"/>
        </w:rPr>
        <w:t>Autoencoders,</w:t>
      </w:r>
      <w:r w:rsidRPr="000D1711">
        <w:rPr>
          <w:sz w:val="28"/>
          <w:szCs w:val="28"/>
        </w:rPr>
        <w:t xml:space="preserve"> </w:t>
      </w:r>
      <w:r w:rsidRPr="000D1711">
        <w:rPr>
          <w:sz w:val="28"/>
          <w:szCs w:val="28"/>
        </w:rPr>
        <w:t>Recurrent Neural Networks</w:t>
      </w:r>
      <w:r w:rsidRPr="000D1711">
        <w:rPr>
          <w:sz w:val="28"/>
          <w:szCs w:val="28"/>
        </w:rPr>
        <w:t xml:space="preserve">, </w:t>
      </w:r>
      <w:r w:rsidRPr="000D1711">
        <w:rPr>
          <w:sz w:val="28"/>
          <w:szCs w:val="28"/>
        </w:rPr>
        <w:t>Long Short-Term Memory (LSTM)</w:t>
      </w:r>
      <w:r w:rsidRPr="000D1711">
        <w:rPr>
          <w:sz w:val="28"/>
          <w:szCs w:val="28"/>
        </w:rPr>
        <w:t xml:space="preserve">, </w:t>
      </w:r>
      <w:r w:rsidRPr="000D1711">
        <w:rPr>
          <w:sz w:val="28"/>
          <w:szCs w:val="28"/>
        </w:rPr>
        <w:t>Generative Adversarial Networks</w:t>
      </w:r>
    </w:p>
    <w:sectPr w:rsidR="000D1711" w:rsidRPr="000D1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7215A"/>
    <w:multiLevelType w:val="hybridMultilevel"/>
    <w:tmpl w:val="BAB8AB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33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54"/>
    <w:rsid w:val="000D1711"/>
    <w:rsid w:val="00287427"/>
    <w:rsid w:val="00657454"/>
    <w:rsid w:val="00843E5F"/>
    <w:rsid w:val="00BA0F45"/>
    <w:rsid w:val="00FA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BBD8E"/>
  <w15:chartTrackingRefBased/>
  <w15:docId w15:val="{AFE7E53E-47E5-4996-A34F-EA96682A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Avinash P</dc:creator>
  <cp:keywords/>
  <dc:description/>
  <cp:lastModifiedBy>Dr. Avinash P</cp:lastModifiedBy>
  <cp:revision>2</cp:revision>
  <dcterms:created xsi:type="dcterms:W3CDTF">2026-01-09T05:30:00Z</dcterms:created>
  <dcterms:modified xsi:type="dcterms:W3CDTF">2026-01-09T05:36:00Z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7cc494ce-7b94-4728-813b-d1a3e3bfb26a</vt:lpwstr>
  </property>
</Properties>
</file>