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  <w:textAlignment w:val="top"/>
      </w:pPr>
      <w:r>
        <w:rPr>
          <w:rFonts w:ascii="Calibri" w:hAnsi="Calibri" w:cs="Calibri" w:eastAsia="Calibri"/>
          <w:b w:val="true"/>
          <w:sz w:val="28"/>
        </w:rPr>
        <w:t>Allan Kirui</w:t>
        <w:cr/>
        <w:t>Index: 183036</w:t>
        <w:cr/>
        <w:t>Group: 1</w:t>
        <w:cr/>
        <w:t>Term Code: Friday 2/2</w:t>
        <w:b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Project Subject</w:t>
        <w:cr/>
        <w:cr/>
      </w:r>
      <w:r>
        <w:rPr>
          <w:rFonts w:ascii="Calibri" w:hAnsi="Calibri" w:cs="Calibri" w:eastAsia="Calibri"/>
          <w:sz w:val="24"/>
        </w:rPr>
        <w:t/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Project Description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Project Details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ERD Diagram</w:t>
        <w:br/>
      </w:r>
    </w:p>
    <w:p>
      <w:r>
        <w:drawing>
          <wp:inline distT="0" distB="0" distL="0" distR="0">
            <wp:extent cx="6191250" cy="47339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Entity set description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User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A majority of the data comes from a database that is automatically filled with data from user actions. It stores user-oriented data such as user identification details, favorite songs, user-created playlists, suggested playlists, and time logs: daily app use time 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UserID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Unique user 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username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[5-10]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name chosen by user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email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[5-20]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user email address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Favorite user song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DailyAvgTime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Float range [0.0 - 24]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Daily average time spent on the app in hours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Song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Spotify also has a second database that contains data about songs. The database should contain song-oriented data such as labels, publication dates, and writers/producers.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Unique song 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LabelID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Label which ows the song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[5-100]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Name of the song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PublicationDate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 DD-MM-YYYY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 that song was published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Artist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Artist who performs the song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Writer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Writer who wrote the song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Producer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Producer who produced the song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Genre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Genre of the song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Label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Spotify has a database that contains label data, which includes the label name, the contract length signed with Spotify, the number of songs, the number of artists, and the main genre of music.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LabelID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Unique Label 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LabelName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Name of the label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MainGenre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genre of the most number of songs that a label has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NumberOfSongs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Total number of songs that the label owns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CreationDate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 DD-MM-YYYY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date that the label was founded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ContractStart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 DD-MM-YYYY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beginning date of the contract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ContractEnd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 DD-MM-YYYY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The end date of the contract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NumberOfArtists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Total number of artists signed to the label 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TimeLog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Log of daily app user session 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LogID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Unique Log 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UserID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Unique user 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SessionStart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Timestamp YYYY-MM-DD HH:MM:SS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Precise time when user started using the app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SessionEnd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Timestamp YYYY-MM-DD HH:MM:SS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Precise time when user stopped using the app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TimeSpent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Float range [0.0 - 24]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Number of hours spent on the app, during a specific day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SongLog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Log of time when a user chose to listen to a specific song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Primary key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Type/Domain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String length [5-40]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Unique song 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UserID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 Int  range [1-100000]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Unique user ID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TimeStamp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Yes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Timestamp YYYY-MM-DD HH:MM:SS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Precise time of playing the song by a user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AIGenerated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No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BOOLEAN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Determines whether the song played was from ai suggestions or chosen by user</w:t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Relationships description</w:t>
        <w:c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Name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Entity set 1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Entity set 2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Cardinality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Description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isOwned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Label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spends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TimeLog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creates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User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SongLog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1..n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has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SongLog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Song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Relational Database Schema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2022-10-19T15:46:01Z</dcterms:created>
  <dc:creator>Apache POI</dc:creator>
</cp:coreProperties>
</file>