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sz w:val="96"/>
          <w:szCs w:val="96"/>
        </w:rPr>
        <w:t xml:space="preserve">🐔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6B2A"/>
          <w:sz w:val="56"/>
          <w:szCs w:val="56"/>
        </w:rPr>
        <w:t xml:space="preserve">POULTRY COMPANY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C49A1A"/>
          <w:sz w:val="56"/>
          <w:szCs w:val="56"/>
        </w:rPr>
        <w:t xml:space="preserve">WEBSITE BLUEPRINT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Complete Website Planning &amp; Link Reference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C2526"/>
          <w:sz w:val="22"/>
          <w:szCs w:val="22"/>
        </w:rPr>
        <w:t xml:space="preserve">Prepared for: Allen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Date: 5 June 2026</w:t>
      </w:r>
    </w:p>
    <w:p>
      <w:pPr>
        <w:spacing w:after="200" w:before="0"/>
        <w:jc w:val="center"/>
      </w:pPr>
      <w:r>
        <w:rPr>
          <w:color w:val="C49A1A"/>
          <w:sz w:val="22"/>
          <w:szCs w:val="22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Inspired by the Kenchic model — built to go beyond it.</w:t>
      </w:r>
    </w:p>
    <w:p>
      <w:pPr>
        <w:pageBreakBefore/>
      </w:pPr>
      <w:r>
        <w:rPr>
          <w:sz w:val="22"/>
          <w:szCs w:val="22"/>
        </w:rPr>
        <w:t xml:space="preserve"/>
      </w:r>
    </w:p>
    <w:p>
      <w:pPr>
        <w:pStyle w:val="Heading1"/>
        <w:shd w:fill="1A6B2A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1: YOUR WEBSITE DOMAIN &amp; BASE LINKS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Before you build any page, you need a domain. Fill in the fields below once your domain is confirmed. Every link in this document will be based on this root URL.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e.g.  Sunrise Poultry Ltd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Website 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e.g.  https://www.sunrisepoultry.co.ke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Primary 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e.g.  info@sunrisepoultry.co.ke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WhatsApp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e.g.  +254 700 000 000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Facebook Page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e.g.  https://facebook.com/sunrisepoultry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Instagram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e.g.  https://instagram.com/sunrisepoultry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YouTube Channel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e.g.  https://youtube.com/@sunrisepoultry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TikTok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e.g.  https://tiktok.com/@sunrisepoultry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LinkedIn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e.g.  https://linkedin.com/company/sunrisepoultry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FF8E1" w:val="clear"/>
        <w:spacing w:after="100" w:before="100"/>
        <w:ind w:left="300" w:right="3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💡 TIP: Register your domain at Kenya Network Information Centre (KeNIC) for a .co.ke domain, or use Namecheap / GoDaddy for .com domains. A .co.ke domain builds more local trust with Kenyan farmers.</w:t>
      </w:r>
    </w:p>
    <w:p>
      <w:pPr>
        <w:spacing w:after="60" w:before="60"/>
      </w:pPr>
      <w:r>
        <w:t xml:space="preserve"/>
      </w:r>
    </w:p>
    <w:p>
      <w:pPr>
        <w:pStyle w:val="Heading1"/>
        <w:shd w:fill="1A6B2A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2: PAGE-BY-PAGE WEBSITE LINK REFERENCE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the tables below to record the actual URL for each page as your developer builds them. Replace the placeholder text with your real links.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9A1A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2.1  Core / Navigation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Section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Website Link (fill in)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Home 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landing page — hero, stats, CTAs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About 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https://www.yoursite.co.ke/about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story, mission, vision,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Products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https://www.yoursite.co.ke/products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products overview/listing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Hatchery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https://www.yoursite.co.ke/hatchery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Hatchery process, biosecurity, technology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Farmer Resources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https://www.yoursite.co.ke/resources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Guides, manuals, learning center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https://www.yoursite.co.ke/blog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Articles and SEO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Contact 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https://www.yoursite.co.ke/contact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form, phone, map, WhatsApp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FAQ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https://www.yoursite.co.ke/faq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Frequently asked questions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https://www.yoursite.co.ke/privacy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privacy policy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Terms of 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https://www.yoursite.co.ke/terms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terms and conditions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9A1A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2.2  Day Old Chicks — Product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Section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Website Link (fill in)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Broilers (Overview)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https://www.yoursite.co.ke/chicks/broilers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Broiler breed info, pricing,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Layers (Overview)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https://www.yoursite.co.ke/chicks/layers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breed info, egg production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Kienyeji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https://www.yoursite.co.ke/chicks/kienyeji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Indigenous breed info and pricing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Kenbro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https://www.yoursite.co.ke/chicks/kenbro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Kenbro dual-purpose breed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Order Chicks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https://www.yoursite.co.ke/chicks/order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Chick ordering form / cart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Chick Delivery Info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https://www.yoursite.co.ke/chicks/delivery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zones, timelines, costs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9A1A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2.3  E-Commerce / Store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Section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Website Link (fill in)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Shop (All Products)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https://www.yoursite.co.ke/shop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online store / product listing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Eggs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https://www.yoursite.co.ke/shop/eggs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Eggs — table eggs, hatching eggs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Feed &amp; Supplements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https://www.yoursite.co.ke/shop/feed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Starter, grower, finisher feeds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Vaccines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https://www.yoursite.co.ke/shop/vaccines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ND, Gumboro, Marek's vaccines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Equipment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https://www.yoursite.co.ke/shop/equipment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Feeders, drinkers, brooders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Incubators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https://www.yoursite.co.ke/shop/incubators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Incubators and egg hatchers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Shopping Cart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https://www.yoursite.co.ke/cart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/ checkout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My Orders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https://www.yoursite.co.ke/account/orders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Farmer's order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Payment 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https://www.yoursite.co.ke/checkout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M-Pesa / card payment gateway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9A1A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2.4  Farmer Resource Center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Section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Website Link (fill in)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Resources Home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https://www.yoursite.co.ke/resources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farmer learning hub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Brooding Guide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https://www.yoursite.co.ke/resources/brooding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brood day-old chicks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Vaccination Guide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https://www.yoursite.co.ke/resources/vaccination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Vaccination schedule by breed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Feed Formulation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https://www.yoursite.co.ke/resources/feed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DIY feed mixing ratios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Disease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https://www.yoursite.co.ke/resources/disease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Prevention and treatment guide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Housing Design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https://www.yoursite.co.ke/resources/housing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Chicken house plans &amp; specs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Record Keeping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https://www.yoursite.co.ke/resources/records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keep flock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Poultry Business Plan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https://www.yoursite.co.ke/resources/business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business plan template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9A1A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2.5  Disease Knowledge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Section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Website Link (fill in)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Disease Library Home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https://www.yoursite.co.ke/diseases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Searchable disease database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Newcastle Disease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https://www.yoursite.co.ke/diseases/newcastle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Symptoms, prevention, treatment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Gumboro (IBD)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https://www.yoursite.co.ke/diseases/gumboro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Infectious bursal disease info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Fowl Typhoid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https://www.yoursite.co.ke/diseases/fowl-typhoid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Salmonella gallinarum info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Coccidiosis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https://www.yoursite.co.ke/diseases/coccidiosis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Cocci prevention &amp; medication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Marek's Disease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https://www.yoursite.co.ke/diseases/mareks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Marek's virus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Fowl Pox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https://www.yoursite.co.ke/diseases/fowl-pox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Pox symptoms and vaccination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Mycoplasma (CRD)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https://www.yoursite.co.ke/diseases/mycoplasmosis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Chronic respiratory disease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Request Vet Support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https://www.yoursite.co.ke/vet-support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 contact / callback form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9A1A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2.6  Interactive Tools / Calculators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Section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Website Link (fill in)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Calculators Home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https://www.yoursite.co.ke/calculators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 for all poultry tools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Feed Calculator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https://www.yoursite.co.ke/calculators/feed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feed needs by flock size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Profit Calculator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https://www.yoursite.co.ke/calculators/profit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 profit from a flock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Vaccination Planner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https://www.yoursite.co.ke/calculators/vaccination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 vac schedule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Housing Calculator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https://www.yoursite.co.ke/calculators/housing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requirements by flock size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9A1A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2.7  Blog &amp; SEO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Section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Website Link (fill in)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Blog Home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https://www.yoursite.co.ke/blog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blog posts listing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How to Start Broilers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https://www.yoursite.co.ke/blog/how-to-start-broiler-farming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 broiler guide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Best Breeds in Kenya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https://www.yoursite.co.ke/blog/best-chicken-breeds-kenya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Breed comparison article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Vaccination Schedule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https://www.yoursite.co.ke/blog/vaccination-schedule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schedule guide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Feed Formulation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https://www.yoursite.co.ke/blog/feed-formulation-guide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DIY feed mixing guide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Poultry Business Plan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https://www.yoursite.co.ke/blog/poultry-business-plan-kenya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plan article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9A1A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2.8  Farmer Dashboard (Advanced Feature)</w:t>
      </w:r>
    </w:p>
    <w:p>
      <w:pPr>
        <w:shd w:fill="E8F5E9" w:val="clear"/>
        <w:spacing w:after="100" w:before="100"/>
        <w:ind w:left="300" w:right="300"/>
      </w:pPr>
      <w:r>
        <w:rPr>
          <w:rFonts w:ascii="Arial" w:cs="Arial" w:eastAsia="Arial" w:hAnsi="Arial"/>
          <w:b/>
          <w:bCs/>
          <w:color w:val="1A6B2A"/>
          <w:sz w:val="22"/>
          <w:szCs w:val="22"/>
        </w:rPr>
        <w:t xml:space="preserve">📌 NOTE: The Farmer Dashboard is what will separate your website from competitors like Kenchic. Farmers log in and manage their flock digitally from their phone.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Section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Website Link (fill in)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Dashboard Home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https://www.yoursite.co.ke/dashboard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Farmer's personal portal home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My Flocks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https://www.yoursite.co.ke/dashboard/flocks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and manage active flocks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Add New Flock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https://www.yoursite.co.ke/dashboard/flocks/new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 new batch of birds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Vaccination Records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https://www.yoursite.co.ke/dashboard/vaccination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vaccination 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Feed 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https://www.yoursite.co.ke/dashboard/feed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feed consumption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Mortality 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https://www.yoursite.co.ke/dashboard/mortality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and track bird deaths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Profit Tracker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https://www.yoursite.co.ke/dashboard/profit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and cost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My Profile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https://www.yoursite.co.ke/dashboard/profile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Farmer profile and settings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My Orders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https://www.yoursite.co.ke/dashboard/orders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 and current 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Support Tickets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https://www.yoursite.co.ke/dashboard/support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 issues with agri-team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9A1A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2.9  Success Stories &amp; Gallery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Section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Website Link (fill in)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Success Stories Home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https://www.yoursite.co.ke/success-stories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farmer testimonials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Submit Your Story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https://www.yoursite.co.ke/success-stories/submit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Farmer story submission 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Gallery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https://www.yoursite.co.ke/gallery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 photos and media gallery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Video Stories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https://www.yoursite.co.ke/gallery/videos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Farmer video testimonials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9A1A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2.10  Dealer &amp; Distribution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Section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Website Link (fill in)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Find a Dealer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https://www.yoursite.co.ke/dealers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Kenya dealer 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Become a Dealer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https://www.yoursite.co.ke/dealers/apply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Dealer application 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Poultry Centers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https://www.yoursite.co.ke/poultry-centres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your physical centres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Vet Partners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https://www.yoursite.co.ke/vet-partners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Veterinary partner directory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A6B2A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3: THIRD-PARTY SERVICE LINKS TO INTEGRATE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Your website will connect to several external services. Record and share these links with your developer.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9A1A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3.1  Payment &amp; M-Pesa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/ Details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M-Pesa Daraja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https://developer.safaricom.co.ke/ — Get API keys here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Pesapal (Alt Gateway)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https://www.pesapal.com/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IntaSend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https://intasend.com/ — Kenya-first payment gateway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PayStack (Cards)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https://paystack.com/ke/ — Card payments, KE supported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Your Paybill No.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e.g.  Paybill: 522533  /  Account: YourRef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Your Till No.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e.g.  Till Number: 000000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9A1A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3.2  Communication &amp; Support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/ Details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WhatsApp Chat Link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https://wa.me/254700000000 — Replace with your number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https://business.whatsapp.com/ — For bulk messaging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AfricasTalking (SMS)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https://africastalking.com/ — SMS alerts to farmers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Twilio (Backup SMS)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https://www.twilio.com/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Tidio (Live Chat)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https://www.tidio.com/ — Easy chat widget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Crisp Chat (Alt)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https://crisp.chat/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9A1A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3.3  Maps &amp; Location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/ Details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https://console.cloud.google.com/ — Enable Maps JS API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Google My Business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https://business.google.com/ — Set up your business listing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Your Google Maps Pin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e.g.  https://maps.app.goo.gl/YOURPINHERE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9A1A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3.4  Authentication &amp;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/ Details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https://firebase.google.com/ — Phone/email auth for farmer login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Auth0 (Alt)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https://auth0.com/ — Enterprise-grade auth option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https://supabase.com/ — Open source + PostgreSQL built-in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9A1A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3.5  Hosting &amp; Deployment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/ Details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Vercel (Frontend)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https://vercel.com/ — Recommended for Next.js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Railway (Backend)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https://railway.app/ — Node.js + PostgreSQL hosting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Supabase (DB Alt)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https://supabase.com/ — Managed PostgreSQL + storage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Cloudinary (Images)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https://cloudinary.com/ — Farm photo storage &amp; CDN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Uploadthing (Alt)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https://uploadthing.com/ — File/image uploads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Your Staging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e.g.  https://staging.yoursite.co.ke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Your Live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e.g.  https://www.yoursite.co.ke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A6B2A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4: ADMIN PANEL LINKS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are the back-end URLs only you and your team will use. Keep these private and protected with strong passwords.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Section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Website Link (fill in)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admin control panel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Manage Products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https://www.yoursite.co.ke/admin/products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/ edit / delete products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Manage Orders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https://www.yoursite.co.ke/admin/orders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fulfill all 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Manage Farmers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https://www.yoursite.co.ke/admin/farmers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Farmer database and accounts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Blog Editor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https://www.yoursite.co.ke/admin/blog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and publish blog posts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Manage Dealers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https://www.yoursite.co.ke/admin/dealers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Add/remove dealers on the 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Disease Library Edit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https://www.yoursite.co.ke/admin/diseases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disease knowledge 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https://analytics.google.com/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 for your 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Search Console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https://search.google.com/search-console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performance dashboard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8F5E9" w:val="clear"/>
        <w:spacing w:after="100" w:before="100"/>
        <w:ind w:left="300" w:right="300"/>
      </w:pPr>
      <w:r>
        <w:rPr>
          <w:rFonts w:ascii="Arial" w:cs="Arial" w:eastAsia="Arial" w:hAnsi="Arial"/>
          <w:b/>
          <w:bCs/>
          <w:color w:val="1A6B2A"/>
          <w:sz w:val="22"/>
          <w:szCs w:val="22"/>
        </w:rPr>
        <w:t xml:space="preserve">📌 NOTE: Share admin credentials ONLY with trusted team members. Use role-based access so your farm manager can't accidentally delete products.</w:t>
      </w:r>
    </w:p>
    <w:p>
      <w:pPr>
        <w:spacing w:after="60" w:before="60"/>
      </w:pPr>
      <w:r>
        <w:t xml:space="preserve"/>
      </w:r>
    </w:p>
    <w:p>
      <w:pPr>
        <w:pStyle w:val="Heading1"/>
        <w:shd w:fill="1A6B2A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5: SEO &amp; SOCIAL MEDIA LINK STRATEGY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9A1A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5.1  Key Pages to Rank on Google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these pages specifically for search engine traffic. Each should target one keyword: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Keyword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Searches (Est.)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old chicks Kenya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/chicks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broiler farming Kenya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/blog/broiler-farming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poultry feed formulation Kenya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/resources/feed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kienyeji chicken Kenya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/chicks/kienyeji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chicken Kenya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/chicks/layers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poultry disease treatment Kenya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/diseases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poultry hatchery Kenya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/hatchery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chicken vaccines Kenya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/shop/vaccines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9A1A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5.2  WhatsApp Link Setup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WhatsApp is the #1 channel for Kenyan farmers. Set up click-to-chat links correctly: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Format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Basic Chat Link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https://wa.me/254XXXXXXXXX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Pre-filled Message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https://wa.me/254XXXXXXXXX?text=Hello%2C+I+want+to+order+chicks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Broiler Inquiry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https://wa.me/254XXXXXXXXX?text=I+want+to+order+broiler+chicks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Layer Inquiry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https://wa.me/254XXXXXXXXX?text=I+want+to+order+layer+chicks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General 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https://wa.me/254XXXXXXXXX?text=I+need+farmer+support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FF8E1" w:val="clear"/>
        <w:spacing w:after="100" w:before="100"/>
        <w:ind w:left="300" w:right="3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💡 TIP: Add a floating WhatsApp button on EVERY page of your website. This single feature can double your lead generation from mobile users.</w:t>
      </w:r>
    </w:p>
    <w:p>
      <w:pPr>
        <w:spacing w:after="60" w:before="60"/>
      </w:pPr>
      <w:r>
        <w:t xml:space="preserve"/>
      </w:r>
    </w:p>
    <w:p>
      <w:pPr>
        <w:pStyle w:val="Heading1"/>
        <w:shd w:fill="1A6B2A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6: DATABASE TABLES (For Your Developer)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Give this list to your developer. These are the core database tables your website needs to function: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Stores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users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Farmer accounts, login details, profile info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products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Chicks, eggs, feed, vaccines, equipment listings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orders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All purchase orders with status and payment info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farmers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Extended farmer profile: county, flock history, contacts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flocks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Each batch of birds per farmer (breed, qty, start date)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vaccinations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Vaccination records linked to flocks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feed_logs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Daily feed consumption per flock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diseases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Disease library — name, symptoms, treatment, images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blog_posts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Blog articles, SEO fields, author, publish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Farmer success stories with photo, county, results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dealers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Dealer name, county, GPS coordinates, contact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counties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Kenya counties list for location filtering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vaccines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526"/>
                <w:sz w:val="20"/>
                <w:szCs w:val="20"/>
              </w:rPr>
              <w:t xml:space="preserve">Vaccine inventory — name, dose, price, stock level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A6B2A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7: RECOMMENDED TECH STACK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+ React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Fast, SEO-friendly, mobile-first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to build responsive 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Handles APIs and business logic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Reliable, structured data for orders/farmers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Phone number login — easy for farmers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Stores and serves farm photos fast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M-Pesa Daraja + IntaSend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Kenya-first payment options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SMS/WhatsApp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AfricasTalking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Farmer order alerts and reminders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 (FE)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 available, instant deploys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 (BE)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Railway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 Node.js + DB hosting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Interactive Kenya dealer map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A6B2A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8: THEME &amp; DESIGN REFERENCE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9A1A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8.1 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Green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#1A6B2A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Navigation, buttons, headings, brand color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/ Accent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#C49A1A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Highlights, stars, badges, borders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Charcoal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#1C2526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text, footers, dark backgrounds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Green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#E8F5E9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backgrounds, table rows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Gold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#FFF8E1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Tips, callout boxes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background, cards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9A1A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A6B2A"/>
          <w:sz w:val="28"/>
          <w:szCs w:val="28"/>
        </w:rPr>
        <w:t xml:space="preserve">8.2  Key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Mobile-first — over 80% of Kenyan farmers will visit on a smartphone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Large, clear call-to-action buttons (Order Chicks, WhatsApp Us, Get Support)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High-quality photos of real chickens, real farms, real Kenyan farmers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Green and gold palette signals agriculture, trust, and prosperity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Swahili language option — consider adding a KE language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 loading — optimize all images; farmers may have slower connections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page should have a WhatsApp floating button</w:t>
      </w:r>
    </w:p>
    <w:p>
      <w:pPr>
        <w:spacing w:after="60" w:before="60"/>
      </w:pPr>
      <w:r>
        <w:t xml:space="preserve"/>
      </w:r>
    </w:p>
    <w:p>
      <w:pPr>
        <w:pStyle w:val="Heading1"/>
        <w:shd w:fill="1A6B2A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NEXT STEPS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Register your domain (e.g. yourcompany.co.ke) and fill in Section 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Share this document with your developer as the full project brief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Sign up for the third-party services in Section 3 and collect your API keys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Fill in each 'Your Website Link' column as pages are built and deployed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every link and form before your official launch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Google Analytics and Search Console from Day 1</w:t>
      </w:r>
    </w:p>
    <w:p>
      <w:pPr>
        <w:spacing w:after="60" w:before="60"/>
      </w:pPr>
      <w:r>
        <w:t xml:space="preserve"/>
      </w:r>
    </w:p>
    <w:p>
      <w:pPr>
        <w:shd w:fill="E8F5E9" w:val="clear"/>
        <w:spacing w:after="100" w:before="100"/>
        <w:ind w:left="300" w:right="300"/>
      </w:pPr>
      <w:r>
        <w:rPr>
          <w:rFonts w:ascii="Arial" w:cs="Arial" w:eastAsia="Arial" w:hAnsi="Arial"/>
          <w:b/>
          <w:bCs/>
          <w:color w:val="1A6B2A"/>
          <w:sz w:val="22"/>
          <w:szCs w:val="22"/>
        </w:rPr>
        <w:t xml:space="preserve">📌 NOTE: Build the Farmer Dashboard last — but design for it from the start. It is the feature that will make your platform the most trusted poultry partner in East Africa.</w:t>
      </w:r>
    </w:p>
    <w:p>
      <w:pPr>
        <w:spacing w:after="60" w:before="6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A6B2A"/>
          <w:sz w:val="26"/>
          <w:szCs w:val="26"/>
        </w:rPr>
        <w:t xml:space="preserve">Good luck, Allen. Build something farmers are proud to use. 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9A1A" w:sz="4" w:space="1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Website Planning Document    |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9A1A" w:sz="4" w:space="1"/>
      </w:pBdr>
      <w:spacing w:after="100"/>
    </w:pPr>
    <w:r>
      <w:rPr>
        <w:rFonts w:ascii="Arial" w:cs="Arial" w:eastAsia="Arial" w:hAnsi="Arial"/>
        <w:b/>
        <w:bCs/>
        <w:color w:val="1A6B2A"/>
        <w:sz w:val="22"/>
        <w:szCs w:val="22"/>
      </w:rPr>
      <w:t xml:space="preserve">🐔  POULTRY COMPANY WEBSITE BLUEPRINT</w:t>
    </w:r>
    <w:r>
      <w:rPr>
        <w:rFonts w:ascii="Arial" w:cs="Arial" w:eastAsia="Arial" w:hAnsi="Arial"/>
        <w:color w:val="888888"/>
        <w:sz w:val="20"/>
        <w:szCs w:val="20"/>
      </w:rPr>
      <w:t xml:space="preserve">   |   Allen's Website Planning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6B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C25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2026-06-05T20:52:30.011Z</dcterms:created>
  <dcterms:modified xsi:type="dcterms:W3CDTF">2026-06-05T20:52:30.011Z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