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  <Relationship Id="rId2" Type="http://schemas.openxmlformats.org/package/2006/relationships/metadata/core-properties" Target="docProps/core.xml"/>
  <Relationship Id="rId3" Type="http://schemas.openxmlformats.org/officeDocument/2006/relationships/extended-properties" Target="docProps/app.xml"/>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ame"/>
        <w:keepNext/>
        <w:spacing w:before="0" w:after="10" w:line="260" w:lineRule="auto"/>
        <w:jc w:val="center"/>
      </w:pPr>
      <w:r>
        <w:rPr>
          <w:rFonts w:ascii="Aptos" w:hAnsi="Aptos"/>
          <w:b/>
          <w:color w:val="102A43"/>
          <w:sz w:val="34"/>
          <w:szCs w:val="34"/>
        </w:rPr>
        <w:t xml:space="preserve">ALLAN JOSE ROJAS DURAN</w:t>
      </w:r>
    </w:p>
    <w:p>
      <w:pPr>
        <w:pStyle w:val="Title"/>
        <w:keepNext/>
        <w:spacing w:before="0" w:after="35" w:line="240" w:lineRule="auto"/>
        <w:jc w:val="center"/>
      </w:pPr>
      <w:r>
        <w:rPr>
          <w:rFonts w:ascii="Aptos" w:hAnsi="Aptos"/>
          <w:b/>
          <w:color w:val="0B6E99"/>
          <w:sz w:val="23"/>
          <w:szCs w:val="23"/>
        </w:rPr>
        <w:t xml:space="preserve">SENIOR SOFTWARE ENGINEER</w:t>
      </w:r>
    </w:p>
    <w:p>
      <w:pPr>
        <w:pStyle w:val="Normal"/>
        <w:spacing w:before="0" w:after="55" w:line="220" w:lineRule="auto"/>
        <w:jc w:val="center"/>
      </w:pPr>
      <w:r>
        <w:rPr>
          <w:rFonts w:ascii="Aptos" w:hAnsi="Aptos"/>
          <w:b/>
          <w:color w:val="334E68"/>
          <w:sz w:val="19"/>
          <w:szCs w:val="19"/>
        </w:rPr>
        <w:t xml:space="preserve">Cloud-Native APIs  |  Distributed Systems  |  AWS  |  Full-Stack Engineering</w:t>
      </w:r>
    </w:p>
    <w:p>
      <w:pPr>
        <w:pStyle w:val="Contact"/>
        <w:spacing w:before="0" w:after="120" w:line="220" w:lineRule="auto"/>
        <w:jc w:val="center"/>
      </w:pPr>
      <w:r>
        <w:rPr>
          <w:rFonts w:ascii="Aptos" w:hAnsi="Aptos"/>
          <w:color w:val="52677A"/>
          <w:sz w:val="18"/>
          <w:szCs w:val="18"/>
        </w:rPr>
        <w:t xml:space="preserve">Alajuela, Costa Rica (Remote)  |  +506 7225 2296  |  allan4devs@gmail.com  |  github.com/emeraldcr</w:t>
      </w:r>
    </w:p>
    <w:p>
      <w:pPr>
        <w:pStyle w:val="SectionHeading"/>
        <w:keepNext/>
        <w:spacing w:before="190" w:after="70" w:line="240" w:lineRule="auto"/>
        <w:jc w:val="left"/>
      </w:pPr>
      <w:r>
        <w:rPr>
          <w:rFonts w:ascii="Aptos" w:hAnsi="Aptos"/>
          <w:b/>
          <w:color w:val="0B6E99"/>
          <w:sz w:val="20"/>
          <w:szCs w:val="20"/>
        </w:rPr>
        <w:t xml:space="preserve">PROFESSIONAL SUMMARY</w:t>
      </w:r>
    </w:p>
    <w:p>
      <w:pPr>
        <w:pStyle w:val="Normal"/>
        <w:spacing w:before="0" w:after="65" w:line="245" w:lineRule="auto"/>
        <w:jc w:val="left"/>
      </w:pPr>
      <w:r>
        <w:rPr>
          <w:rFonts w:ascii="Aptos" w:hAnsi="Aptos"/>
          <w:color w:val="243447"/>
          <w:sz w:val="20"/>
          <w:szCs w:val="20"/>
        </w:rPr>
        <w:t xml:space="preserve">Senior Software Engineer with 10+ years delivering production systems across enterprise, healthcare, and consumer products. Designs and owns cloud-native applications, REST APIs, backend services, web clients, data models, and delivery infrastructure from architecture through production support. Strong in Java/Spring Boot and TypeScript/React stacks on AWS, with hands-on experience in microservices, asynchronous and event-driven patterns, SQL performance, CI/CD, Kubernetes, observability, and cross-functional technical leadership.</w:t>
      </w:r>
    </w:p>
    <w:p>
      <w:pPr>
        <w:pStyle w:val="SectionHeading"/>
        <w:keepNext/>
        <w:spacing w:before="190" w:after="70" w:line="240" w:lineRule="auto"/>
        <w:jc w:val="left"/>
      </w:pPr>
      <w:r>
        <w:rPr>
          <w:rFonts w:ascii="Aptos" w:hAnsi="Aptos"/>
          <w:b/>
          <w:color w:val="0B6E99"/>
          <w:sz w:val="20"/>
          <w:szCs w:val="20"/>
        </w:rPr>
        <w:t xml:space="preserve">ROLE-ALIGNED EXPERTISE</w:t>
      </w:r>
    </w:p>
    <w:p>
      <w:pPr>
        <w:pStyle w:val="Normal"/>
        <w:numPr>
          <w:ilvl w:val="0"/>
          <w:numId w:val="1"/>
        </w:numPr>
        <w:spacing w:after="45" w:line="235" w:lineRule="auto"/>
      </w:pPr>
      <w:r>
        <w:rPr>
          <w:rFonts w:ascii="Aptos" w:hAnsi="Aptos"/>
          <w:color w:val="243447"/>
          <w:sz w:val="19"/>
          <w:szCs w:val="19"/>
        </w:rPr>
        <w:t xml:space="preserve">API design and backend service development using Java, Spring Boot, Node.js, Express, REST, GraphQL, authentication, and authorization.</w:t>
      </w:r>
    </w:p>
    <w:p>
      <w:pPr>
        <w:pStyle w:val="Normal"/>
        <w:numPr>
          <w:ilvl w:val="0"/>
          <w:numId w:val="1"/>
        </w:numPr>
        <w:spacing w:after="45" w:line="235" w:lineRule="auto"/>
      </w:pPr>
      <w:r>
        <w:rPr>
          <w:rFonts w:ascii="Aptos" w:hAnsi="Aptos"/>
          <w:color w:val="243447"/>
          <w:sz w:val="19"/>
          <w:szCs w:val="19"/>
        </w:rPr>
        <w:t xml:space="preserve">Cloud-native delivery on AWS using Lambda, ECS/EKS, EC2, S3, RDS, Docker, Kubernetes, and Terraform.</w:t>
      </w:r>
    </w:p>
    <w:p>
      <w:pPr>
        <w:pStyle w:val="Normal"/>
        <w:numPr>
          <w:ilvl w:val="0"/>
          <w:numId w:val="1"/>
        </w:numPr>
        <w:spacing w:after="45" w:line="235" w:lineRule="auto"/>
      </w:pPr>
      <w:r>
        <w:rPr>
          <w:rFonts w:ascii="Aptos" w:hAnsi="Aptos"/>
          <w:color w:val="243447"/>
          <w:sz w:val="19"/>
          <w:szCs w:val="19"/>
        </w:rPr>
        <w:t xml:space="preserve">Distributed-system integration using REST APIs, microservices, asynchronous processing, and event-driven architectures.</w:t>
      </w:r>
    </w:p>
    <w:p>
      <w:pPr>
        <w:pStyle w:val="Normal"/>
        <w:numPr>
          <w:ilvl w:val="0"/>
          <w:numId w:val="1"/>
        </w:numPr>
        <w:spacing w:after="45" w:line="235" w:lineRule="auto"/>
      </w:pPr>
      <w:r>
        <w:rPr>
          <w:rFonts w:ascii="Aptos" w:hAnsi="Aptos"/>
          <w:color w:val="243447"/>
          <w:sz w:val="19"/>
          <w:szCs w:val="19"/>
        </w:rPr>
        <w:t xml:space="preserve">Full-stack development with React, Next.js, TypeScript, Redux Toolkit, and operational dashboards with real-time data.</w:t>
      </w:r>
    </w:p>
    <w:p>
      <w:pPr>
        <w:pStyle w:val="Normal"/>
        <w:numPr>
          <w:ilvl w:val="0"/>
          <w:numId w:val="1"/>
        </w:numPr>
        <w:spacing w:after="45" w:line="235" w:lineRule="auto"/>
      </w:pPr>
      <w:r>
        <w:rPr>
          <w:rFonts w:ascii="Aptos" w:hAnsi="Aptos"/>
          <w:color w:val="243447"/>
          <w:sz w:val="19"/>
          <w:szCs w:val="19"/>
        </w:rPr>
        <w:t xml:space="preserve">Relational data modeling and performance optimization with PostgreSQL, MySQL, SQL tuning, Redis, and caching strategies.</w:t>
      </w:r>
    </w:p>
    <w:p>
      <w:pPr>
        <w:pStyle w:val="Normal"/>
        <w:numPr>
          <w:ilvl w:val="0"/>
          <w:numId w:val="1"/>
        </w:numPr>
        <w:spacing w:after="45" w:line="235" w:lineRule="auto"/>
      </w:pPr>
      <w:r>
        <w:rPr>
          <w:rFonts w:ascii="Aptos" w:hAnsi="Aptos"/>
          <w:color w:val="243447"/>
          <w:sz w:val="19"/>
          <w:szCs w:val="19"/>
        </w:rPr>
        <w:t xml:space="preserve">Modern software delivery with Git, GitHub Actions, Jenkins, automated testing, code review, monitoring, and production support.</w:t>
      </w:r>
    </w:p>
    <w:p>
      <w:pPr>
        <w:pStyle w:val="Normal"/>
        <w:numPr>
          <w:ilvl w:val="0"/>
          <w:numId w:val="1"/>
        </w:numPr>
        <w:spacing w:after="45" w:line="235" w:lineRule="auto"/>
      </w:pPr>
      <w:r>
        <w:rPr>
          <w:rFonts w:ascii="Aptos" w:hAnsi="Aptos"/>
          <w:color w:val="243447"/>
          <w:sz w:val="19"/>
          <w:szCs w:val="19"/>
        </w:rPr>
        <w:t xml:space="preserve">System design with practical evaluation of scalability, reliability, maintainability, security, and operational tradeoffs.</w:t>
      </w:r>
    </w:p>
    <w:p>
      <w:pPr>
        <w:pStyle w:val="SectionHeading"/>
        <w:keepNext/>
        <w:spacing w:before="190" w:after="70" w:line="240" w:lineRule="auto"/>
        <w:jc w:val="left"/>
      </w:pPr>
      <w:r>
        <w:rPr>
          <w:rFonts w:ascii="Aptos" w:hAnsi="Aptos"/>
          <w:b/>
          <w:color w:val="0B6E99"/>
          <w:sz w:val="20"/>
          <w:szCs w:val="20"/>
        </w:rPr>
        <w:t xml:space="preserve">PROFESSIONAL EXPERIENCE</w:t>
      </w:r>
    </w:p>
    <w:p>
      <w:pPr>
        <w:pStyle w:val="JobHeading"/>
        <w:keepNext/>
        <w:spacing w:before="90" w:after="20" w:line="240" w:lineRule="auto"/>
        <w:jc w:val="left"/>
      </w:pPr>
      <w:r>
        <w:rPr>
          <w:rFonts w:ascii="Aptos" w:hAnsi="Aptos"/>
          <w:b/>
          <w:color w:val="102A43"/>
          <w:sz w:val="22"/>
          <w:szCs w:val="22"/>
        </w:rPr>
        <w:t xml:space="preserve">Senior Full-Stack Engineer</w:t>
      </w:r>
      <w:r>
        <w:rPr>
          <w:rFonts w:ascii="Aptos" w:hAnsi="Aptos"/>
          <w:b/>
          <w:color w:val="0B6E99"/>
          <w:sz w:val="21"/>
          <w:szCs w:val="21"/>
        </w:rPr>
        <w:t xml:space="preserve">  |  La Vieja Adventures</w:t>
      </w:r>
    </w:p>
    <w:p>
      <w:pPr>
        <w:pStyle w:val="Normal"/>
        <w:keepNext/>
        <w:spacing w:before="0" w:after="55" w:line="220" w:lineRule="auto"/>
        <w:jc w:val="left"/>
      </w:pPr>
      <w:r>
        <w:rPr>
          <w:rFonts w:ascii="Aptos" w:hAnsi="Aptos"/>
          <w:i/>
          <w:color w:val="52677A"/>
          <w:sz w:val="18"/>
          <w:szCs w:val="18"/>
        </w:rPr>
        <w:t xml:space="preserve">Remote | Costa Rica</w:t>
      </w:r>
    </w:p>
    <w:p>
      <w:pPr>
        <w:pStyle w:val="Normal"/>
        <w:numPr>
          <w:ilvl w:val="0"/>
          <w:numId w:val="1"/>
        </w:numPr>
        <w:spacing w:after="45" w:line="235" w:lineRule="auto"/>
      </w:pPr>
      <w:r>
        <w:rPr>
          <w:rFonts w:ascii="Aptos" w:hAnsi="Aptos"/>
          <w:color w:val="243447"/>
          <w:sz w:val="19"/>
          <w:szCs w:val="19"/>
        </w:rPr>
        <w:t xml:space="preserve">Architected and shipped a cloud-native tourism platform with Spring Boot, React, Next.js, TypeScript, and GraphQL.</w:t>
      </w:r>
    </w:p>
    <w:p>
      <w:pPr>
        <w:pStyle w:val="Normal"/>
        <w:numPr>
          <w:ilvl w:val="0"/>
          <w:numId w:val="1"/>
        </w:numPr>
        <w:spacing w:after="45" w:line="235" w:lineRule="auto"/>
      </w:pPr>
      <w:r>
        <w:rPr>
          <w:rFonts w:ascii="Aptos" w:hAnsi="Aptos"/>
          <w:color w:val="243447"/>
          <w:sz w:val="19"/>
          <w:szCs w:val="19"/>
        </w:rPr>
        <w:t xml:space="preserve">Delivered booking workflows, administration consoles, reservation tools, authentication, and payment integrations end to end.</w:t>
      </w:r>
    </w:p>
    <w:p>
      <w:pPr>
        <w:pStyle w:val="Normal"/>
        <w:numPr>
          <w:ilvl w:val="0"/>
          <w:numId w:val="1"/>
        </w:numPr>
        <w:spacing w:after="45" w:line="235" w:lineRule="auto"/>
      </w:pPr>
      <w:r>
        <w:rPr>
          <w:rFonts w:ascii="Aptos" w:hAnsi="Aptos"/>
          <w:color w:val="243447"/>
          <w:sz w:val="19"/>
          <w:szCs w:val="19"/>
        </w:rPr>
        <w:t xml:space="preserve">Designed backend services and MySQL data models for responsive performance and operational reliability.</w:t>
      </w:r>
    </w:p>
    <w:p>
      <w:pPr>
        <w:pStyle w:val="Normal"/>
        <w:numPr>
          <w:ilvl w:val="0"/>
          <w:numId w:val="1"/>
        </w:numPr>
        <w:spacing w:after="45" w:line="235" w:lineRule="auto"/>
      </w:pPr>
      <w:r>
        <w:rPr>
          <w:rFonts w:ascii="Aptos" w:hAnsi="Aptos"/>
          <w:color w:val="243447"/>
          <w:sz w:val="19"/>
          <w:szCs w:val="19"/>
        </w:rPr>
        <w:t xml:space="preserve">Containerized services with Docker, ran production workloads on AWS, and owned deployment, monitoring, support, and continuous improvement.</w:t>
      </w:r>
    </w:p>
    <w:p>
      <w:pPr>
        <w:pStyle w:val="Normal"/>
        <w:numPr>
          <w:ilvl w:val="0"/>
          <w:numId w:val="1"/>
        </w:numPr>
        <w:spacing w:after="45" w:line="235" w:lineRule="auto"/>
      </w:pPr>
      <w:r>
        <w:rPr>
          <w:rFonts w:ascii="Aptos" w:hAnsi="Aptos"/>
          <w:color w:val="243447"/>
          <w:sz w:val="19"/>
          <w:szCs w:val="19"/>
        </w:rPr>
        <w:t xml:space="preserve">Built AI-assisted tools for reservations, customer communications, reporting, and internal operations.</w:t>
      </w:r>
    </w:p>
    <w:p>
      <w:pPr>
        <w:pStyle w:val="JobHeading"/>
        <w:keepNext/>
        <w:spacing w:before="90" w:after="20" w:line="240" w:lineRule="auto"/>
        <w:jc w:val="left"/>
      </w:pPr>
      <w:r>
        <w:rPr>
          <w:rFonts w:ascii="Aptos" w:hAnsi="Aptos"/>
          <w:b/>
          <w:color w:val="102A43"/>
          <w:sz w:val="22"/>
          <w:szCs w:val="22"/>
        </w:rPr>
        <w:t xml:space="preserve">Senior Software Engineer</w:t>
      </w:r>
      <w:r>
        <w:rPr>
          <w:rFonts w:ascii="Aptos" w:hAnsi="Aptos"/>
          <w:b/>
          <w:color w:val="0B6E99"/>
          <w:sz w:val="21"/>
          <w:szCs w:val="21"/>
        </w:rPr>
        <w:t xml:space="preserve">  |  Wind River</w:t>
      </w:r>
    </w:p>
    <w:p>
      <w:pPr>
        <w:pStyle w:val="Normal"/>
        <w:keepNext/>
        <w:spacing w:before="0" w:after="55" w:line="220" w:lineRule="auto"/>
        <w:jc w:val="left"/>
      </w:pPr>
      <w:r>
        <w:rPr>
          <w:rFonts w:ascii="Aptos" w:hAnsi="Aptos"/>
          <w:i/>
          <w:color w:val="52677A"/>
          <w:sz w:val="18"/>
          <w:szCs w:val="18"/>
        </w:rPr>
        <w:t xml:space="preserve">Remote | Costa Rica</w:t>
      </w:r>
    </w:p>
    <w:p>
      <w:pPr>
        <w:pStyle w:val="Normal"/>
        <w:numPr>
          <w:ilvl w:val="0"/>
          <w:numId w:val="1"/>
        </w:numPr>
        <w:spacing w:after="45" w:line="235" w:lineRule="auto"/>
      </w:pPr>
      <w:r>
        <w:rPr>
          <w:rFonts w:ascii="Aptos" w:hAnsi="Aptos"/>
          <w:color w:val="243447"/>
          <w:sz w:val="19"/>
          <w:szCs w:val="19"/>
        </w:rPr>
        <w:t xml:space="preserve">Designed and maintained Spring Boot microservices for cloud-native enterprise platforms.</w:t>
      </w:r>
    </w:p>
    <w:p>
      <w:pPr>
        <w:pStyle w:val="Normal"/>
        <w:numPr>
          <w:ilvl w:val="0"/>
          <w:numId w:val="1"/>
        </w:numPr>
        <w:spacing w:after="45" w:line="235" w:lineRule="auto"/>
      </w:pPr>
      <w:r>
        <w:rPr>
          <w:rFonts w:ascii="Aptos" w:hAnsi="Aptos"/>
          <w:color w:val="243447"/>
          <w:sz w:val="19"/>
          <w:szCs w:val="19"/>
        </w:rPr>
        <w:t xml:space="preserve">Delivered event-driven backend services on AWS using Lambda, Kubernetes, and scalable service patterns.</w:t>
      </w:r>
    </w:p>
    <w:p>
      <w:pPr>
        <w:pStyle w:val="Normal"/>
        <w:numPr>
          <w:ilvl w:val="0"/>
          <w:numId w:val="1"/>
        </w:numPr>
        <w:spacing w:after="45" w:line="235" w:lineRule="auto"/>
      </w:pPr>
      <w:r>
        <w:rPr>
          <w:rFonts w:ascii="Aptos" w:hAnsi="Aptos"/>
          <w:color w:val="243447"/>
          <w:sz w:val="19"/>
          <w:szCs w:val="19"/>
        </w:rPr>
        <w:t xml:space="preserve">Built React and Redux Toolkit dashboards with real-time visualization for operational insights.</w:t>
      </w:r>
    </w:p>
    <w:p>
      <w:pPr>
        <w:pStyle w:val="Normal"/>
        <w:numPr>
          <w:ilvl w:val="0"/>
          <w:numId w:val="1"/>
        </w:numPr>
        <w:spacing w:after="45" w:line="235" w:lineRule="auto"/>
      </w:pPr>
      <w:r>
        <w:rPr>
          <w:rFonts w:ascii="Aptos" w:hAnsi="Aptos"/>
          <w:color w:val="243447"/>
          <w:sz w:val="19"/>
          <w:szCs w:val="19"/>
        </w:rPr>
        <w:t xml:space="preserve">Strengthened delivery through GitHub Actions and Jenkins pipelines for consistent, repeatable releases.</w:t>
      </w:r>
    </w:p>
    <w:p>
      <w:pPr>
        <w:pStyle w:val="Normal"/>
        <w:numPr>
          <w:ilvl w:val="0"/>
          <w:numId w:val="1"/>
        </w:numPr>
        <w:spacing w:after="45" w:line="235" w:lineRule="auto"/>
      </w:pPr>
      <w:r>
        <w:rPr>
          <w:rFonts w:ascii="Aptos" w:hAnsi="Aptos"/>
          <w:color w:val="243447"/>
          <w:sz w:val="19"/>
          <w:szCs w:val="19"/>
        </w:rPr>
        <w:t xml:space="preserve">Improved production visibility with Prometheus and Grafana; contributed to design reviews, incident support, code quality, and mentoring.</w:t>
      </w:r>
    </w:p>
    <w:p>
      <w:pPr>
        <w:pStyle w:val="JobHeading"/>
        <w:keepNext/>
        <w:spacing w:before="90" w:after="20" w:line="240" w:lineRule="auto"/>
        <w:jc w:val="left"/>
      </w:pPr>
      <w:r>
        <w:rPr>
          <w:rFonts w:ascii="Aptos" w:hAnsi="Aptos"/>
          <w:b/>
          <w:color w:val="102A43"/>
          <w:sz w:val="22"/>
          <w:szCs w:val="22"/>
        </w:rPr>
        <w:t xml:space="preserve">Full-Stack Engineer</w:t>
      </w:r>
      <w:r>
        <w:rPr>
          <w:rFonts w:ascii="Aptos" w:hAnsi="Aptos"/>
          <w:b/>
          <w:color w:val="0B6E99"/>
          <w:sz w:val="21"/>
          <w:szCs w:val="21"/>
        </w:rPr>
        <w:t xml:space="preserve">  |  Costa Rica Software Services</w:t>
      </w:r>
    </w:p>
    <w:p>
      <w:pPr>
        <w:pStyle w:val="Normal"/>
        <w:keepNext/>
        <w:spacing w:before="0" w:after="55" w:line="220" w:lineRule="auto"/>
        <w:jc w:val="left"/>
      </w:pPr>
      <w:r>
        <w:rPr>
          <w:rFonts w:ascii="Aptos" w:hAnsi="Aptos"/>
          <w:i/>
          <w:color w:val="52677A"/>
          <w:sz w:val="18"/>
          <w:szCs w:val="18"/>
        </w:rPr>
        <w:t xml:space="preserve">Costa Rica</w:t>
      </w:r>
    </w:p>
    <w:p>
      <w:pPr>
        <w:pStyle w:val="Normal"/>
        <w:numPr>
          <w:ilvl w:val="0"/>
          <w:numId w:val="1"/>
        </w:numPr>
        <w:spacing w:after="45" w:line="235" w:lineRule="auto"/>
      </w:pPr>
      <w:r>
        <w:rPr>
          <w:rFonts w:ascii="Aptos" w:hAnsi="Aptos"/>
          <w:color w:val="243447"/>
          <w:sz w:val="19"/>
          <w:szCs w:val="19"/>
        </w:rPr>
        <w:t xml:space="preserve">Delivered full-stack web products with React, TypeScript, Node.js, and Express.</w:t>
      </w:r>
    </w:p>
    <w:p>
      <w:pPr>
        <w:pStyle w:val="Normal"/>
        <w:numPr>
          <w:ilvl w:val="0"/>
          <w:numId w:val="1"/>
        </w:numPr>
        <w:spacing w:after="45" w:line="235" w:lineRule="auto"/>
      </w:pPr>
      <w:r>
        <w:rPr>
          <w:rFonts w:ascii="Aptos" w:hAnsi="Aptos"/>
          <w:color w:val="243447"/>
          <w:sz w:val="19"/>
          <w:szCs w:val="19"/>
        </w:rPr>
        <w:t xml:space="preserve">Designed REST APIs and system integrations for GPS tracking, payments, and real-time mobility use cases.</w:t>
      </w:r>
    </w:p>
    <w:p>
      <w:pPr>
        <w:pStyle w:val="Normal"/>
        <w:numPr>
          <w:ilvl w:val="0"/>
          <w:numId w:val="1"/>
        </w:numPr>
        <w:spacing w:after="45" w:line="235" w:lineRule="auto"/>
      </w:pPr>
      <w:r>
        <w:rPr>
          <w:rFonts w:ascii="Aptos" w:hAnsi="Aptos"/>
          <w:color w:val="243447"/>
          <w:sz w:val="19"/>
          <w:szCs w:val="19"/>
        </w:rPr>
        <w:t xml:space="preserve">Improved API and data-layer performance through SQL tuning, caching, and request-path optimization.</w:t>
      </w:r>
    </w:p>
    <w:p>
      <w:pPr>
        <w:pStyle w:val="Normal"/>
        <w:numPr>
          <w:ilvl w:val="0"/>
          <w:numId w:val="1"/>
        </w:numPr>
        <w:spacing w:after="45" w:line="235" w:lineRule="auto"/>
      </w:pPr>
      <w:r>
        <w:rPr>
          <w:rFonts w:ascii="Aptos" w:hAnsi="Aptos"/>
          <w:color w:val="243447"/>
          <w:sz w:val="19"/>
          <w:szCs w:val="19"/>
        </w:rPr>
        <w:t xml:space="preserve">Increased reliability with Jest and Cypress automation and close collaboration across product, QA, and engineering.</w:t>
      </w:r>
    </w:p>
    <w:p>
      <w:pPr>
        <w:pStyle w:val="JobHeading"/>
        <w:keepNext/>
        <w:spacing w:before="90" w:after="20" w:line="240" w:lineRule="auto"/>
        <w:jc w:val="left"/>
      </w:pPr>
      <w:r>
        <w:rPr>
          <w:rFonts w:ascii="Aptos" w:hAnsi="Aptos"/>
          <w:b/>
          <w:color w:val="102A43"/>
          <w:sz w:val="22"/>
          <w:szCs w:val="22"/>
        </w:rPr>
        <w:t xml:space="preserve">Software Engineer</w:t>
      </w:r>
      <w:r>
        <w:rPr>
          <w:rFonts w:ascii="Aptos" w:hAnsi="Aptos"/>
          <w:b/>
          <w:color w:val="0B6E99"/>
          <w:sz w:val="21"/>
          <w:szCs w:val="21"/>
        </w:rPr>
        <w:t xml:space="preserve">  |  MicroVention - Terumo</w:t>
      </w:r>
    </w:p>
    <w:p>
      <w:pPr>
        <w:pStyle w:val="Normal"/>
        <w:keepNext/>
        <w:spacing w:before="0" w:after="55" w:line="220" w:lineRule="auto"/>
        <w:jc w:val="left"/>
      </w:pPr>
      <w:r>
        <w:rPr>
          <w:rFonts w:ascii="Aptos" w:hAnsi="Aptos"/>
          <w:i/>
          <w:color w:val="52677A"/>
          <w:sz w:val="18"/>
          <w:szCs w:val="18"/>
        </w:rPr>
        <w:t xml:space="preserve">Costa Rica</w:t>
      </w:r>
    </w:p>
    <w:p>
      <w:pPr>
        <w:pStyle w:val="Normal"/>
        <w:numPr>
          <w:ilvl w:val="0"/>
          <w:numId w:val="1"/>
        </w:numPr>
        <w:spacing w:after="45" w:line="235" w:lineRule="auto"/>
      </w:pPr>
      <w:r>
        <w:rPr>
          <w:rFonts w:ascii="Aptos" w:hAnsi="Aptos"/>
          <w:color w:val="243447"/>
          <w:sz w:val="19"/>
          <w:szCs w:val="19"/>
        </w:rPr>
        <w:t xml:space="preserve">Built Java systems for manufacturing operations in an FDA-regulated medical-device environment.</w:t>
      </w:r>
    </w:p>
    <w:p>
      <w:pPr>
        <w:pStyle w:val="Normal"/>
        <w:numPr>
          <w:ilvl w:val="0"/>
          <w:numId w:val="1"/>
        </w:numPr>
        <w:spacing w:after="45" w:line="235" w:lineRule="auto"/>
      </w:pPr>
      <w:r>
        <w:rPr>
          <w:rFonts w:ascii="Aptos" w:hAnsi="Aptos"/>
          <w:color w:val="243447"/>
          <w:sz w:val="19"/>
          <w:szCs w:val="19"/>
        </w:rPr>
        <w:t xml:space="preserve">Automated production reporting and delivered equipment-monitoring dashboards using JavaScript and Chart.js.</w:t>
      </w:r>
    </w:p>
    <w:p>
      <w:pPr>
        <w:pStyle w:val="Normal"/>
        <w:numPr>
          <w:ilvl w:val="0"/>
          <w:numId w:val="1"/>
        </w:numPr>
        <w:spacing w:after="45" w:line="235" w:lineRule="auto"/>
      </w:pPr>
      <w:r>
        <w:rPr>
          <w:rFonts w:ascii="Aptos" w:hAnsi="Aptos"/>
          <w:color w:val="243447"/>
          <w:sz w:val="19"/>
          <w:szCs w:val="19"/>
        </w:rPr>
        <w:t xml:space="preserve">Maintained enterprise software under FDA and ISO 13485 quality controls while partnering with manufacturing, quality, and business stakeholders.</w:t>
      </w:r>
    </w:p>
    <w:p>
      <w:pPr>
        <w:pStyle w:val="JobHeading"/>
        <w:keepNext/>
        <w:spacing w:before="90" w:after="20" w:line="240" w:lineRule="auto"/>
        <w:jc w:val="left"/>
      </w:pPr>
      <w:r>
        <w:rPr>
          <w:rFonts w:ascii="Aptos" w:hAnsi="Aptos"/>
          <w:b/>
          <w:color w:val="102A43"/>
          <w:sz w:val="22"/>
          <w:szCs w:val="22"/>
        </w:rPr>
        <w:t xml:space="preserve">Software Engineer</w:t>
      </w:r>
      <w:r>
        <w:rPr>
          <w:rFonts w:ascii="Aptos" w:hAnsi="Aptos"/>
          <w:b/>
          <w:color w:val="0B6E99"/>
          <w:sz w:val="21"/>
          <w:szCs w:val="21"/>
        </w:rPr>
        <w:t xml:space="preserve">  |  ImagineerCX</w:t>
      </w:r>
    </w:p>
    <w:p>
      <w:pPr>
        <w:pStyle w:val="Normal"/>
        <w:keepNext/>
        <w:spacing w:before="0" w:after="55" w:line="220" w:lineRule="auto"/>
        <w:jc w:val="left"/>
      </w:pPr>
      <w:r>
        <w:rPr>
          <w:rFonts w:ascii="Aptos" w:hAnsi="Aptos"/>
          <w:i/>
          <w:color w:val="52677A"/>
          <w:sz w:val="18"/>
          <w:szCs w:val="18"/>
        </w:rPr>
        <w:t xml:space="preserve">Costa Rica</w:t>
      </w:r>
    </w:p>
    <w:p>
      <w:pPr>
        <w:pStyle w:val="Normal"/>
        <w:numPr>
          <w:ilvl w:val="0"/>
          <w:numId w:val="1"/>
        </w:numPr>
        <w:spacing w:after="45" w:line="235" w:lineRule="auto"/>
      </w:pPr>
      <w:r>
        <w:rPr>
          <w:rFonts w:ascii="Aptos" w:hAnsi="Aptos"/>
          <w:color w:val="243447"/>
          <w:sz w:val="19"/>
          <w:szCs w:val="19"/>
        </w:rPr>
        <w:t xml:space="preserve">Developed and maintained customer-facing web applications with PHP, JavaScript, HTML/CSS, and MySQL.</w:t>
      </w:r>
    </w:p>
    <w:p>
      <w:pPr>
        <w:pStyle w:val="Normal"/>
        <w:numPr>
          <w:ilvl w:val="0"/>
          <w:numId w:val="1"/>
        </w:numPr>
        <w:spacing w:after="45" w:line="235" w:lineRule="auto"/>
      </w:pPr>
      <w:r>
        <w:rPr>
          <w:rFonts w:ascii="Aptos" w:hAnsi="Aptos"/>
          <w:color w:val="243447"/>
          <w:sz w:val="19"/>
          <w:szCs w:val="19"/>
        </w:rPr>
        <w:t xml:space="preserve">Improved frontend rendering and backend-processing performance and supported features through production deployment.</w:t>
      </w:r>
    </w:p>
    <w:p>
      <w:pPr>
        <w:pStyle w:val="Normal"/>
        <w:numPr>
          <w:ilvl w:val="0"/>
          <w:numId w:val="1"/>
        </w:numPr>
        <w:spacing w:after="45" w:line="235" w:lineRule="auto"/>
      </w:pPr>
      <w:r>
        <w:rPr>
          <w:rFonts w:ascii="Aptos" w:hAnsi="Aptos"/>
          <w:color w:val="243447"/>
          <w:sz w:val="19"/>
          <w:szCs w:val="19"/>
        </w:rPr>
        <w:t xml:space="preserve">Collaborated in Agile teams with design, QA, and project-management partners.</w:t>
      </w:r>
    </w:p>
    <w:p>
      <w:pPr>
        <w:pStyle w:val="SectionHeading"/>
        <w:keepNext/>
        <w:spacing w:before="190" w:after="70" w:line="240" w:lineRule="auto"/>
        <w:jc w:val="left"/>
      </w:pPr>
      <w:r>
        <w:rPr>
          <w:rFonts w:ascii="Aptos" w:hAnsi="Aptos"/>
          <w:b/>
          <w:color w:val="0B6E99"/>
          <w:sz w:val="20"/>
          <w:szCs w:val="20"/>
        </w:rPr>
        <w:t xml:space="preserve">TECHNICAL SKILLS</w:t>
      </w:r>
    </w:p>
    <w:p>
      <w:pPr>
        <w:pStyle w:val="Normal"/>
        <w:spacing w:before="0" w:after="35" w:line="230" w:lineRule="auto"/>
        <w:jc w:val="left"/>
      </w:pPr>
      <w:r>
        <w:rPr>
          <w:rFonts w:ascii="Aptos" w:hAnsi="Aptos"/>
          <w:b/>
          <w:color w:val="102A43"/>
          <w:sz w:val="19"/>
          <w:szCs w:val="19"/>
        </w:rPr>
        <w:t xml:space="preserve">Languages: </w:t>
      </w:r>
      <w:r>
        <w:rPr>
          <w:rFonts w:ascii="Aptos" w:hAnsi="Aptos"/>
          <w:color w:val="243447"/>
          <w:sz w:val="19"/>
          <w:szCs w:val="19"/>
        </w:rPr>
        <w:t xml:space="preserve">TypeScript, JavaScript, Java, Python, SQL</w:t>
      </w:r>
    </w:p>
    <w:p>
      <w:pPr>
        <w:pStyle w:val="Normal"/>
        <w:spacing w:before="0" w:after="35" w:line="230" w:lineRule="auto"/>
        <w:jc w:val="left"/>
      </w:pPr>
      <w:r>
        <w:rPr>
          <w:rFonts w:ascii="Aptos" w:hAnsi="Aptos"/>
          <w:b/>
          <w:color w:val="102A43"/>
          <w:sz w:val="19"/>
          <w:szCs w:val="19"/>
        </w:rPr>
        <w:t xml:space="preserve">Backend &amp; APIs: </w:t>
      </w:r>
      <w:r>
        <w:rPr>
          <w:rFonts w:ascii="Aptos" w:hAnsi="Aptos"/>
          <w:color w:val="243447"/>
          <w:sz w:val="19"/>
          <w:szCs w:val="19"/>
        </w:rPr>
        <w:t xml:space="preserve">Spring Boot, Node.js, Express, REST, GraphQL, microservices, event-driven design, AuthN/AuthZ</w:t>
      </w:r>
    </w:p>
    <w:p>
      <w:pPr>
        <w:pStyle w:val="Normal"/>
        <w:spacing w:before="0" w:after="35" w:line="230" w:lineRule="auto"/>
        <w:jc w:val="left"/>
      </w:pPr>
      <w:r>
        <w:rPr>
          <w:rFonts w:ascii="Aptos" w:hAnsi="Aptos"/>
          <w:b/>
          <w:color w:val="102A43"/>
          <w:sz w:val="19"/>
          <w:szCs w:val="19"/>
        </w:rPr>
        <w:t xml:space="preserve">Cloud &amp; Platform: </w:t>
      </w:r>
      <w:r>
        <w:rPr>
          <w:rFonts w:ascii="Aptos" w:hAnsi="Aptos"/>
          <w:color w:val="243447"/>
          <w:sz w:val="19"/>
          <w:szCs w:val="19"/>
        </w:rPr>
        <w:t xml:space="preserve">AWS Lambda, ECS/EKS, EC2, S3, RDS, Docker, Kubernetes, Terraform, Linux</w:t>
      </w:r>
    </w:p>
    <w:p>
      <w:pPr>
        <w:pStyle w:val="Normal"/>
        <w:spacing w:before="0" w:after="35" w:line="230" w:lineRule="auto"/>
        <w:jc w:val="left"/>
      </w:pPr>
      <w:r>
        <w:rPr>
          <w:rFonts w:ascii="Aptos" w:hAnsi="Aptos"/>
          <w:b/>
          <w:color w:val="102A43"/>
          <w:sz w:val="19"/>
          <w:szCs w:val="19"/>
        </w:rPr>
        <w:t xml:space="preserve">Frontend: </w:t>
      </w:r>
      <w:r>
        <w:rPr>
          <w:rFonts w:ascii="Aptos" w:hAnsi="Aptos"/>
          <w:color w:val="243447"/>
          <w:sz w:val="19"/>
          <w:szCs w:val="19"/>
        </w:rPr>
        <w:t xml:space="preserve">React, Next.js, Redux Toolkit, Tailwind CSS, Material UI, HTML5, CSS3</w:t>
      </w:r>
    </w:p>
    <w:p>
      <w:pPr>
        <w:pStyle w:val="Normal"/>
        <w:spacing w:before="0" w:after="35" w:line="230" w:lineRule="auto"/>
        <w:jc w:val="left"/>
      </w:pPr>
      <w:r>
        <w:rPr>
          <w:rFonts w:ascii="Aptos" w:hAnsi="Aptos"/>
          <w:b/>
          <w:color w:val="102A43"/>
          <w:sz w:val="19"/>
          <w:szCs w:val="19"/>
        </w:rPr>
        <w:t xml:space="preserve">Data: </w:t>
      </w:r>
      <w:r>
        <w:rPr>
          <w:rFonts w:ascii="Aptos" w:hAnsi="Aptos"/>
          <w:color w:val="243447"/>
          <w:sz w:val="19"/>
          <w:szCs w:val="19"/>
        </w:rPr>
        <w:t xml:space="preserve">PostgreSQL, MySQL, Redis, schema design, query optimization, caching</w:t>
      </w:r>
    </w:p>
    <w:p>
      <w:pPr>
        <w:pStyle w:val="Normal"/>
        <w:spacing w:before="0" w:after="35" w:line="230" w:lineRule="auto"/>
        <w:jc w:val="left"/>
      </w:pPr>
      <w:r>
        <w:rPr>
          <w:rFonts w:ascii="Aptos" w:hAnsi="Aptos"/>
          <w:b/>
          <w:color w:val="102A43"/>
          <w:sz w:val="19"/>
          <w:szCs w:val="19"/>
        </w:rPr>
        <w:t xml:space="preserve">Delivery &amp; Operations: </w:t>
      </w:r>
      <w:r>
        <w:rPr>
          <w:rFonts w:ascii="Aptos" w:hAnsi="Aptos"/>
          <w:color w:val="243447"/>
          <w:sz w:val="19"/>
          <w:szCs w:val="19"/>
        </w:rPr>
        <w:t xml:space="preserve">Git, GitHub Actions, Jenkins, CI/CD, Prometheus, Grafana, Jest, Cypress, production support</w:t>
      </w:r>
    </w:p>
    <w:p>
      <w:pPr>
        <w:pStyle w:val="SectionHeading"/>
        <w:keepNext/>
        <w:spacing w:before="190" w:after="70" w:line="240" w:lineRule="auto"/>
        <w:jc w:val="left"/>
      </w:pPr>
      <w:r>
        <w:rPr>
          <w:rFonts w:ascii="Aptos" w:hAnsi="Aptos"/>
          <w:b/>
          <w:color w:val="0B6E99"/>
          <w:sz w:val="20"/>
          <w:szCs w:val="20"/>
        </w:rPr>
        <w:t xml:space="preserve">EDUCATION &amp; LANGUAGES</w:t>
      </w:r>
    </w:p>
    <w:p>
      <w:pPr>
        <w:pStyle w:val="Normal"/>
        <w:spacing w:before="0" w:after="35" w:line="235" w:lineRule="auto"/>
        <w:jc w:val="left"/>
      </w:pPr>
      <w:r>
        <w:rPr>
          <w:rFonts w:ascii="Aptos" w:hAnsi="Aptos"/>
          <w:b/>
          <w:color w:val="102A43"/>
          <w:sz w:val="20"/>
          <w:szCs w:val="20"/>
        </w:rPr>
        <w:t xml:space="preserve">B.S. Computer Engineering</w:t>
      </w:r>
      <w:r>
        <w:rPr>
          <w:rFonts w:ascii="Aptos" w:hAnsi="Aptos"/>
          <w:color w:val="334E68"/>
          <w:sz w:val="20"/>
          <w:szCs w:val="20"/>
        </w:rPr>
        <w:t xml:space="preserve">  |  Instituto Tecnologico de Costa Rica (TEC)</w:t>
      </w:r>
    </w:p>
    <w:p>
      <w:pPr>
        <w:pStyle w:val="Normal"/>
        <w:spacing w:before="0" w:after="0" w:line="230" w:lineRule="auto"/>
        <w:jc w:val="left"/>
      </w:pPr>
      <w:r>
        <w:rPr>
          <w:rFonts w:ascii="Aptos" w:hAnsi="Aptos"/>
          <w:b/>
          <w:color w:val="102A43"/>
          <w:sz w:val="19"/>
          <w:szCs w:val="19"/>
        </w:rPr>
        <w:t xml:space="preserve">Languages: </w:t>
      </w:r>
      <w:r>
        <w:rPr>
          <w:rFonts w:ascii="Aptos" w:hAnsi="Aptos"/>
          <w:color w:val="243447"/>
          <w:sz w:val="19"/>
          <w:szCs w:val="19"/>
        </w:rPr>
        <w:t xml:space="preserve">Spanish - Native  |  English - Professional working proficiency (C1)</w:t>
      </w:r>
    </w:p>
    <w:sectPr>
      <w:pgSz w:w="12240" w:h="15840"/>
      <w:pgMar w:top="720" w:right="850" w:bottom="720" w:left="850" w:header="360" w:footer="360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Arial" w:hAnsi="Arial"/>
        <w:color w:val="0B6E99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eastAsia="Aptos"/>
        <w:color w:val="243447"/>
        <w:sz w:val="20"/>
        <w:szCs w:val="20"/>
      </w:rPr>
    </w:rPrDefault>
    <w:pPrDefault>
      <w:pPr>
        <w:spacing w:after="80" w:line="240" w:lineRule="auto"/>
      </w:pPr>
    </w:pPrDefault>
  </w:docDefaults>
  <w:style w:type="paragraph" w:default="1" w:styleId="Normal">
    <w:name w:val="Normal"/>
    <w:qFormat/>
  </w:style>
  <w:style w:type="paragraph" w:styleId="Name">
    <w:name w:val="Name"/>
    <w:basedOn w:val="Normal"/>
    <w:next w:val="Title"/>
    <w:qFormat/>
  </w:style>
  <w:style w:type="paragraph" w:styleId="Title">
    <w:name w:val="Title"/>
    <w:basedOn w:val="Normal"/>
    <w:qFormat/>
  </w:style>
  <w:style w:type="paragraph" w:styleId="Contact">
    <w:name w:val="Contact"/>
    <w:basedOn w:val="Normal"/>
    <w:qFormat/>
  </w:style>
  <w:style w:type="paragraph" w:styleId="SectionHeading">
    <w:name w:val="Section Heading"/>
    <w:basedOn w:val="Normal"/>
    <w:keepNext/>
    <w:qFormat/>
    <w:pPr>
      <w:pbdr>
        <w:bottom w:val="single" w:sz="8" w:space="4" w:color="5BC0EB"/>
      </w:pbdr>
    </w:pPr>
  </w:style>
  <w:style w:type="paragraph" w:styleId="JobHeading">
    <w:name w:val="Job Heading"/>
    <w:basedOn w:val="Normal"/>
    <w:keepNext/>
    <w:qFormat/>
  </w:style>
</w:styles>
</file>

<file path=word/_rels/document.xml.rels><?xml version="1.0" encoding="UTF-8" standalone="yes"?>
<Relationships xmlns="http://schemas.openxmlformats.org/package/2006/relationships">
  <Relationship Id="rId1" Type="http://schemas.openxmlformats.org/officeDocument/2006/relationships/styles" Target="styles.xml"/>
  <Relationship Id="rId2" Type="http://schemas.openxmlformats.org/officeDocument/2006/relationships/numbering" Target="numbering.xml"/>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Allan Rojas - Senior Software Engineer - AWS and Cloud-Native</dc:title>
  <dc:subject>Resume tailored for Senior Software Engineer, EMS Activation Value Stream - Team Kaizen</dc:subject>
  <dc:creator>Allan Jose Rojas Duran</dc:creator>
  <cp:keywords>AWS, REST APIs, cloud-native, distributed systems, Java, Spring Boot, React, SQL, CI/CD</cp:keywords>
  <dc:description>Senior Software Engineer resume</dc:description>
  <dcterms:created xsi:type="dcterms:W3CDTF">2026-07-16T13:51:35Z</dcterms:created>
  <dcterms:modified xsi:type="dcterms:W3CDTF">2026-07-16T13:51:35Z</dcterms:modified>
</cp:coreProperties>
</file>