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E760" w14:textId="77777777" w:rsidR="003746D1" w:rsidRDefault="003746D1" w:rsidP="00944D34">
      <w:pPr>
        <w:pStyle w:val="Heading1"/>
      </w:pPr>
    </w:p>
    <w:p w14:paraId="0E3A3235" w14:textId="77777777" w:rsidR="003746D1" w:rsidRDefault="003746D1">
      <w:pPr>
        <w:jc w:val="center"/>
        <w:rPr>
          <w:b/>
          <w:smallCaps/>
          <w:sz w:val="36"/>
          <w:szCs w:val="36"/>
        </w:rPr>
      </w:pPr>
    </w:p>
    <w:p w14:paraId="69A4D70B" w14:textId="77777777" w:rsidR="003746D1" w:rsidRDefault="003746D1">
      <w:pPr>
        <w:jc w:val="center"/>
        <w:rPr>
          <w:rFonts w:ascii="Arial" w:hAnsi="Arial"/>
          <w:b/>
          <w:i/>
          <w:sz w:val="26"/>
        </w:rPr>
      </w:pPr>
    </w:p>
    <w:p w14:paraId="73DABF3F" w14:textId="77777777" w:rsidR="005357FF" w:rsidRDefault="005357FF" w:rsidP="003C7355">
      <w:pPr>
        <w:jc w:val="center"/>
        <w:rPr>
          <w:b/>
          <w:smallCaps/>
          <w:sz w:val="24"/>
          <w:szCs w:val="24"/>
        </w:rPr>
      </w:pPr>
    </w:p>
    <w:p w14:paraId="29E7D690" w14:textId="77777777" w:rsidR="0054009D" w:rsidRDefault="0054009D" w:rsidP="003C7355">
      <w:pPr>
        <w:jc w:val="center"/>
        <w:rPr>
          <w:b/>
          <w:smallCaps/>
          <w:sz w:val="24"/>
          <w:szCs w:val="24"/>
        </w:rPr>
      </w:pPr>
    </w:p>
    <w:p w14:paraId="3E1F23C3" w14:textId="77777777" w:rsidR="003746D1" w:rsidRPr="00397A13" w:rsidRDefault="001D3B41">
      <w:pPr>
        <w:jc w:val="center"/>
        <w:rPr>
          <w:b/>
          <w:smallCaps/>
          <w:sz w:val="36"/>
          <w:szCs w:val="36"/>
        </w:rPr>
      </w:pPr>
      <w:r>
        <w:rPr>
          <w:b/>
          <w:smallCaps/>
          <w:sz w:val="36"/>
          <w:szCs w:val="36"/>
        </w:rPr>
        <w:t>Procurement</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1531AEBE" w14:textId="39A0EAA0" w:rsidR="003746D1" w:rsidRDefault="00A73065">
      <w:pPr>
        <w:jc w:val="center"/>
        <w:rPr>
          <w:b/>
          <w:smallCaps/>
          <w:sz w:val="28"/>
          <w:szCs w:val="28"/>
        </w:rPr>
      </w:pPr>
      <w:r w:rsidRPr="00A73065">
        <w:rPr>
          <w:b/>
          <w:smallCaps/>
          <w:sz w:val="28"/>
          <w:szCs w:val="28"/>
        </w:rPr>
        <w:t>Hotel Fanshawe Centralized Reporting Software System</w:t>
      </w:r>
    </w:p>
    <w:p w14:paraId="2E0979A7" w14:textId="77777777" w:rsidR="003746D1" w:rsidRDefault="003746D1">
      <w:pPr>
        <w:jc w:val="center"/>
        <w:rPr>
          <w:b/>
          <w:smallCaps/>
          <w:sz w:val="28"/>
          <w:szCs w:val="28"/>
        </w:rPr>
      </w:pPr>
    </w:p>
    <w:p w14:paraId="3C8CD236" w14:textId="77777777" w:rsidR="003746D1" w:rsidRDefault="003746D1">
      <w:pPr>
        <w:jc w:val="center"/>
        <w:rPr>
          <w:b/>
          <w:smallCaps/>
          <w:sz w:val="28"/>
          <w:szCs w:val="28"/>
        </w:rPr>
      </w:pPr>
    </w:p>
    <w:p w14:paraId="01693398" w14:textId="77777777" w:rsidR="003746D1" w:rsidRDefault="003746D1">
      <w:pPr>
        <w:jc w:val="center"/>
        <w:rPr>
          <w:b/>
          <w:smallCaps/>
          <w:sz w:val="28"/>
          <w:szCs w:val="28"/>
        </w:rPr>
      </w:pPr>
    </w:p>
    <w:p w14:paraId="3BECF6C1" w14:textId="2858AF47" w:rsidR="003746D1" w:rsidRDefault="00B30BBF">
      <w:pPr>
        <w:jc w:val="center"/>
        <w:rPr>
          <w:b/>
          <w:smallCaps/>
          <w:sz w:val="28"/>
          <w:szCs w:val="28"/>
        </w:rPr>
      </w:pPr>
      <w:r>
        <w:rPr>
          <w:b/>
          <w:smallCaps/>
          <w:sz w:val="28"/>
          <w:szCs w:val="28"/>
        </w:rPr>
        <w:t>BOHAN ZHANG</w:t>
      </w:r>
    </w:p>
    <w:p w14:paraId="0CC32E39" w14:textId="3D179CCF" w:rsidR="003746D1" w:rsidRDefault="00B30BBF">
      <w:pPr>
        <w:jc w:val="center"/>
        <w:rPr>
          <w:b/>
          <w:smallCaps/>
          <w:sz w:val="28"/>
          <w:szCs w:val="28"/>
        </w:rPr>
      </w:pPr>
      <w:r>
        <w:rPr>
          <w:b/>
          <w:smallCaps/>
          <w:sz w:val="28"/>
          <w:szCs w:val="28"/>
        </w:rPr>
        <w:t>081491</w:t>
      </w:r>
      <w:r w:rsidR="00F76353">
        <w:rPr>
          <w:b/>
          <w:smallCaps/>
          <w:sz w:val="28"/>
          <w:szCs w:val="28"/>
        </w:rPr>
        <w:t>7</w:t>
      </w:r>
    </w:p>
    <w:p w14:paraId="36D0F30F" w14:textId="77777777" w:rsidR="003746D1" w:rsidRDefault="003746D1">
      <w:pPr>
        <w:jc w:val="center"/>
        <w:rPr>
          <w:b/>
          <w:smallCaps/>
          <w:sz w:val="28"/>
          <w:szCs w:val="28"/>
        </w:rPr>
      </w:pPr>
    </w:p>
    <w:p w14:paraId="090962B1" w14:textId="77777777" w:rsidR="003746D1" w:rsidRDefault="003746D1">
      <w:pPr>
        <w:jc w:val="center"/>
        <w:rPr>
          <w:b/>
          <w:smallCaps/>
          <w:sz w:val="28"/>
          <w:szCs w:val="28"/>
        </w:rPr>
      </w:pPr>
    </w:p>
    <w:p w14:paraId="481BC46B" w14:textId="6759CFFA" w:rsidR="003746D1" w:rsidRPr="00397A13" w:rsidRDefault="00B30BBF">
      <w:pPr>
        <w:jc w:val="center"/>
        <w:rPr>
          <w:b/>
          <w:smallCaps/>
          <w:sz w:val="28"/>
          <w:szCs w:val="28"/>
        </w:rPr>
      </w:pPr>
      <w:r>
        <w:rPr>
          <w:b/>
          <w:smallCaps/>
          <w:sz w:val="28"/>
          <w:szCs w:val="28"/>
        </w:rPr>
        <w:t>11/14/2019</w:t>
      </w:r>
    </w:p>
    <w:p w14:paraId="6C4B0579" w14:textId="77777777" w:rsidR="003746D1" w:rsidRDefault="003746D1">
      <w:pPr>
        <w:pStyle w:val="Heading1"/>
        <w:rPr>
          <w:sz w:val="28"/>
        </w:rPr>
      </w:pPr>
    </w:p>
    <w:p w14:paraId="151DF389" w14:textId="77777777" w:rsidR="003746D1" w:rsidRDefault="003746D1">
      <w:pPr>
        <w:rPr>
          <w:sz w:val="24"/>
        </w:rPr>
        <w:sectPr w:rsidR="003746D1" w:rsidSect="00AD0E09">
          <w:headerReference w:type="default" r:id="rId8"/>
          <w:footerReference w:type="even" r:id="rId9"/>
          <w:footerReference w:type="default" r:id="rId10"/>
          <w:pgSz w:w="12240" w:h="15840" w:code="1"/>
          <w:pgMar w:top="1440" w:right="1440" w:bottom="1440" w:left="1440" w:header="720" w:footer="720" w:gutter="0"/>
          <w:cols w:space="720"/>
          <w:titlePg/>
        </w:sectPr>
      </w:pPr>
    </w:p>
    <w:p w14:paraId="39149CEC" w14:textId="77777777" w:rsidR="00D21012" w:rsidRDefault="00D21012" w:rsidP="00D21012">
      <w:pPr>
        <w:rPr>
          <w:b/>
          <w:smallCaps/>
          <w:sz w:val="28"/>
          <w:szCs w:val="28"/>
        </w:rPr>
      </w:pPr>
    </w:p>
    <w:p w14:paraId="66D4CE84" w14:textId="77777777" w:rsidR="00D21012" w:rsidRPr="003A594F" w:rsidRDefault="00D21012" w:rsidP="00D21012">
      <w:pPr>
        <w:rPr>
          <w:b/>
          <w:smallCaps/>
          <w:sz w:val="28"/>
          <w:szCs w:val="28"/>
        </w:rPr>
      </w:pPr>
      <w:r w:rsidRPr="003A594F">
        <w:rPr>
          <w:b/>
          <w:smallCaps/>
          <w:sz w:val="28"/>
          <w:szCs w:val="28"/>
        </w:rPr>
        <w:t>Table of Contents</w:t>
      </w:r>
    </w:p>
    <w:p w14:paraId="0D03946B" w14:textId="77777777" w:rsidR="00BC2A02" w:rsidRPr="00275590" w:rsidRDefault="00D21012">
      <w:pPr>
        <w:pStyle w:val="TOC1"/>
        <w:tabs>
          <w:tab w:val="right" w:leader="dot" w:pos="9350"/>
        </w:tabs>
        <w:rPr>
          <w:rFonts w:ascii="Calibri" w:hAnsi="Calibri"/>
          <w:noProof/>
          <w:sz w:val="22"/>
          <w:szCs w:val="22"/>
          <w:lang w:val="en-CA" w:eastAsia="en-CA"/>
        </w:rPr>
      </w:pPr>
      <w:r>
        <w:fldChar w:fldCharType="begin"/>
      </w:r>
      <w:r>
        <w:instrText xml:space="preserve"> TOC \o "1-3" \h \z \u </w:instrText>
      </w:r>
      <w:r>
        <w:fldChar w:fldCharType="separate"/>
      </w:r>
      <w:hyperlink w:anchor="_Toc500459517" w:history="1">
        <w:r w:rsidR="00BC2A02" w:rsidRPr="00A43031">
          <w:rPr>
            <w:rStyle w:val="Hyperlink"/>
            <w:smallCaps/>
            <w:noProof/>
          </w:rPr>
          <w:t>Introduction</w:t>
        </w:r>
        <w:r w:rsidR="00BC2A02">
          <w:rPr>
            <w:noProof/>
            <w:webHidden/>
          </w:rPr>
          <w:tab/>
        </w:r>
        <w:r w:rsidR="00BC2A02">
          <w:rPr>
            <w:noProof/>
            <w:webHidden/>
          </w:rPr>
          <w:fldChar w:fldCharType="begin"/>
        </w:r>
        <w:r w:rsidR="00BC2A02">
          <w:rPr>
            <w:noProof/>
            <w:webHidden/>
          </w:rPr>
          <w:instrText xml:space="preserve"> PAGEREF _Toc500459517 \h </w:instrText>
        </w:r>
        <w:r w:rsidR="00BC2A02">
          <w:rPr>
            <w:noProof/>
            <w:webHidden/>
          </w:rPr>
        </w:r>
        <w:r w:rsidR="00BC2A02">
          <w:rPr>
            <w:noProof/>
            <w:webHidden/>
          </w:rPr>
          <w:fldChar w:fldCharType="separate"/>
        </w:r>
        <w:r w:rsidR="00BC2A02">
          <w:rPr>
            <w:noProof/>
            <w:webHidden/>
          </w:rPr>
          <w:t>3</w:t>
        </w:r>
        <w:r w:rsidR="00BC2A02">
          <w:rPr>
            <w:noProof/>
            <w:webHidden/>
          </w:rPr>
          <w:fldChar w:fldCharType="end"/>
        </w:r>
      </w:hyperlink>
    </w:p>
    <w:p w14:paraId="5D618704" w14:textId="77777777" w:rsidR="00BC2A02" w:rsidRPr="00275590" w:rsidRDefault="003C6F0C">
      <w:pPr>
        <w:pStyle w:val="TOC1"/>
        <w:tabs>
          <w:tab w:val="right" w:leader="dot" w:pos="9350"/>
        </w:tabs>
        <w:rPr>
          <w:rFonts w:ascii="Calibri" w:hAnsi="Calibri"/>
          <w:noProof/>
          <w:sz w:val="22"/>
          <w:szCs w:val="22"/>
          <w:lang w:val="en-CA" w:eastAsia="en-CA"/>
        </w:rPr>
      </w:pPr>
      <w:hyperlink w:anchor="_Toc500459518" w:history="1">
        <w:r w:rsidR="00BC2A02" w:rsidRPr="00A43031">
          <w:rPr>
            <w:rStyle w:val="Hyperlink"/>
            <w:smallCaps/>
            <w:noProof/>
          </w:rPr>
          <w:t>Type of Contract to be Used</w:t>
        </w:r>
        <w:r w:rsidR="00BC2A02">
          <w:rPr>
            <w:noProof/>
            <w:webHidden/>
          </w:rPr>
          <w:tab/>
        </w:r>
        <w:r w:rsidR="00BC2A02">
          <w:rPr>
            <w:noProof/>
            <w:webHidden/>
          </w:rPr>
          <w:fldChar w:fldCharType="begin"/>
        </w:r>
        <w:r w:rsidR="00BC2A02">
          <w:rPr>
            <w:noProof/>
            <w:webHidden/>
          </w:rPr>
          <w:instrText xml:space="preserve"> PAGEREF _Toc500459518 \h </w:instrText>
        </w:r>
        <w:r w:rsidR="00BC2A02">
          <w:rPr>
            <w:noProof/>
            <w:webHidden/>
          </w:rPr>
        </w:r>
        <w:r w:rsidR="00BC2A02">
          <w:rPr>
            <w:noProof/>
            <w:webHidden/>
          </w:rPr>
          <w:fldChar w:fldCharType="separate"/>
        </w:r>
        <w:r w:rsidR="00BC2A02">
          <w:rPr>
            <w:noProof/>
            <w:webHidden/>
          </w:rPr>
          <w:t>3</w:t>
        </w:r>
        <w:r w:rsidR="00BC2A02">
          <w:rPr>
            <w:noProof/>
            <w:webHidden/>
          </w:rPr>
          <w:fldChar w:fldCharType="end"/>
        </w:r>
      </w:hyperlink>
    </w:p>
    <w:p w14:paraId="01857C7F" w14:textId="77777777" w:rsidR="00BC2A02" w:rsidRPr="00275590" w:rsidRDefault="003C6F0C">
      <w:pPr>
        <w:pStyle w:val="TOC1"/>
        <w:tabs>
          <w:tab w:val="right" w:leader="dot" w:pos="9350"/>
        </w:tabs>
        <w:rPr>
          <w:rFonts w:ascii="Calibri" w:hAnsi="Calibri"/>
          <w:noProof/>
          <w:sz w:val="22"/>
          <w:szCs w:val="22"/>
          <w:lang w:val="en-CA" w:eastAsia="en-CA"/>
        </w:rPr>
      </w:pPr>
      <w:hyperlink w:anchor="_Toc500459519" w:history="1">
        <w:r w:rsidR="00BC2A02" w:rsidRPr="00A43031">
          <w:rPr>
            <w:rStyle w:val="Hyperlink"/>
            <w:smallCaps/>
            <w:noProof/>
          </w:rPr>
          <w:t>Procurement Risks</w:t>
        </w:r>
        <w:r w:rsidR="00BC2A02">
          <w:rPr>
            <w:noProof/>
            <w:webHidden/>
          </w:rPr>
          <w:tab/>
        </w:r>
        <w:r w:rsidR="00BC2A02">
          <w:rPr>
            <w:noProof/>
            <w:webHidden/>
          </w:rPr>
          <w:fldChar w:fldCharType="begin"/>
        </w:r>
        <w:r w:rsidR="00BC2A02">
          <w:rPr>
            <w:noProof/>
            <w:webHidden/>
          </w:rPr>
          <w:instrText xml:space="preserve"> PAGEREF _Toc500459519 \h </w:instrText>
        </w:r>
        <w:r w:rsidR="00BC2A02">
          <w:rPr>
            <w:noProof/>
            <w:webHidden/>
          </w:rPr>
        </w:r>
        <w:r w:rsidR="00BC2A02">
          <w:rPr>
            <w:noProof/>
            <w:webHidden/>
          </w:rPr>
          <w:fldChar w:fldCharType="separate"/>
        </w:r>
        <w:r w:rsidR="00BC2A02">
          <w:rPr>
            <w:noProof/>
            <w:webHidden/>
          </w:rPr>
          <w:t>3</w:t>
        </w:r>
        <w:r w:rsidR="00BC2A02">
          <w:rPr>
            <w:noProof/>
            <w:webHidden/>
          </w:rPr>
          <w:fldChar w:fldCharType="end"/>
        </w:r>
      </w:hyperlink>
    </w:p>
    <w:p w14:paraId="7905D805" w14:textId="77777777" w:rsidR="00BC2A02" w:rsidRPr="00275590" w:rsidRDefault="003C6F0C">
      <w:pPr>
        <w:pStyle w:val="TOC1"/>
        <w:tabs>
          <w:tab w:val="right" w:leader="dot" w:pos="9350"/>
        </w:tabs>
        <w:rPr>
          <w:rFonts w:ascii="Calibri" w:hAnsi="Calibri"/>
          <w:noProof/>
          <w:sz w:val="22"/>
          <w:szCs w:val="22"/>
          <w:lang w:val="en-CA" w:eastAsia="en-CA"/>
        </w:rPr>
      </w:pPr>
      <w:hyperlink w:anchor="_Toc500459520" w:history="1">
        <w:r w:rsidR="00BC2A02" w:rsidRPr="00A43031">
          <w:rPr>
            <w:rStyle w:val="Hyperlink"/>
            <w:smallCaps/>
            <w:noProof/>
          </w:rPr>
          <w:t>Procurement Constraints</w:t>
        </w:r>
        <w:r w:rsidR="00BC2A02">
          <w:rPr>
            <w:noProof/>
            <w:webHidden/>
          </w:rPr>
          <w:tab/>
        </w:r>
        <w:r w:rsidR="00BC2A02">
          <w:rPr>
            <w:noProof/>
            <w:webHidden/>
          </w:rPr>
          <w:fldChar w:fldCharType="begin"/>
        </w:r>
        <w:r w:rsidR="00BC2A02">
          <w:rPr>
            <w:noProof/>
            <w:webHidden/>
          </w:rPr>
          <w:instrText xml:space="preserve"> PAGEREF _Toc500459520 \h </w:instrText>
        </w:r>
        <w:r w:rsidR="00BC2A02">
          <w:rPr>
            <w:noProof/>
            <w:webHidden/>
          </w:rPr>
        </w:r>
        <w:r w:rsidR="00BC2A02">
          <w:rPr>
            <w:noProof/>
            <w:webHidden/>
          </w:rPr>
          <w:fldChar w:fldCharType="separate"/>
        </w:r>
        <w:r w:rsidR="00BC2A02">
          <w:rPr>
            <w:noProof/>
            <w:webHidden/>
          </w:rPr>
          <w:t>4</w:t>
        </w:r>
        <w:r w:rsidR="00BC2A02">
          <w:rPr>
            <w:noProof/>
            <w:webHidden/>
          </w:rPr>
          <w:fldChar w:fldCharType="end"/>
        </w:r>
      </w:hyperlink>
    </w:p>
    <w:p w14:paraId="703D2762" w14:textId="77777777" w:rsidR="00BC2A02" w:rsidRPr="00275590" w:rsidRDefault="003C6F0C">
      <w:pPr>
        <w:pStyle w:val="TOC1"/>
        <w:tabs>
          <w:tab w:val="right" w:leader="dot" w:pos="9350"/>
        </w:tabs>
        <w:rPr>
          <w:rFonts w:ascii="Calibri" w:hAnsi="Calibri"/>
          <w:noProof/>
          <w:sz w:val="22"/>
          <w:szCs w:val="22"/>
          <w:lang w:val="en-CA" w:eastAsia="en-CA"/>
        </w:rPr>
      </w:pPr>
      <w:hyperlink w:anchor="_Toc500459521" w:history="1">
        <w:r w:rsidR="00BC2A02" w:rsidRPr="00A43031">
          <w:rPr>
            <w:rStyle w:val="Hyperlink"/>
            <w:smallCaps/>
            <w:noProof/>
          </w:rPr>
          <w:t>Project Plan</w:t>
        </w:r>
        <w:r w:rsidR="00BC2A02">
          <w:rPr>
            <w:noProof/>
            <w:webHidden/>
          </w:rPr>
          <w:tab/>
        </w:r>
        <w:r w:rsidR="00BC2A02">
          <w:rPr>
            <w:noProof/>
            <w:webHidden/>
          </w:rPr>
          <w:fldChar w:fldCharType="begin"/>
        </w:r>
        <w:r w:rsidR="00BC2A02">
          <w:rPr>
            <w:noProof/>
            <w:webHidden/>
          </w:rPr>
          <w:instrText xml:space="preserve"> PAGEREF _Toc500459521 \h </w:instrText>
        </w:r>
        <w:r w:rsidR="00BC2A02">
          <w:rPr>
            <w:noProof/>
            <w:webHidden/>
          </w:rPr>
        </w:r>
        <w:r w:rsidR="00BC2A02">
          <w:rPr>
            <w:noProof/>
            <w:webHidden/>
          </w:rPr>
          <w:fldChar w:fldCharType="separate"/>
        </w:r>
        <w:r w:rsidR="00BC2A02">
          <w:rPr>
            <w:noProof/>
            <w:webHidden/>
          </w:rPr>
          <w:t>4</w:t>
        </w:r>
        <w:r w:rsidR="00BC2A02">
          <w:rPr>
            <w:noProof/>
            <w:webHidden/>
          </w:rPr>
          <w:fldChar w:fldCharType="end"/>
        </w:r>
      </w:hyperlink>
    </w:p>
    <w:p w14:paraId="751CD1CF" w14:textId="77777777" w:rsidR="003746D1" w:rsidRPr="00D21012" w:rsidRDefault="00D21012" w:rsidP="00D21012">
      <w:pPr>
        <w:pStyle w:val="Heading1"/>
        <w:jc w:val="left"/>
        <w:rPr>
          <w:smallCaps/>
          <w:sz w:val="28"/>
          <w:szCs w:val="28"/>
        </w:rPr>
      </w:pPr>
      <w:r>
        <w:fldChar w:fldCharType="end"/>
      </w:r>
      <w:r w:rsidR="003746D1">
        <w:br w:type="page"/>
      </w:r>
      <w:bookmarkStart w:id="0" w:name="_Toc226016639"/>
      <w:bookmarkStart w:id="1" w:name="_Toc500459517"/>
      <w:r w:rsidR="003746D1" w:rsidRPr="00D21012">
        <w:rPr>
          <w:smallCaps/>
          <w:sz w:val="28"/>
          <w:szCs w:val="28"/>
        </w:rPr>
        <w:lastRenderedPageBreak/>
        <w:t>Introduction</w:t>
      </w:r>
      <w:bookmarkEnd w:id="0"/>
      <w:bookmarkEnd w:id="1"/>
    </w:p>
    <w:p w14:paraId="6DA9F219" w14:textId="77777777" w:rsidR="00441FA1" w:rsidRDefault="003746D1" w:rsidP="003746D1">
      <w:pPr>
        <w:rPr>
          <w:color w:val="008000"/>
          <w:sz w:val="24"/>
        </w:rPr>
      </w:pPr>
      <w:r>
        <w:rPr>
          <w:color w:val="008000"/>
          <w:sz w:val="24"/>
        </w:rPr>
        <w:t xml:space="preserve">The </w:t>
      </w:r>
      <w:r w:rsidR="00441FA1">
        <w:rPr>
          <w:color w:val="008000"/>
          <w:sz w:val="24"/>
        </w:rPr>
        <w:t xml:space="preserve">purpose of the </w:t>
      </w:r>
      <w:r w:rsidR="0083652B">
        <w:rPr>
          <w:color w:val="008000"/>
          <w:sz w:val="24"/>
        </w:rPr>
        <w:t>Procurement</w:t>
      </w:r>
      <w:r>
        <w:rPr>
          <w:color w:val="008000"/>
          <w:sz w:val="24"/>
        </w:rPr>
        <w:t xml:space="preserve"> Management Plan </w:t>
      </w:r>
      <w:r w:rsidR="00441FA1">
        <w:rPr>
          <w:color w:val="008000"/>
          <w:sz w:val="24"/>
        </w:rPr>
        <w:t xml:space="preserve">is to define the </w:t>
      </w:r>
      <w:r w:rsidR="0083652B">
        <w:rPr>
          <w:color w:val="008000"/>
          <w:sz w:val="24"/>
        </w:rPr>
        <w:t>procurement</w:t>
      </w:r>
      <w:r w:rsidR="00441FA1">
        <w:rPr>
          <w:color w:val="008000"/>
          <w:sz w:val="24"/>
        </w:rPr>
        <w:t xml:space="preserve"> requirements for the project and how </w:t>
      </w:r>
      <w:r w:rsidR="0083652B">
        <w:rPr>
          <w:color w:val="008000"/>
          <w:sz w:val="24"/>
        </w:rPr>
        <w:t>it will be managed from developing procurement documentation through contract closure</w:t>
      </w:r>
      <w:r w:rsidR="00441FA1">
        <w:rPr>
          <w:color w:val="008000"/>
          <w:sz w:val="24"/>
        </w:rPr>
        <w:t>.</w:t>
      </w:r>
      <w:r w:rsidR="00BA499A">
        <w:rPr>
          <w:color w:val="008000"/>
          <w:sz w:val="24"/>
        </w:rPr>
        <w:t xml:space="preserve">  The </w:t>
      </w:r>
      <w:r w:rsidR="0083652B">
        <w:rPr>
          <w:color w:val="008000"/>
          <w:sz w:val="24"/>
        </w:rPr>
        <w:t>Procurement</w:t>
      </w:r>
      <w:r w:rsidR="00BA499A">
        <w:rPr>
          <w:color w:val="008000"/>
          <w:sz w:val="24"/>
        </w:rPr>
        <w:t xml:space="preserve"> Management Plan defines the following:</w:t>
      </w:r>
    </w:p>
    <w:p w14:paraId="2BB9ABAF" w14:textId="77777777" w:rsidR="005B5359" w:rsidRDefault="005B5359" w:rsidP="003746D1">
      <w:pPr>
        <w:numPr>
          <w:ilvl w:val="0"/>
          <w:numId w:val="20"/>
        </w:numPr>
        <w:rPr>
          <w:color w:val="008000"/>
          <w:sz w:val="24"/>
        </w:rPr>
      </w:pPr>
      <w:r>
        <w:rPr>
          <w:color w:val="008000"/>
          <w:sz w:val="24"/>
        </w:rPr>
        <w:t>Items to be procured with justification statements</w:t>
      </w:r>
      <w:r w:rsidR="00BF67A4">
        <w:rPr>
          <w:color w:val="008000"/>
          <w:sz w:val="24"/>
        </w:rPr>
        <w:t xml:space="preserve"> and timelines</w:t>
      </w:r>
    </w:p>
    <w:p w14:paraId="0CFC2322" w14:textId="77777777" w:rsidR="0083652B" w:rsidRDefault="0083652B" w:rsidP="003746D1">
      <w:pPr>
        <w:numPr>
          <w:ilvl w:val="0"/>
          <w:numId w:val="20"/>
        </w:numPr>
        <w:rPr>
          <w:color w:val="008000"/>
          <w:sz w:val="24"/>
        </w:rPr>
      </w:pPr>
      <w:r>
        <w:rPr>
          <w:color w:val="008000"/>
          <w:sz w:val="24"/>
        </w:rPr>
        <w:t>Type of contract to be used</w:t>
      </w:r>
    </w:p>
    <w:p w14:paraId="3FDC7890" w14:textId="77777777" w:rsidR="002F307C" w:rsidRDefault="002F307C" w:rsidP="003746D1">
      <w:pPr>
        <w:numPr>
          <w:ilvl w:val="0"/>
          <w:numId w:val="20"/>
        </w:numPr>
        <w:rPr>
          <w:color w:val="008000"/>
          <w:sz w:val="24"/>
        </w:rPr>
      </w:pPr>
      <w:r>
        <w:rPr>
          <w:color w:val="008000"/>
          <w:sz w:val="24"/>
        </w:rPr>
        <w:t>Risks associated with procurement management</w:t>
      </w:r>
    </w:p>
    <w:p w14:paraId="080A0269" w14:textId="77777777" w:rsidR="002F307C" w:rsidRDefault="002F307C" w:rsidP="003746D1">
      <w:pPr>
        <w:numPr>
          <w:ilvl w:val="0"/>
          <w:numId w:val="20"/>
        </w:numPr>
        <w:rPr>
          <w:color w:val="008000"/>
          <w:sz w:val="24"/>
        </w:rPr>
      </w:pPr>
      <w:r>
        <w:rPr>
          <w:color w:val="008000"/>
          <w:sz w:val="24"/>
        </w:rPr>
        <w:t>Any constraints pertaining to procurement</w:t>
      </w:r>
    </w:p>
    <w:p w14:paraId="030B1E4F" w14:textId="77777777" w:rsidR="0083652B" w:rsidRDefault="007062CB" w:rsidP="003746D1">
      <w:pPr>
        <w:numPr>
          <w:ilvl w:val="0"/>
          <w:numId w:val="20"/>
        </w:numPr>
        <w:rPr>
          <w:color w:val="008000"/>
          <w:sz w:val="24"/>
        </w:rPr>
      </w:pPr>
      <w:r>
        <w:rPr>
          <w:color w:val="008000"/>
          <w:sz w:val="24"/>
        </w:rPr>
        <w:t>Project Plan</w:t>
      </w:r>
    </w:p>
    <w:p w14:paraId="5C967DF6" w14:textId="77777777" w:rsidR="003746D1" w:rsidRDefault="003746D1" w:rsidP="003746D1">
      <w:pPr>
        <w:rPr>
          <w:sz w:val="24"/>
        </w:rPr>
      </w:pPr>
    </w:p>
    <w:p w14:paraId="146B283B" w14:textId="77777777" w:rsidR="00BF67A4" w:rsidRDefault="00BF67A4" w:rsidP="00BF67A4">
      <w:pPr>
        <w:rPr>
          <w:color w:val="008000"/>
          <w:sz w:val="24"/>
        </w:rPr>
      </w:pPr>
    </w:p>
    <w:p w14:paraId="6DF30C17" w14:textId="34F61E26" w:rsidR="00BF67A4" w:rsidRDefault="00BF67A4" w:rsidP="00BF67A4">
      <w:pPr>
        <w:rPr>
          <w:sz w:val="24"/>
        </w:rPr>
      </w:pPr>
      <w:r>
        <w:rPr>
          <w:sz w:val="24"/>
        </w:rPr>
        <w:t xml:space="preserve">The following </w:t>
      </w:r>
      <w:r w:rsidR="00544783">
        <w:rPr>
          <w:sz w:val="24"/>
        </w:rPr>
        <w:t xml:space="preserve">procurement </w:t>
      </w:r>
      <w:r>
        <w:rPr>
          <w:sz w:val="24"/>
        </w:rPr>
        <w:t>items</w:t>
      </w:r>
      <w:r w:rsidR="00544783">
        <w:rPr>
          <w:sz w:val="24"/>
        </w:rPr>
        <w:t xml:space="preserve"> and/or services</w:t>
      </w:r>
      <w:r>
        <w:rPr>
          <w:sz w:val="24"/>
        </w:rPr>
        <w:t xml:space="preserve"> have been determined to be essential for project completion and success.  The following list of items</w:t>
      </w:r>
      <w:r w:rsidR="00544783">
        <w:rPr>
          <w:sz w:val="24"/>
        </w:rPr>
        <w:t>/services</w:t>
      </w:r>
      <w:r>
        <w:rPr>
          <w:sz w:val="24"/>
        </w:rPr>
        <w:t>, justification, and timeline are pending PMO review for submission to the contracts and purchasing department</w:t>
      </w:r>
      <w:r w:rsidR="00694A6C">
        <w:rPr>
          <w:sz w:val="24"/>
        </w:rPr>
        <w:t>. The first is an example, please list 3 more</w:t>
      </w:r>
      <w:r>
        <w:rPr>
          <w:sz w:val="24"/>
        </w:rPr>
        <w:t>:</w:t>
      </w:r>
    </w:p>
    <w:p w14:paraId="2023B216" w14:textId="77777777" w:rsidR="00BF67A4" w:rsidRDefault="00BF67A4" w:rsidP="00BF67A4">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5092"/>
        <w:gridCol w:w="2118"/>
      </w:tblGrid>
      <w:tr w:rsidR="001F3AB1" w14:paraId="73981A6D" w14:textId="77777777" w:rsidTr="00275590">
        <w:tc>
          <w:tcPr>
            <w:tcW w:w="2178" w:type="dxa"/>
            <w:shd w:val="clear" w:color="auto" w:fill="C6D9F1"/>
          </w:tcPr>
          <w:p w14:paraId="1473C6D8" w14:textId="77777777" w:rsidR="001F3AB1" w:rsidRPr="00F93CD2" w:rsidRDefault="008621D1" w:rsidP="001F3AB1">
            <w:pPr>
              <w:spacing w:after="225"/>
              <w:jc w:val="center"/>
              <w:rPr>
                <w:b/>
                <w:bCs/>
                <w:color w:val="000000"/>
                <w:szCs w:val="18"/>
                <w:lang w:val="en-CA" w:eastAsia="en-CA"/>
              </w:rPr>
            </w:pPr>
            <w:r>
              <w:rPr>
                <w:b/>
                <w:bCs/>
                <w:color w:val="000000"/>
                <w:szCs w:val="18"/>
                <w:lang w:val="en-CA" w:eastAsia="en-CA"/>
              </w:rPr>
              <w:t>Procurement Needed</w:t>
            </w:r>
          </w:p>
        </w:tc>
        <w:tc>
          <w:tcPr>
            <w:tcW w:w="5220" w:type="dxa"/>
            <w:shd w:val="clear" w:color="auto" w:fill="C6D9F1"/>
          </w:tcPr>
          <w:p w14:paraId="389FFF92" w14:textId="77777777" w:rsidR="001F3AB1" w:rsidRPr="00F93CD2" w:rsidRDefault="001F3AB1" w:rsidP="001F3AB1">
            <w:pPr>
              <w:spacing w:after="225"/>
              <w:jc w:val="center"/>
              <w:rPr>
                <w:b/>
                <w:bCs/>
                <w:color w:val="000000"/>
                <w:szCs w:val="18"/>
                <w:lang w:val="en-CA" w:eastAsia="en-CA"/>
              </w:rPr>
            </w:pPr>
            <w:r w:rsidRPr="00F93CD2">
              <w:rPr>
                <w:b/>
                <w:bCs/>
                <w:color w:val="000000"/>
                <w:szCs w:val="18"/>
                <w:lang w:val="en-CA" w:eastAsia="en-CA"/>
              </w:rPr>
              <w:t>Justification</w:t>
            </w:r>
            <w:r w:rsidR="008621D1">
              <w:rPr>
                <w:b/>
                <w:bCs/>
                <w:color w:val="000000"/>
                <w:szCs w:val="18"/>
                <w:lang w:val="en-CA" w:eastAsia="en-CA"/>
              </w:rPr>
              <w:t>/Deliverables Supported</w:t>
            </w:r>
          </w:p>
        </w:tc>
        <w:tc>
          <w:tcPr>
            <w:tcW w:w="2178" w:type="dxa"/>
            <w:shd w:val="clear" w:color="auto" w:fill="C6D9F1"/>
          </w:tcPr>
          <w:p w14:paraId="6D1C593B" w14:textId="77777777" w:rsidR="001F3AB1" w:rsidRPr="00F93CD2" w:rsidRDefault="001F3AB1" w:rsidP="001F3AB1">
            <w:pPr>
              <w:spacing w:after="225"/>
              <w:jc w:val="center"/>
              <w:rPr>
                <w:b/>
                <w:bCs/>
                <w:color w:val="000000"/>
                <w:szCs w:val="18"/>
                <w:lang w:val="en-CA" w:eastAsia="en-CA"/>
              </w:rPr>
            </w:pPr>
            <w:r w:rsidRPr="00F93CD2">
              <w:rPr>
                <w:b/>
                <w:bCs/>
                <w:color w:val="000000"/>
                <w:szCs w:val="18"/>
                <w:lang w:val="en-CA" w:eastAsia="en-CA"/>
              </w:rPr>
              <w:t>Needed By</w:t>
            </w:r>
            <w:r w:rsidR="008621D1">
              <w:rPr>
                <w:b/>
                <w:bCs/>
                <w:color w:val="000000"/>
                <w:szCs w:val="18"/>
                <w:lang w:val="en-CA" w:eastAsia="en-CA"/>
              </w:rPr>
              <w:t>/Req Date</w:t>
            </w:r>
          </w:p>
        </w:tc>
      </w:tr>
      <w:tr w:rsidR="00DE3337" w14:paraId="0B005000" w14:textId="77777777" w:rsidTr="00A455B7">
        <w:tc>
          <w:tcPr>
            <w:tcW w:w="2178" w:type="dxa"/>
          </w:tcPr>
          <w:p w14:paraId="2D3ABA50" w14:textId="77777777" w:rsidR="00DE3337" w:rsidRDefault="008621D1" w:rsidP="00BF67A4">
            <w:r>
              <w:t>Software Version 4.0 package with 50 licenses</w:t>
            </w:r>
          </w:p>
        </w:tc>
        <w:tc>
          <w:tcPr>
            <w:tcW w:w="5220" w:type="dxa"/>
          </w:tcPr>
          <w:p w14:paraId="410A6C80" w14:textId="77777777" w:rsidR="00DE3337" w:rsidRDefault="008621D1" w:rsidP="00BF67A4">
            <w:r>
              <w:t>Complete Lab testing of software integration and Install software on all workstations</w:t>
            </w:r>
          </w:p>
        </w:tc>
        <w:tc>
          <w:tcPr>
            <w:tcW w:w="2178" w:type="dxa"/>
          </w:tcPr>
          <w:p w14:paraId="47F13162" w14:textId="77777777" w:rsidR="00DE3337" w:rsidRDefault="008621D1" w:rsidP="00BF67A4">
            <w:r>
              <w:t>18 July, 2019</w:t>
            </w:r>
          </w:p>
        </w:tc>
      </w:tr>
      <w:tr w:rsidR="00DE3337" w14:paraId="22F9FE38" w14:textId="77777777" w:rsidTr="00A455B7">
        <w:tc>
          <w:tcPr>
            <w:tcW w:w="2178" w:type="dxa"/>
          </w:tcPr>
          <w:p w14:paraId="2609C9D9" w14:textId="6955F740" w:rsidR="00DE3337" w:rsidRDefault="0035659F" w:rsidP="00BF67A4">
            <w:r w:rsidRPr="0035659F">
              <w:t>Cisco UCS C480 M5 Rack Server</w:t>
            </w:r>
            <w:r>
              <w:t xml:space="preserve"> (15 units)</w:t>
            </w:r>
          </w:p>
        </w:tc>
        <w:tc>
          <w:tcPr>
            <w:tcW w:w="5220" w:type="dxa"/>
          </w:tcPr>
          <w:p w14:paraId="609145FF" w14:textId="374D8BD4" w:rsidR="00DE3337" w:rsidRDefault="0035659F" w:rsidP="00BF67A4">
            <w:r>
              <w:t>High performance cisco servers to support our application</w:t>
            </w:r>
            <w:r w:rsidR="007926E3">
              <w:t xml:space="preserve">. This server support high memory and is highly scalable. </w:t>
            </w:r>
          </w:p>
        </w:tc>
        <w:tc>
          <w:tcPr>
            <w:tcW w:w="2178" w:type="dxa"/>
          </w:tcPr>
          <w:p w14:paraId="4037425F" w14:textId="18708A1A" w:rsidR="00DE3337" w:rsidRDefault="007926E3" w:rsidP="00302467">
            <w:r>
              <w:t>28 Oct, 2019</w:t>
            </w:r>
          </w:p>
        </w:tc>
      </w:tr>
      <w:tr w:rsidR="00DE3337" w14:paraId="2F4726C0" w14:textId="77777777" w:rsidTr="00A455B7">
        <w:tc>
          <w:tcPr>
            <w:tcW w:w="2178" w:type="dxa"/>
          </w:tcPr>
          <w:p w14:paraId="6B9A7DA9" w14:textId="12C1FE48" w:rsidR="00DE3337" w:rsidRDefault="00302467" w:rsidP="00BF67A4">
            <w:r>
              <w:t>Windows Server 2019 15(units)</w:t>
            </w:r>
          </w:p>
        </w:tc>
        <w:tc>
          <w:tcPr>
            <w:tcW w:w="5220" w:type="dxa"/>
          </w:tcPr>
          <w:p w14:paraId="20D3BC00" w14:textId="41D40DF2" w:rsidR="00DE3337" w:rsidRDefault="00302467" w:rsidP="00BF67A4">
            <w:r>
              <w:t xml:space="preserve">This software are used for manage the servers we purchased </w:t>
            </w:r>
          </w:p>
        </w:tc>
        <w:tc>
          <w:tcPr>
            <w:tcW w:w="2178" w:type="dxa"/>
          </w:tcPr>
          <w:p w14:paraId="75E00C5C" w14:textId="4D1861DF" w:rsidR="00DE3337" w:rsidRDefault="00302467" w:rsidP="00BF67A4">
            <w:r>
              <w:t>22 Oct, 2019</w:t>
            </w:r>
          </w:p>
        </w:tc>
      </w:tr>
      <w:tr w:rsidR="008621D1" w14:paraId="4792A543" w14:textId="77777777" w:rsidTr="00A455B7">
        <w:tc>
          <w:tcPr>
            <w:tcW w:w="2178" w:type="dxa"/>
          </w:tcPr>
          <w:p w14:paraId="57A65B01" w14:textId="5B00D81C" w:rsidR="008621D1" w:rsidRDefault="00302467" w:rsidP="00BF67A4">
            <w:r>
              <w:t>Palo alto firewall</w:t>
            </w:r>
          </w:p>
        </w:tc>
        <w:tc>
          <w:tcPr>
            <w:tcW w:w="5220" w:type="dxa"/>
          </w:tcPr>
          <w:p w14:paraId="23FE2B9A" w14:textId="4119BD69" w:rsidR="008621D1" w:rsidRDefault="00302467" w:rsidP="00BF67A4">
            <w:r>
              <w:t xml:space="preserve">Used for network security on the server </w:t>
            </w:r>
            <w:r w:rsidRPr="00302467">
              <w:t>infrastructure</w:t>
            </w:r>
          </w:p>
        </w:tc>
        <w:tc>
          <w:tcPr>
            <w:tcW w:w="2178" w:type="dxa"/>
          </w:tcPr>
          <w:p w14:paraId="68DB7E8C" w14:textId="2895A35F" w:rsidR="008621D1" w:rsidRDefault="00302467" w:rsidP="00BF67A4">
            <w:r>
              <w:t>22 Oct, 2019</w:t>
            </w:r>
          </w:p>
        </w:tc>
      </w:tr>
    </w:tbl>
    <w:p w14:paraId="5FDAE476" w14:textId="77777777" w:rsidR="00BF67A4" w:rsidRPr="00BF67A4" w:rsidRDefault="00BF67A4" w:rsidP="00BF67A4"/>
    <w:p w14:paraId="6B7B7CFF" w14:textId="77777777" w:rsidR="00D70561" w:rsidRDefault="00D70561" w:rsidP="00D70561">
      <w:pPr>
        <w:pStyle w:val="Heading1"/>
        <w:jc w:val="left"/>
        <w:rPr>
          <w:smallCaps/>
          <w:sz w:val="28"/>
          <w:szCs w:val="28"/>
        </w:rPr>
      </w:pPr>
    </w:p>
    <w:p w14:paraId="7B7745AF" w14:textId="77777777" w:rsidR="00D70561" w:rsidRDefault="00D70561" w:rsidP="00D70561">
      <w:pPr>
        <w:pStyle w:val="Heading1"/>
        <w:jc w:val="left"/>
        <w:rPr>
          <w:smallCaps/>
          <w:sz w:val="28"/>
          <w:szCs w:val="28"/>
        </w:rPr>
      </w:pPr>
      <w:bookmarkStart w:id="2" w:name="_Toc500459518"/>
      <w:r>
        <w:rPr>
          <w:smallCaps/>
          <w:sz w:val="28"/>
          <w:szCs w:val="28"/>
        </w:rPr>
        <w:t>Type of Contract to be Used</w:t>
      </w:r>
      <w:bookmarkEnd w:id="2"/>
    </w:p>
    <w:p w14:paraId="29B93EF1" w14:textId="595E215A" w:rsidR="00D70561" w:rsidRDefault="00D70561" w:rsidP="00D70561">
      <w:pPr>
        <w:rPr>
          <w:color w:val="008000"/>
          <w:sz w:val="24"/>
        </w:rPr>
      </w:pPr>
      <w:r>
        <w:rPr>
          <w:color w:val="008000"/>
          <w:sz w:val="24"/>
        </w:rPr>
        <w:t xml:space="preserve">The purpose of this section is to describe the type of contract to be used so the contracts and purchasing department can proceed accordingly.  There are many different types of contracts like firm-fixed price, time and materials (T&amp;M), cost-reimbursable, and others.  Different procurement items may also require different contract types.  A </w:t>
      </w:r>
      <w:r w:rsidR="00694A6C">
        <w:rPr>
          <w:color w:val="008000"/>
          <w:sz w:val="24"/>
        </w:rPr>
        <w:t>well-defined</w:t>
      </w:r>
      <w:r>
        <w:rPr>
          <w:color w:val="008000"/>
          <w:sz w:val="24"/>
        </w:rPr>
        <w:t xml:space="preserve"> product may be a firm-fixed price while a product which will require a research and development effort may be a T&amp;M contract.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4984"/>
      </w:tblGrid>
      <w:tr w:rsidR="001F3AB1" w14:paraId="44691357" w14:textId="77777777" w:rsidTr="001F3AB1">
        <w:trPr>
          <w:trHeight w:val="433"/>
        </w:trPr>
        <w:tc>
          <w:tcPr>
            <w:tcW w:w="4158" w:type="dxa"/>
            <w:shd w:val="clear" w:color="auto" w:fill="C6D9F1"/>
          </w:tcPr>
          <w:p w14:paraId="42B05A79" w14:textId="77777777" w:rsidR="001F3AB1" w:rsidRPr="00F93CD2" w:rsidRDefault="001F3AB1" w:rsidP="00275590">
            <w:pPr>
              <w:spacing w:after="225"/>
              <w:jc w:val="center"/>
              <w:rPr>
                <w:b/>
                <w:bCs/>
                <w:color w:val="000000"/>
                <w:szCs w:val="18"/>
                <w:lang w:val="en-CA" w:eastAsia="en-CA"/>
              </w:rPr>
            </w:pPr>
            <w:r w:rsidRPr="00F93CD2">
              <w:rPr>
                <w:b/>
                <w:bCs/>
                <w:color w:val="000000"/>
                <w:szCs w:val="18"/>
                <w:lang w:val="en-CA" w:eastAsia="en-CA"/>
              </w:rPr>
              <w:t>Item/Service</w:t>
            </w:r>
          </w:p>
        </w:tc>
        <w:tc>
          <w:tcPr>
            <w:tcW w:w="4984" w:type="dxa"/>
            <w:shd w:val="clear" w:color="auto" w:fill="C6D9F1"/>
          </w:tcPr>
          <w:p w14:paraId="028BB345" w14:textId="77777777" w:rsidR="001F3AB1" w:rsidRPr="00F93CD2" w:rsidRDefault="001F3AB1" w:rsidP="00275590">
            <w:pPr>
              <w:spacing w:after="225"/>
              <w:jc w:val="center"/>
              <w:rPr>
                <w:b/>
                <w:bCs/>
                <w:color w:val="000000"/>
                <w:szCs w:val="18"/>
                <w:lang w:val="en-CA" w:eastAsia="en-CA"/>
              </w:rPr>
            </w:pPr>
            <w:r>
              <w:rPr>
                <w:b/>
                <w:bCs/>
                <w:color w:val="000000"/>
                <w:szCs w:val="18"/>
                <w:lang w:val="en-CA" w:eastAsia="en-CA"/>
              </w:rPr>
              <w:t>Contract Type</w:t>
            </w:r>
          </w:p>
        </w:tc>
      </w:tr>
      <w:tr w:rsidR="001F3AB1" w14:paraId="0E1A287B" w14:textId="77777777" w:rsidTr="001F3AB1">
        <w:trPr>
          <w:trHeight w:val="216"/>
        </w:trPr>
        <w:tc>
          <w:tcPr>
            <w:tcW w:w="4158" w:type="dxa"/>
          </w:tcPr>
          <w:p w14:paraId="0E17D012" w14:textId="2007F496" w:rsidR="001F3AB1" w:rsidRDefault="00813887" w:rsidP="00275590">
            <w:r>
              <w:t>Palo alto firewall</w:t>
            </w:r>
          </w:p>
        </w:tc>
        <w:tc>
          <w:tcPr>
            <w:tcW w:w="4984" w:type="dxa"/>
          </w:tcPr>
          <w:p w14:paraId="4295F664" w14:textId="17A908AF" w:rsidR="001F3AB1" w:rsidRDefault="00813887" w:rsidP="00275590">
            <w:r w:rsidRPr="00813887">
              <w:t>Fixed Price</w:t>
            </w:r>
          </w:p>
        </w:tc>
      </w:tr>
      <w:tr w:rsidR="001F3AB1" w14:paraId="1661F8D0" w14:textId="77777777" w:rsidTr="001F3AB1">
        <w:trPr>
          <w:trHeight w:val="216"/>
        </w:trPr>
        <w:tc>
          <w:tcPr>
            <w:tcW w:w="4158" w:type="dxa"/>
          </w:tcPr>
          <w:p w14:paraId="1C8FBB78" w14:textId="60A2E813" w:rsidR="001F3AB1" w:rsidRDefault="00813887" w:rsidP="00275590">
            <w:r>
              <w:t>Windows Server 2019</w:t>
            </w:r>
          </w:p>
        </w:tc>
        <w:tc>
          <w:tcPr>
            <w:tcW w:w="4984" w:type="dxa"/>
          </w:tcPr>
          <w:p w14:paraId="5117BAB1" w14:textId="02E62C46" w:rsidR="001F3AB1" w:rsidRDefault="00813887" w:rsidP="00275590">
            <w:r w:rsidRPr="00813887">
              <w:t>Fixed Price</w:t>
            </w:r>
          </w:p>
        </w:tc>
      </w:tr>
      <w:tr w:rsidR="001F3AB1" w14:paraId="3476F85A" w14:textId="77777777" w:rsidTr="001F3AB1">
        <w:trPr>
          <w:trHeight w:val="231"/>
        </w:trPr>
        <w:tc>
          <w:tcPr>
            <w:tcW w:w="4158" w:type="dxa"/>
          </w:tcPr>
          <w:p w14:paraId="4792F53D" w14:textId="693F2042" w:rsidR="001F3AB1" w:rsidRDefault="00813887" w:rsidP="00275590">
            <w:r>
              <w:t>Cisco UCS C480 M5</w:t>
            </w:r>
          </w:p>
        </w:tc>
        <w:tc>
          <w:tcPr>
            <w:tcW w:w="4984" w:type="dxa"/>
          </w:tcPr>
          <w:p w14:paraId="6BD70F68" w14:textId="03BF7F03" w:rsidR="001F3AB1" w:rsidRDefault="00813887" w:rsidP="00275590">
            <w:r>
              <w:t>Fixed Price</w:t>
            </w:r>
          </w:p>
        </w:tc>
      </w:tr>
    </w:tbl>
    <w:p w14:paraId="53225A01" w14:textId="77777777" w:rsidR="00F62476" w:rsidRDefault="00F62476" w:rsidP="00D70561">
      <w:pPr>
        <w:rPr>
          <w:color w:val="008000"/>
          <w:sz w:val="24"/>
        </w:rPr>
      </w:pPr>
    </w:p>
    <w:p w14:paraId="67E3B2E0" w14:textId="77777777" w:rsidR="00FC77FA" w:rsidRDefault="00FC77FA" w:rsidP="00D70561">
      <w:pPr>
        <w:rPr>
          <w:sz w:val="24"/>
        </w:rPr>
      </w:pPr>
    </w:p>
    <w:p w14:paraId="25522567" w14:textId="77777777" w:rsidR="00C13304" w:rsidRDefault="00C13304" w:rsidP="00D70561">
      <w:pPr>
        <w:rPr>
          <w:sz w:val="24"/>
        </w:rPr>
      </w:pPr>
    </w:p>
    <w:p w14:paraId="5B7194B7" w14:textId="77777777" w:rsidR="0060073F" w:rsidRDefault="0060073F" w:rsidP="0060073F">
      <w:pPr>
        <w:pStyle w:val="Heading1"/>
        <w:jc w:val="left"/>
        <w:rPr>
          <w:smallCaps/>
          <w:sz w:val="28"/>
          <w:szCs w:val="28"/>
        </w:rPr>
      </w:pPr>
      <w:bookmarkStart w:id="3" w:name="_Toc500459519"/>
      <w:r>
        <w:rPr>
          <w:smallCaps/>
          <w:sz w:val="28"/>
          <w:szCs w:val="28"/>
        </w:rPr>
        <w:t>Procurement Risks</w:t>
      </w:r>
      <w:bookmarkEnd w:id="3"/>
    </w:p>
    <w:p w14:paraId="2F632871" w14:textId="6D9AED83" w:rsidR="0060073F" w:rsidRDefault="0060073F" w:rsidP="00D70561">
      <w:pPr>
        <w:rPr>
          <w:color w:val="008000"/>
          <w:sz w:val="24"/>
        </w:rPr>
      </w:pPr>
      <w:r>
        <w:rPr>
          <w:color w:val="008000"/>
          <w:sz w:val="24"/>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w:t>
      </w:r>
      <w:r w:rsidR="007B0477">
        <w:rPr>
          <w:color w:val="008000"/>
          <w:sz w:val="24"/>
        </w:rPr>
        <w:t xml:space="preserve">  For instance, if an organization has a close </w:t>
      </w:r>
      <w:r w:rsidR="007B0477">
        <w:rPr>
          <w:color w:val="008000"/>
          <w:sz w:val="24"/>
        </w:rPr>
        <w:lastRenderedPageBreak/>
        <w:t xml:space="preserve">relationship to a </w:t>
      </w:r>
      <w:r w:rsidR="004B1C9E">
        <w:rPr>
          <w:color w:val="008000"/>
          <w:sz w:val="24"/>
        </w:rPr>
        <w:t>vendor</w:t>
      </w:r>
      <w:r w:rsidR="007B0477">
        <w:rPr>
          <w:color w:val="008000"/>
          <w:sz w:val="24"/>
        </w:rPr>
        <w:t xml:space="preserve"> but there is a chance that vendor will no longer to be able to provide goods or services needed, this represents a significant risk to the project’s procurement activities that must be managed.</w:t>
      </w:r>
    </w:p>
    <w:p w14:paraId="0A13497A" w14:textId="77777777" w:rsidR="0060073F" w:rsidRDefault="0060073F" w:rsidP="00D70561">
      <w:pPr>
        <w:rPr>
          <w:color w:val="008000"/>
          <w:sz w:val="24"/>
        </w:rPr>
      </w:pPr>
    </w:p>
    <w:p w14:paraId="20F6794E" w14:textId="77777777" w:rsidR="000A23FA" w:rsidRDefault="00D96704" w:rsidP="00D70561">
      <w:pPr>
        <w:rPr>
          <w:b/>
          <w:color w:val="00B050"/>
          <w:sz w:val="24"/>
        </w:rPr>
      </w:pPr>
      <w:r w:rsidRPr="00D96704">
        <w:rPr>
          <w:b/>
          <w:color w:val="00B050"/>
          <w:sz w:val="24"/>
        </w:rPr>
        <w:t xml:space="preserve">In point </w:t>
      </w:r>
      <w:r>
        <w:rPr>
          <w:b/>
          <w:color w:val="00B050"/>
          <w:sz w:val="24"/>
        </w:rPr>
        <w:t>form list any possible risks that could impact procurement</w:t>
      </w:r>
    </w:p>
    <w:p w14:paraId="2A9870B7" w14:textId="77777777" w:rsidR="00D96704" w:rsidRDefault="00D96704" w:rsidP="00D70561">
      <w:pPr>
        <w:rPr>
          <w:b/>
          <w:color w:val="00B050"/>
          <w:sz w:val="24"/>
        </w:rPr>
      </w:pPr>
    </w:p>
    <w:p w14:paraId="3528EBFB" w14:textId="6E231B8C" w:rsidR="00D96704" w:rsidRDefault="00D96704" w:rsidP="00D96704">
      <w:pPr>
        <w:numPr>
          <w:ilvl w:val="0"/>
          <w:numId w:val="38"/>
        </w:numPr>
        <w:rPr>
          <w:sz w:val="24"/>
          <w:szCs w:val="24"/>
        </w:rPr>
      </w:pPr>
      <w:r>
        <w:rPr>
          <w:sz w:val="24"/>
          <w:szCs w:val="24"/>
        </w:rPr>
        <w:t xml:space="preserve">  </w:t>
      </w:r>
      <w:r w:rsidR="00B2533F">
        <w:rPr>
          <w:sz w:val="24"/>
          <w:szCs w:val="24"/>
        </w:rPr>
        <w:t>The windows server 2019 is can not be proper used on cisco server</w:t>
      </w:r>
    </w:p>
    <w:p w14:paraId="7DF1CB4E" w14:textId="0F8D0DFE" w:rsidR="00D96704" w:rsidRDefault="00D96704" w:rsidP="00D96704">
      <w:pPr>
        <w:numPr>
          <w:ilvl w:val="0"/>
          <w:numId w:val="38"/>
        </w:numPr>
        <w:rPr>
          <w:sz w:val="24"/>
          <w:szCs w:val="24"/>
        </w:rPr>
      </w:pPr>
      <w:r>
        <w:rPr>
          <w:sz w:val="24"/>
          <w:szCs w:val="24"/>
        </w:rPr>
        <w:t xml:space="preserve">  </w:t>
      </w:r>
      <w:r w:rsidR="00B2533F">
        <w:rPr>
          <w:sz w:val="24"/>
          <w:szCs w:val="24"/>
        </w:rPr>
        <w:t>The Palo alto firewall is not compatible with the cisco server</w:t>
      </w:r>
    </w:p>
    <w:p w14:paraId="40116858" w14:textId="77777777" w:rsidR="00D96704" w:rsidRPr="00D96704" w:rsidRDefault="00D96704" w:rsidP="00D70561">
      <w:pPr>
        <w:rPr>
          <w:b/>
          <w:color w:val="00B050"/>
          <w:sz w:val="24"/>
        </w:rPr>
      </w:pPr>
    </w:p>
    <w:p w14:paraId="76DCDF4B" w14:textId="77777777" w:rsidR="00EB69E0" w:rsidRPr="00D734B5" w:rsidRDefault="00EB69E0" w:rsidP="00EB69E0">
      <w:pPr>
        <w:ind w:left="720"/>
        <w:rPr>
          <w:b/>
          <w:color w:val="FF0000"/>
          <w:sz w:val="24"/>
        </w:rPr>
      </w:pPr>
    </w:p>
    <w:p w14:paraId="126F2C98" w14:textId="77777777" w:rsidR="00B4408B" w:rsidRDefault="00B4408B" w:rsidP="00B4408B">
      <w:pPr>
        <w:pStyle w:val="Heading1"/>
        <w:jc w:val="left"/>
        <w:rPr>
          <w:smallCaps/>
          <w:sz w:val="28"/>
          <w:szCs w:val="28"/>
        </w:rPr>
      </w:pPr>
      <w:bookmarkStart w:id="4" w:name="_Toc500459520"/>
      <w:r>
        <w:rPr>
          <w:smallCaps/>
          <w:sz w:val="28"/>
          <w:szCs w:val="28"/>
        </w:rPr>
        <w:t>Procurement Constraints</w:t>
      </w:r>
      <w:bookmarkEnd w:id="4"/>
    </w:p>
    <w:p w14:paraId="4E0E8FDF" w14:textId="77777777" w:rsidR="0021428E" w:rsidRDefault="00B4408B" w:rsidP="0021428E">
      <w:pPr>
        <w:rPr>
          <w:color w:val="008000"/>
          <w:sz w:val="24"/>
        </w:rPr>
      </w:pPr>
      <w:r>
        <w:rPr>
          <w:color w:val="008000"/>
          <w:sz w:val="24"/>
        </w:rPr>
        <w:t xml:space="preserve">The purpose of this section is to describe any constraints which must be considered as part of the project’s procurement management process.  These constraints may be related to schedule, cost, scope, resources, technology, or buyer/seller relationships.  </w:t>
      </w:r>
      <w:r w:rsidR="00122CBB">
        <w:rPr>
          <w:color w:val="008000"/>
          <w:sz w:val="24"/>
        </w:rPr>
        <w:t>Every effort must be made to identify all constraints as constraints identified later in the project lifecycle can significantly impact the project’s likelihood of success.</w:t>
      </w:r>
    </w:p>
    <w:p w14:paraId="1FB230E2" w14:textId="77777777" w:rsidR="00212003" w:rsidRDefault="00212003" w:rsidP="0021428E">
      <w:pPr>
        <w:rPr>
          <w:color w:val="008000"/>
          <w:sz w:val="24"/>
        </w:rPr>
      </w:pPr>
    </w:p>
    <w:p w14:paraId="120A23E6" w14:textId="77777777" w:rsidR="00212003" w:rsidRDefault="00212003" w:rsidP="0021428E">
      <w:pPr>
        <w:rPr>
          <w:color w:val="008000"/>
          <w:sz w:val="24"/>
        </w:rPr>
      </w:pPr>
      <w:r>
        <w:rPr>
          <w:color w:val="008000"/>
          <w:sz w:val="24"/>
        </w:rPr>
        <w:t>For each section below list possible constraints you may have in your project related to procurement.</w:t>
      </w:r>
    </w:p>
    <w:p w14:paraId="2A0FE135" w14:textId="77777777" w:rsidR="00122CBB" w:rsidRDefault="00122CBB" w:rsidP="0021428E">
      <w:pPr>
        <w:rPr>
          <w:color w:val="008000"/>
          <w:sz w:val="24"/>
        </w:rPr>
      </w:pPr>
    </w:p>
    <w:p w14:paraId="3E3F8000" w14:textId="77777777" w:rsidR="00122CBB" w:rsidRDefault="00122CBB" w:rsidP="0021428E">
      <w:pPr>
        <w:rPr>
          <w:sz w:val="24"/>
          <w:szCs w:val="24"/>
        </w:rPr>
      </w:pPr>
      <w:r>
        <w:rPr>
          <w:sz w:val="24"/>
          <w:szCs w:val="24"/>
        </w:rPr>
        <w:t>Schedule:</w:t>
      </w:r>
    </w:p>
    <w:p w14:paraId="251E605C" w14:textId="56257BCE" w:rsidR="00122CBB" w:rsidRDefault="00463F38" w:rsidP="00122CBB">
      <w:pPr>
        <w:numPr>
          <w:ilvl w:val="0"/>
          <w:numId w:val="38"/>
        </w:numPr>
        <w:rPr>
          <w:sz w:val="24"/>
          <w:szCs w:val="24"/>
        </w:rPr>
      </w:pPr>
      <w:r>
        <w:rPr>
          <w:sz w:val="24"/>
          <w:szCs w:val="24"/>
        </w:rPr>
        <w:t xml:space="preserve">Cisco delayed the server shipping and installation. There are should be reserved time for the delayed constraints. </w:t>
      </w:r>
    </w:p>
    <w:p w14:paraId="19637387" w14:textId="77777777" w:rsidR="00122CBB" w:rsidRDefault="00122CBB" w:rsidP="00122CBB">
      <w:pPr>
        <w:rPr>
          <w:sz w:val="24"/>
          <w:szCs w:val="24"/>
        </w:rPr>
      </w:pPr>
    </w:p>
    <w:p w14:paraId="1753CE2C" w14:textId="77777777" w:rsidR="00122CBB" w:rsidRDefault="00122CBB" w:rsidP="00122CBB">
      <w:pPr>
        <w:rPr>
          <w:sz w:val="24"/>
          <w:szCs w:val="24"/>
        </w:rPr>
      </w:pPr>
      <w:r>
        <w:rPr>
          <w:sz w:val="24"/>
          <w:szCs w:val="24"/>
        </w:rPr>
        <w:t>Cost:</w:t>
      </w:r>
    </w:p>
    <w:p w14:paraId="05193672" w14:textId="6D516B3D" w:rsidR="00122CBB" w:rsidRDefault="00463F38" w:rsidP="00122CBB">
      <w:pPr>
        <w:numPr>
          <w:ilvl w:val="0"/>
          <w:numId w:val="38"/>
        </w:numPr>
        <w:rPr>
          <w:sz w:val="24"/>
          <w:szCs w:val="24"/>
        </w:rPr>
      </w:pPr>
      <w:r>
        <w:rPr>
          <w:sz w:val="24"/>
          <w:szCs w:val="24"/>
        </w:rPr>
        <w:t>Windows 2019 price might go up in every year.</w:t>
      </w:r>
    </w:p>
    <w:p w14:paraId="334A5954" w14:textId="77777777" w:rsidR="00122CBB" w:rsidRDefault="00122CBB" w:rsidP="00122CBB">
      <w:pPr>
        <w:rPr>
          <w:sz w:val="24"/>
          <w:szCs w:val="24"/>
        </w:rPr>
      </w:pPr>
    </w:p>
    <w:p w14:paraId="4651C1E8" w14:textId="77777777" w:rsidR="00122CBB" w:rsidRDefault="00122CBB" w:rsidP="00122CBB">
      <w:pPr>
        <w:rPr>
          <w:sz w:val="24"/>
          <w:szCs w:val="24"/>
        </w:rPr>
      </w:pPr>
      <w:r>
        <w:rPr>
          <w:sz w:val="24"/>
          <w:szCs w:val="24"/>
        </w:rPr>
        <w:t>Scope:</w:t>
      </w:r>
    </w:p>
    <w:p w14:paraId="4988CBAE" w14:textId="761450E1" w:rsidR="00122CBB" w:rsidRDefault="00436C9D" w:rsidP="00122CBB">
      <w:pPr>
        <w:numPr>
          <w:ilvl w:val="0"/>
          <w:numId w:val="38"/>
        </w:numPr>
        <w:rPr>
          <w:sz w:val="24"/>
          <w:szCs w:val="24"/>
        </w:rPr>
      </w:pPr>
      <w:r>
        <w:rPr>
          <w:sz w:val="24"/>
          <w:szCs w:val="24"/>
        </w:rPr>
        <w:t xml:space="preserve">The windows 2019 server not compatible with the cisco server so we </w:t>
      </w:r>
      <w:r w:rsidR="00B25D42">
        <w:rPr>
          <w:sz w:val="24"/>
          <w:szCs w:val="24"/>
        </w:rPr>
        <w:t>must</w:t>
      </w:r>
      <w:r>
        <w:rPr>
          <w:sz w:val="24"/>
          <w:szCs w:val="24"/>
        </w:rPr>
        <w:t xml:space="preserve"> </w:t>
      </w:r>
      <w:bookmarkStart w:id="5" w:name="_GoBack"/>
      <w:bookmarkEnd w:id="5"/>
      <w:r>
        <w:rPr>
          <w:sz w:val="24"/>
          <w:szCs w:val="24"/>
        </w:rPr>
        <w:t>buy new OS</w:t>
      </w:r>
    </w:p>
    <w:p w14:paraId="1FFAA95B" w14:textId="77777777" w:rsidR="00122CBB" w:rsidRDefault="00122CBB" w:rsidP="00122CBB">
      <w:pPr>
        <w:rPr>
          <w:sz w:val="24"/>
          <w:szCs w:val="24"/>
        </w:rPr>
      </w:pPr>
    </w:p>
    <w:p w14:paraId="6E3FC50C" w14:textId="77777777" w:rsidR="00122CBB" w:rsidRDefault="00122CBB" w:rsidP="00122CBB">
      <w:pPr>
        <w:rPr>
          <w:sz w:val="24"/>
          <w:szCs w:val="24"/>
        </w:rPr>
      </w:pPr>
      <w:r>
        <w:rPr>
          <w:sz w:val="24"/>
          <w:szCs w:val="24"/>
        </w:rPr>
        <w:t>Resources:</w:t>
      </w:r>
    </w:p>
    <w:p w14:paraId="1F775805" w14:textId="79933432" w:rsidR="00122CBB" w:rsidRDefault="00436C9D" w:rsidP="00122CBB">
      <w:pPr>
        <w:numPr>
          <w:ilvl w:val="0"/>
          <w:numId w:val="38"/>
        </w:numPr>
        <w:rPr>
          <w:sz w:val="24"/>
          <w:szCs w:val="24"/>
        </w:rPr>
      </w:pPr>
      <w:r>
        <w:rPr>
          <w:sz w:val="24"/>
          <w:szCs w:val="24"/>
        </w:rPr>
        <w:t>We do not have enough staff</w:t>
      </w:r>
      <w:r w:rsidR="004A002D">
        <w:rPr>
          <w:sz w:val="24"/>
          <w:szCs w:val="24"/>
        </w:rPr>
        <w:t>s</w:t>
      </w:r>
      <w:r>
        <w:rPr>
          <w:sz w:val="24"/>
          <w:szCs w:val="24"/>
        </w:rPr>
        <w:t xml:space="preserve"> to install the servers and software. </w:t>
      </w:r>
    </w:p>
    <w:p w14:paraId="407878A1" w14:textId="77777777" w:rsidR="00122CBB" w:rsidRDefault="00122CBB" w:rsidP="00122CBB">
      <w:pPr>
        <w:rPr>
          <w:sz w:val="24"/>
          <w:szCs w:val="24"/>
        </w:rPr>
      </w:pPr>
    </w:p>
    <w:p w14:paraId="68B896E5" w14:textId="77777777" w:rsidR="00122CBB" w:rsidRDefault="00122CBB" w:rsidP="00122CBB">
      <w:pPr>
        <w:rPr>
          <w:sz w:val="24"/>
          <w:szCs w:val="24"/>
        </w:rPr>
      </w:pPr>
      <w:r>
        <w:rPr>
          <w:sz w:val="24"/>
          <w:szCs w:val="24"/>
        </w:rPr>
        <w:t>Technology:</w:t>
      </w:r>
    </w:p>
    <w:p w14:paraId="0C81CA4D" w14:textId="672903B1" w:rsidR="00122CBB" w:rsidRPr="00122CBB" w:rsidRDefault="0090192D" w:rsidP="00122CBB">
      <w:pPr>
        <w:numPr>
          <w:ilvl w:val="0"/>
          <w:numId w:val="38"/>
        </w:numPr>
        <w:rPr>
          <w:sz w:val="24"/>
          <w:szCs w:val="24"/>
        </w:rPr>
      </w:pPr>
      <w:r>
        <w:rPr>
          <w:sz w:val="24"/>
          <w:szCs w:val="24"/>
        </w:rPr>
        <w:t>New servers rolls out in the future so the old hardware are out of date.</w:t>
      </w:r>
    </w:p>
    <w:p w14:paraId="6A3AB028" w14:textId="77777777" w:rsidR="00D734B5" w:rsidRDefault="00D734B5" w:rsidP="00C13304">
      <w:pPr>
        <w:pStyle w:val="Heading1"/>
        <w:jc w:val="left"/>
        <w:rPr>
          <w:smallCaps/>
          <w:sz w:val="28"/>
          <w:szCs w:val="28"/>
        </w:rPr>
      </w:pPr>
    </w:p>
    <w:p w14:paraId="6884D39B" w14:textId="77777777" w:rsidR="00D734B5" w:rsidRDefault="00D734B5" w:rsidP="00C13304">
      <w:pPr>
        <w:pStyle w:val="Heading1"/>
        <w:jc w:val="left"/>
        <w:rPr>
          <w:smallCaps/>
          <w:sz w:val="28"/>
          <w:szCs w:val="28"/>
        </w:rPr>
      </w:pPr>
    </w:p>
    <w:p w14:paraId="4AB6E2C9" w14:textId="77777777" w:rsidR="00FA3B1A" w:rsidRDefault="00FA3B1A" w:rsidP="00490848">
      <w:pPr>
        <w:rPr>
          <w:sz w:val="24"/>
        </w:rPr>
      </w:pPr>
    </w:p>
    <w:p w14:paraId="65270E10" w14:textId="77777777" w:rsidR="00212003" w:rsidRDefault="00212003" w:rsidP="00212003">
      <w:pPr>
        <w:pStyle w:val="Heading1"/>
        <w:jc w:val="left"/>
        <w:rPr>
          <w:smallCaps/>
          <w:sz w:val="28"/>
          <w:szCs w:val="28"/>
        </w:rPr>
      </w:pPr>
      <w:bookmarkStart w:id="6" w:name="_Toc500459521"/>
      <w:r>
        <w:rPr>
          <w:smallCaps/>
          <w:sz w:val="28"/>
          <w:szCs w:val="28"/>
        </w:rPr>
        <w:t>Project Plan</w:t>
      </w:r>
      <w:bookmarkEnd w:id="6"/>
    </w:p>
    <w:p w14:paraId="26535BDF" w14:textId="77777777" w:rsidR="00212003" w:rsidRDefault="00212003" w:rsidP="00212003"/>
    <w:p w14:paraId="66F84E9B" w14:textId="21433B84" w:rsidR="00212003" w:rsidRDefault="00212003" w:rsidP="00212003">
      <w:pPr>
        <w:rPr>
          <w:sz w:val="24"/>
        </w:rPr>
      </w:pPr>
      <w:r w:rsidRPr="00212003">
        <w:rPr>
          <w:sz w:val="24"/>
        </w:rPr>
        <w:t xml:space="preserve">Paste the relevant </w:t>
      </w:r>
      <w:r>
        <w:rPr>
          <w:sz w:val="24"/>
        </w:rPr>
        <w:t xml:space="preserve">tasks from your </w:t>
      </w:r>
      <w:r w:rsidR="00D367FF">
        <w:rPr>
          <w:sz w:val="24"/>
        </w:rPr>
        <w:t>Project Plan (from Assignment 2 – Project Charter)</w:t>
      </w:r>
      <w:r>
        <w:rPr>
          <w:sz w:val="24"/>
        </w:rPr>
        <w:t xml:space="preserve"> that support the procurement process.</w:t>
      </w:r>
      <w:r w:rsidR="00694A6C">
        <w:rPr>
          <w:sz w:val="24"/>
        </w:rPr>
        <w:t xml:space="preserve">  Please list at least 3.</w:t>
      </w:r>
    </w:p>
    <w:p w14:paraId="0D3F52BD" w14:textId="18D60654" w:rsidR="005B19EA" w:rsidRDefault="005B19EA" w:rsidP="005B19EA">
      <w:pPr>
        <w:numPr>
          <w:ilvl w:val="0"/>
          <w:numId w:val="39"/>
        </w:numPr>
        <w:rPr>
          <w:sz w:val="24"/>
        </w:rPr>
      </w:pPr>
      <w:r>
        <w:rPr>
          <w:sz w:val="24"/>
        </w:rPr>
        <w:t>Purchasing servers and deploying for the BI reporting system – 11 / 15 / 2019</w:t>
      </w:r>
    </w:p>
    <w:p w14:paraId="4692CF13" w14:textId="77777777" w:rsidR="005B19EA" w:rsidRDefault="005B19EA" w:rsidP="005B19EA">
      <w:pPr>
        <w:numPr>
          <w:ilvl w:val="0"/>
          <w:numId w:val="39"/>
        </w:numPr>
        <w:rPr>
          <w:sz w:val="24"/>
        </w:rPr>
      </w:pPr>
      <w:r>
        <w:rPr>
          <w:sz w:val="24"/>
        </w:rPr>
        <w:t>Software vendor assists to deploy their software to the servers infrastructure – 11 / 25 / 2019</w:t>
      </w:r>
    </w:p>
    <w:p w14:paraId="15D65E05" w14:textId="77777777" w:rsidR="005B19EA" w:rsidRDefault="005B19EA" w:rsidP="005B19EA">
      <w:pPr>
        <w:numPr>
          <w:ilvl w:val="0"/>
          <w:numId w:val="39"/>
        </w:numPr>
        <w:rPr>
          <w:sz w:val="24"/>
        </w:rPr>
      </w:pPr>
      <w:r>
        <w:rPr>
          <w:sz w:val="24"/>
        </w:rPr>
        <w:t>Finding potential vendors – 10/5/2019</w:t>
      </w:r>
    </w:p>
    <w:p w14:paraId="65BD85DA" w14:textId="77777777" w:rsidR="005B19EA" w:rsidRDefault="005B19EA" w:rsidP="005B19EA">
      <w:pPr>
        <w:ind w:left="720"/>
        <w:rPr>
          <w:sz w:val="24"/>
        </w:rPr>
      </w:pPr>
    </w:p>
    <w:p w14:paraId="2B4EE8A2" w14:textId="71BFC3A5" w:rsidR="005B19EA" w:rsidRPr="00212003" w:rsidRDefault="005B19EA" w:rsidP="00212003">
      <w:pPr>
        <w:rPr>
          <w:sz w:val="24"/>
        </w:rPr>
      </w:pPr>
    </w:p>
    <w:p w14:paraId="5EEC6CEB" w14:textId="77777777" w:rsidR="007759C8" w:rsidRPr="00212003" w:rsidRDefault="007759C8" w:rsidP="00212003">
      <w:pPr>
        <w:rPr>
          <w:sz w:val="24"/>
        </w:rPr>
      </w:pPr>
    </w:p>
    <w:p w14:paraId="2F1B60B1" w14:textId="77777777" w:rsidR="00C13304" w:rsidRPr="00212003" w:rsidRDefault="00C13304" w:rsidP="00212003">
      <w:pPr>
        <w:rPr>
          <w:sz w:val="24"/>
        </w:rPr>
      </w:pPr>
    </w:p>
    <w:p w14:paraId="485940AA" w14:textId="77777777" w:rsidR="003746D1" w:rsidRPr="00212003" w:rsidRDefault="003746D1" w:rsidP="00212003">
      <w:pPr>
        <w:rPr>
          <w:sz w:val="24"/>
        </w:rPr>
      </w:pPr>
    </w:p>
    <w:sectPr w:rsidR="003746D1" w:rsidRPr="00212003" w:rsidSect="009D164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13105" w14:textId="77777777" w:rsidR="003C6F0C" w:rsidRDefault="003C6F0C">
      <w:r>
        <w:separator/>
      </w:r>
    </w:p>
  </w:endnote>
  <w:endnote w:type="continuationSeparator" w:id="0">
    <w:p w14:paraId="1498D0A4" w14:textId="77777777" w:rsidR="003C6F0C" w:rsidRDefault="003C6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DFAFB" w14:textId="77777777" w:rsidR="00BE1BC8" w:rsidRDefault="00BE1BC8"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D25850"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B247" w14:textId="77777777" w:rsidR="009D164A" w:rsidRDefault="009D164A"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2A02">
      <w:rPr>
        <w:rStyle w:val="PageNumber"/>
        <w:noProof/>
      </w:rPr>
      <w:t>2</w:t>
    </w:r>
    <w:r>
      <w:rPr>
        <w:rStyle w:val="PageNumber"/>
      </w:rPr>
      <w:fldChar w:fldCharType="end"/>
    </w:r>
  </w:p>
  <w:p w14:paraId="41175916" w14:textId="77777777" w:rsidR="00BE1BC8" w:rsidRDefault="009D164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AED81" w14:textId="77777777" w:rsidR="003C6F0C" w:rsidRDefault="003C6F0C">
      <w:r>
        <w:separator/>
      </w:r>
    </w:p>
  </w:footnote>
  <w:footnote w:type="continuationSeparator" w:id="0">
    <w:p w14:paraId="5F17414C" w14:textId="77777777" w:rsidR="003C6F0C" w:rsidRDefault="003C6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69D95" w14:textId="77777777" w:rsidR="00B9579A" w:rsidRDefault="00BE1BC8" w:rsidP="00320763">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4E834A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4CB"/>
    <w:multiLevelType w:val="hybridMultilevel"/>
    <w:tmpl w:val="ADDC4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6A56F8F6">
      <w:start w:val="1"/>
      <w:numFmt w:val="bullet"/>
      <w:lvlText w:val=""/>
      <w:lvlJc w:val="left"/>
      <w:pPr>
        <w:tabs>
          <w:tab w:val="num" w:pos="720"/>
        </w:tabs>
        <w:ind w:left="720" w:hanging="360"/>
      </w:pPr>
      <w:rPr>
        <w:rFonts w:ascii="Symbol" w:hAnsi="Symbol" w:hint="default"/>
      </w:rPr>
    </w:lvl>
    <w:lvl w:ilvl="1" w:tplc="A5E49596" w:tentative="1">
      <w:start w:val="1"/>
      <w:numFmt w:val="bullet"/>
      <w:lvlText w:val="o"/>
      <w:lvlJc w:val="left"/>
      <w:pPr>
        <w:tabs>
          <w:tab w:val="num" w:pos="1440"/>
        </w:tabs>
        <w:ind w:left="1440" w:hanging="360"/>
      </w:pPr>
      <w:rPr>
        <w:rFonts w:ascii="Courier New" w:hAnsi="Courier New" w:cs="Arial" w:hint="default"/>
      </w:rPr>
    </w:lvl>
    <w:lvl w:ilvl="2" w:tplc="443E8DF0" w:tentative="1">
      <w:start w:val="1"/>
      <w:numFmt w:val="bullet"/>
      <w:lvlText w:val=""/>
      <w:lvlJc w:val="left"/>
      <w:pPr>
        <w:tabs>
          <w:tab w:val="num" w:pos="2160"/>
        </w:tabs>
        <w:ind w:left="2160" w:hanging="360"/>
      </w:pPr>
      <w:rPr>
        <w:rFonts w:ascii="Wingdings" w:hAnsi="Wingdings" w:hint="default"/>
      </w:rPr>
    </w:lvl>
    <w:lvl w:ilvl="3" w:tplc="D92878E4" w:tentative="1">
      <w:start w:val="1"/>
      <w:numFmt w:val="bullet"/>
      <w:lvlText w:val=""/>
      <w:lvlJc w:val="left"/>
      <w:pPr>
        <w:tabs>
          <w:tab w:val="num" w:pos="2880"/>
        </w:tabs>
        <w:ind w:left="2880" w:hanging="360"/>
      </w:pPr>
      <w:rPr>
        <w:rFonts w:ascii="Symbol" w:hAnsi="Symbol" w:hint="default"/>
      </w:rPr>
    </w:lvl>
    <w:lvl w:ilvl="4" w:tplc="66508E1E" w:tentative="1">
      <w:start w:val="1"/>
      <w:numFmt w:val="bullet"/>
      <w:lvlText w:val="o"/>
      <w:lvlJc w:val="left"/>
      <w:pPr>
        <w:tabs>
          <w:tab w:val="num" w:pos="3600"/>
        </w:tabs>
        <w:ind w:left="3600" w:hanging="360"/>
      </w:pPr>
      <w:rPr>
        <w:rFonts w:ascii="Courier New" w:hAnsi="Courier New" w:cs="Arial" w:hint="default"/>
      </w:rPr>
    </w:lvl>
    <w:lvl w:ilvl="5" w:tplc="BBDEAE66" w:tentative="1">
      <w:start w:val="1"/>
      <w:numFmt w:val="bullet"/>
      <w:lvlText w:val=""/>
      <w:lvlJc w:val="left"/>
      <w:pPr>
        <w:tabs>
          <w:tab w:val="num" w:pos="4320"/>
        </w:tabs>
        <w:ind w:left="4320" w:hanging="360"/>
      </w:pPr>
      <w:rPr>
        <w:rFonts w:ascii="Wingdings" w:hAnsi="Wingdings" w:hint="default"/>
      </w:rPr>
    </w:lvl>
    <w:lvl w:ilvl="6" w:tplc="30FCC070" w:tentative="1">
      <w:start w:val="1"/>
      <w:numFmt w:val="bullet"/>
      <w:lvlText w:val=""/>
      <w:lvlJc w:val="left"/>
      <w:pPr>
        <w:tabs>
          <w:tab w:val="num" w:pos="5040"/>
        </w:tabs>
        <w:ind w:left="5040" w:hanging="360"/>
      </w:pPr>
      <w:rPr>
        <w:rFonts w:ascii="Symbol" w:hAnsi="Symbol" w:hint="default"/>
      </w:rPr>
    </w:lvl>
    <w:lvl w:ilvl="7" w:tplc="2904DC28" w:tentative="1">
      <w:start w:val="1"/>
      <w:numFmt w:val="bullet"/>
      <w:lvlText w:val="o"/>
      <w:lvlJc w:val="left"/>
      <w:pPr>
        <w:tabs>
          <w:tab w:val="num" w:pos="5760"/>
        </w:tabs>
        <w:ind w:left="5760" w:hanging="360"/>
      </w:pPr>
      <w:rPr>
        <w:rFonts w:ascii="Courier New" w:hAnsi="Courier New" w:cs="Arial" w:hint="default"/>
      </w:rPr>
    </w:lvl>
    <w:lvl w:ilvl="8" w:tplc="62E208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941747"/>
    <w:multiLevelType w:val="hybridMultilevel"/>
    <w:tmpl w:val="8640E8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92161"/>
    <w:multiLevelType w:val="multilevel"/>
    <w:tmpl w:val="630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192676"/>
    <w:multiLevelType w:val="multilevel"/>
    <w:tmpl w:val="6B5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B06F5"/>
    <w:multiLevelType w:val="hybridMultilevel"/>
    <w:tmpl w:val="462674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5A6A93"/>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9597F47"/>
    <w:multiLevelType w:val="multilevel"/>
    <w:tmpl w:val="A4CCB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6B63F3"/>
    <w:multiLevelType w:val="hybridMultilevel"/>
    <w:tmpl w:val="62D0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B5775"/>
    <w:multiLevelType w:val="multilevel"/>
    <w:tmpl w:val="ADDC4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8962B7"/>
    <w:multiLevelType w:val="hybridMultilevel"/>
    <w:tmpl w:val="A4CCB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2B22CC"/>
    <w:multiLevelType w:val="hybridMultilevel"/>
    <w:tmpl w:val="49B6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96B4C5B"/>
    <w:multiLevelType w:val="multilevel"/>
    <w:tmpl w:val="F8F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C1625D"/>
    <w:multiLevelType w:val="multilevel"/>
    <w:tmpl w:val="C6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8"/>
  </w:num>
  <w:num w:numId="4">
    <w:abstractNumId w:val="11"/>
  </w:num>
  <w:num w:numId="5">
    <w:abstractNumId w:val="20"/>
  </w:num>
  <w:num w:numId="6">
    <w:abstractNumId w:val="29"/>
  </w:num>
  <w:num w:numId="7">
    <w:abstractNumId w:val="18"/>
  </w:num>
  <w:num w:numId="8">
    <w:abstractNumId w:val="17"/>
  </w:num>
  <w:num w:numId="9">
    <w:abstractNumId w:val="27"/>
  </w:num>
  <w:num w:numId="10">
    <w:abstractNumId w:val="13"/>
  </w:num>
  <w:num w:numId="11">
    <w:abstractNumId w:val="14"/>
  </w:num>
  <w:num w:numId="12">
    <w:abstractNumId w:val="34"/>
  </w:num>
  <w:num w:numId="13">
    <w:abstractNumId w:val="30"/>
  </w:num>
  <w:num w:numId="14">
    <w:abstractNumId w:val="12"/>
  </w:num>
  <w:num w:numId="15">
    <w:abstractNumId w:val="21"/>
  </w:num>
  <w:num w:numId="16">
    <w:abstractNumId w:val="19"/>
  </w:num>
  <w:num w:numId="17">
    <w:abstractNumId w:val="36"/>
  </w:num>
  <w:num w:numId="18">
    <w:abstractNumId w:val="24"/>
  </w:num>
  <w:num w:numId="19">
    <w:abstractNumId w:val="35"/>
  </w:num>
  <w:num w:numId="20">
    <w:abstractNumId w:val="4"/>
  </w:num>
  <w:num w:numId="21">
    <w:abstractNumId w:val="32"/>
  </w:num>
  <w:num w:numId="22">
    <w:abstractNumId w:val="0"/>
  </w:num>
  <w:num w:numId="23">
    <w:abstractNumId w:val="22"/>
  </w:num>
  <w:num w:numId="24">
    <w:abstractNumId w:val="26"/>
  </w:num>
  <w:num w:numId="25">
    <w:abstractNumId w:val="31"/>
  </w:num>
  <w:num w:numId="26">
    <w:abstractNumId w:val="33"/>
  </w:num>
  <w:num w:numId="27">
    <w:abstractNumId w:val="23"/>
  </w:num>
  <w:num w:numId="28">
    <w:abstractNumId w:val="9"/>
  </w:num>
  <w:num w:numId="29">
    <w:abstractNumId w:val="37"/>
  </w:num>
  <w:num w:numId="30">
    <w:abstractNumId w:val="38"/>
  </w:num>
  <w:num w:numId="31">
    <w:abstractNumId w:val="10"/>
  </w:num>
  <w:num w:numId="32">
    <w:abstractNumId w:val="16"/>
  </w:num>
  <w:num w:numId="33">
    <w:abstractNumId w:val="8"/>
  </w:num>
  <w:num w:numId="34">
    <w:abstractNumId w:val="7"/>
  </w:num>
  <w:num w:numId="35">
    <w:abstractNumId w:val="2"/>
  </w:num>
  <w:num w:numId="36">
    <w:abstractNumId w:val="15"/>
  </w:num>
  <w:num w:numId="37">
    <w:abstractNumId w:val="1"/>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0093"/>
    <w:rsid w:val="0003186B"/>
    <w:rsid w:val="0006310D"/>
    <w:rsid w:val="00075F9D"/>
    <w:rsid w:val="000A23FA"/>
    <w:rsid w:val="000A3AAA"/>
    <w:rsid w:val="000E39A1"/>
    <w:rsid w:val="000E6120"/>
    <w:rsid w:val="000F02BE"/>
    <w:rsid w:val="00104E5E"/>
    <w:rsid w:val="001143B4"/>
    <w:rsid w:val="001157D3"/>
    <w:rsid w:val="00116395"/>
    <w:rsid w:val="00122A52"/>
    <w:rsid w:val="00122CBB"/>
    <w:rsid w:val="001248B8"/>
    <w:rsid w:val="00130217"/>
    <w:rsid w:val="001342E3"/>
    <w:rsid w:val="00134C73"/>
    <w:rsid w:val="001352ED"/>
    <w:rsid w:val="00135E42"/>
    <w:rsid w:val="00140327"/>
    <w:rsid w:val="00165302"/>
    <w:rsid w:val="00175181"/>
    <w:rsid w:val="00181BDF"/>
    <w:rsid w:val="001913F1"/>
    <w:rsid w:val="001A1DB2"/>
    <w:rsid w:val="001B5333"/>
    <w:rsid w:val="001D3B41"/>
    <w:rsid w:val="001F3AB1"/>
    <w:rsid w:val="001F3CC7"/>
    <w:rsid w:val="001F7402"/>
    <w:rsid w:val="00212003"/>
    <w:rsid w:val="00214176"/>
    <w:rsid w:val="0021428E"/>
    <w:rsid w:val="00214435"/>
    <w:rsid w:val="002270AC"/>
    <w:rsid w:val="00257EFC"/>
    <w:rsid w:val="00264DC8"/>
    <w:rsid w:val="00267B58"/>
    <w:rsid w:val="002735B0"/>
    <w:rsid w:val="00275590"/>
    <w:rsid w:val="0028466B"/>
    <w:rsid w:val="002923A8"/>
    <w:rsid w:val="002B1540"/>
    <w:rsid w:val="002B435C"/>
    <w:rsid w:val="002C3251"/>
    <w:rsid w:val="002C7D2B"/>
    <w:rsid w:val="002D04CC"/>
    <w:rsid w:val="002D35D1"/>
    <w:rsid w:val="002D4E0A"/>
    <w:rsid w:val="002E174B"/>
    <w:rsid w:val="002E2840"/>
    <w:rsid w:val="002E5A6A"/>
    <w:rsid w:val="002F307C"/>
    <w:rsid w:val="002F430F"/>
    <w:rsid w:val="002F48F1"/>
    <w:rsid w:val="00302467"/>
    <w:rsid w:val="00320763"/>
    <w:rsid w:val="003224E9"/>
    <w:rsid w:val="003334CA"/>
    <w:rsid w:val="00344148"/>
    <w:rsid w:val="0035659F"/>
    <w:rsid w:val="003746D1"/>
    <w:rsid w:val="0039199B"/>
    <w:rsid w:val="003963E5"/>
    <w:rsid w:val="003A035B"/>
    <w:rsid w:val="003A4F0E"/>
    <w:rsid w:val="003C2724"/>
    <w:rsid w:val="003C6F0C"/>
    <w:rsid w:val="003C7355"/>
    <w:rsid w:val="00402B51"/>
    <w:rsid w:val="00406146"/>
    <w:rsid w:val="00421D71"/>
    <w:rsid w:val="00436C9D"/>
    <w:rsid w:val="00441FA1"/>
    <w:rsid w:val="00450B8B"/>
    <w:rsid w:val="00463F38"/>
    <w:rsid w:val="00471B44"/>
    <w:rsid w:val="00490848"/>
    <w:rsid w:val="004A002D"/>
    <w:rsid w:val="004A5A64"/>
    <w:rsid w:val="004A7CBC"/>
    <w:rsid w:val="004B1C9E"/>
    <w:rsid w:val="004B2347"/>
    <w:rsid w:val="004D0012"/>
    <w:rsid w:val="004D5705"/>
    <w:rsid w:val="004E65AE"/>
    <w:rsid w:val="004F03B6"/>
    <w:rsid w:val="0050497D"/>
    <w:rsid w:val="0050533C"/>
    <w:rsid w:val="00530B15"/>
    <w:rsid w:val="005357FF"/>
    <w:rsid w:val="00537693"/>
    <w:rsid w:val="0054009D"/>
    <w:rsid w:val="005408FC"/>
    <w:rsid w:val="005431EF"/>
    <w:rsid w:val="00544783"/>
    <w:rsid w:val="0059080B"/>
    <w:rsid w:val="00590D86"/>
    <w:rsid w:val="005948F2"/>
    <w:rsid w:val="005B1978"/>
    <w:rsid w:val="005B19EA"/>
    <w:rsid w:val="005B5359"/>
    <w:rsid w:val="005D5EF0"/>
    <w:rsid w:val="005E7BCA"/>
    <w:rsid w:val="0060073F"/>
    <w:rsid w:val="00600FAD"/>
    <w:rsid w:val="00610E68"/>
    <w:rsid w:val="0062542E"/>
    <w:rsid w:val="00630759"/>
    <w:rsid w:val="00637670"/>
    <w:rsid w:val="00642C91"/>
    <w:rsid w:val="00661858"/>
    <w:rsid w:val="006759E9"/>
    <w:rsid w:val="00691267"/>
    <w:rsid w:val="00694A6C"/>
    <w:rsid w:val="006B2E8E"/>
    <w:rsid w:val="006B74B6"/>
    <w:rsid w:val="006C6E26"/>
    <w:rsid w:val="006D473D"/>
    <w:rsid w:val="006E59C3"/>
    <w:rsid w:val="006E64BF"/>
    <w:rsid w:val="006E6CD9"/>
    <w:rsid w:val="006E75E7"/>
    <w:rsid w:val="006F4C30"/>
    <w:rsid w:val="006F6A9E"/>
    <w:rsid w:val="0070251E"/>
    <w:rsid w:val="007062CB"/>
    <w:rsid w:val="00710427"/>
    <w:rsid w:val="00713B66"/>
    <w:rsid w:val="0072506E"/>
    <w:rsid w:val="0073453A"/>
    <w:rsid w:val="007421B5"/>
    <w:rsid w:val="00752F5B"/>
    <w:rsid w:val="007759C8"/>
    <w:rsid w:val="0077677F"/>
    <w:rsid w:val="007820D3"/>
    <w:rsid w:val="007846F2"/>
    <w:rsid w:val="007926E3"/>
    <w:rsid w:val="007B0477"/>
    <w:rsid w:val="007B1F59"/>
    <w:rsid w:val="007B3D18"/>
    <w:rsid w:val="007B6EE9"/>
    <w:rsid w:val="007C74B3"/>
    <w:rsid w:val="007E4CB5"/>
    <w:rsid w:val="0080403E"/>
    <w:rsid w:val="00813887"/>
    <w:rsid w:val="0081780A"/>
    <w:rsid w:val="0083231F"/>
    <w:rsid w:val="0083652B"/>
    <w:rsid w:val="008527AB"/>
    <w:rsid w:val="008621D1"/>
    <w:rsid w:val="00886346"/>
    <w:rsid w:val="00894793"/>
    <w:rsid w:val="008A2F60"/>
    <w:rsid w:val="008A34B2"/>
    <w:rsid w:val="008A4BBE"/>
    <w:rsid w:val="008B4E3C"/>
    <w:rsid w:val="008C0CD0"/>
    <w:rsid w:val="008D3F5C"/>
    <w:rsid w:val="008F1D35"/>
    <w:rsid w:val="0090095F"/>
    <w:rsid w:val="00901081"/>
    <w:rsid w:val="0090192D"/>
    <w:rsid w:val="00905D7B"/>
    <w:rsid w:val="00905DCC"/>
    <w:rsid w:val="00916C12"/>
    <w:rsid w:val="00940B0C"/>
    <w:rsid w:val="00944D34"/>
    <w:rsid w:val="009540C4"/>
    <w:rsid w:val="009668AB"/>
    <w:rsid w:val="009762A2"/>
    <w:rsid w:val="0098426B"/>
    <w:rsid w:val="009909D2"/>
    <w:rsid w:val="009C0477"/>
    <w:rsid w:val="009D164A"/>
    <w:rsid w:val="009D398A"/>
    <w:rsid w:val="009D5923"/>
    <w:rsid w:val="009E0F4D"/>
    <w:rsid w:val="00A1661B"/>
    <w:rsid w:val="00A4216E"/>
    <w:rsid w:val="00A455B7"/>
    <w:rsid w:val="00A461B5"/>
    <w:rsid w:val="00A46C88"/>
    <w:rsid w:val="00A50ADA"/>
    <w:rsid w:val="00A531AA"/>
    <w:rsid w:val="00A56D7D"/>
    <w:rsid w:val="00A72BD7"/>
    <w:rsid w:val="00A73065"/>
    <w:rsid w:val="00A9384D"/>
    <w:rsid w:val="00AC0696"/>
    <w:rsid w:val="00AC1469"/>
    <w:rsid w:val="00AC71A3"/>
    <w:rsid w:val="00AD0E09"/>
    <w:rsid w:val="00B00FE3"/>
    <w:rsid w:val="00B07BB6"/>
    <w:rsid w:val="00B2279C"/>
    <w:rsid w:val="00B2533F"/>
    <w:rsid w:val="00B25D42"/>
    <w:rsid w:val="00B30BBF"/>
    <w:rsid w:val="00B4408B"/>
    <w:rsid w:val="00B54EEC"/>
    <w:rsid w:val="00B635EA"/>
    <w:rsid w:val="00B66E89"/>
    <w:rsid w:val="00B81C53"/>
    <w:rsid w:val="00B940D7"/>
    <w:rsid w:val="00B9579A"/>
    <w:rsid w:val="00BA499A"/>
    <w:rsid w:val="00BB2F65"/>
    <w:rsid w:val="00BB40CF"/>
    <w:rsid w:val="00BC2A02"/>
    <w:rsid w:val="00BE1BC8"/>
    <w:rsid w:val="00BF67A4"/>
    <w:rsid w:val="00C128EE"/>
    <w:rsid w:val="00C13304"/>
    <w:rsid w:val="00C176BD"/>
    <w:rsid w:val="00C45C77"/>
    <w:rsid w:val="00C63655"/>
    <w:rsid w:val="00C64E9D"/>
    <w:rsid w:val="00C76367"/>
    <w:rsid w:val="00C76B05"/>
    <w:rsid w:val="00C80CE0"/>
    <w:rsid w:val="00C83BFB"/>
    <w:rsid w:val="00C90DB2"/>
    <w:rsid w:val="00CB15E2"/>
    <w:rsid w:val="00CC02E3"/>
    <w:rsid w:val="00CD63B4"/>
    <w:rsid w:val="00CD76BF"/>
    <w:rsid w:val="00CE1F17"/>
    <w:rsid w:val="00CF1825"/>
    <w:rsid w:val="00CF1F6F"/>
    <w:rsid w:val="00D06A55"/>
    <w:rsid w:val="00D21012"/>
    <w:rsid w:val="00D367FF"/>
    <w:rsid w:val="00D446A9"/>
    <w:rsid w:val="00D70561"/>
    <w:rsid w:val="00D7223C"/>
    <w:rsid w:val="00D734B5"/>
    <w:rsid w:val="00D74CBC"/>
    <w:rsid w:val="00D801D5"/>
    <w:rsid w:val="00D80F39"/>
    <w:rsid w:val="00D84602"/>
    <w:rsid w:val="00D85338"/>
    <w:rsid w:val="00D96704"/>
    <w:rsid w:val="00DB799D"/>
    <w:rsid w:val="00DC274B"/>
    <w:rsid w:val="00DC7092"/>
    <w:rsid w:val="00DC7DC4"/>
    <w:rsid w:val="00DD78DC"/>
    <w:rsid w:val="00DE3337"/>
    <w:rsid w:val="00DE6BCF"/>
    <w:rsid w:val="00DF22F5"/>
    <w:rsid w:val="00E045C9"/>
    <w:rsid w:val="00E06AE6"/>
    <w:rsid w:val="00E14647"/>
    <w:rsid w:val="00E64FD7"/>
    <w:rsid w:val="00E666A6"/>
    <w:rsid w:val="00E67CB9"/>
    <w:rsid w:val="00E734B6"/>
    <w:rsid w:val="00EA4586"/>
    <w:rsid w:val="00EA6D71"/>
    <w:rsid w:val="00EB0BAE"/>
    <w:rsid w:val="00EB26B1"/>
    <w:rsid w:val="00EB69E0"/>
    <w:rsid w:val="00EF775D"/>
    <w:rsid w:val="00F23DAD"/>
    <w:rsid w:val="00F24FD7"/>
    <w:rsid w:val="00F31494"/>
    <w:rsid w:val="00F50625"/>
    <w:rsid w:val="00F62476"/>
    <w:rsid w:val="00F637F1"/>
    <w:rsid w:val="00F73B1C"/>
    <w:rsid w:val="00F76353"/>
    <w:rsid w:val="00F84058"/>
    <w:rsid w:val="00F9003A"/>
    <w:rsid w:val="00F94E1F"/>
    <w:rsid w:val="00FA3B1A"/>
    <w:rsid w:val="00FA77D9"/>
    <w:rsid w:val="00FB452B"/>
    <w:rsid w:val="00FC428D"/>
    <w:rsid w:val="00FC77FA"/>
    <w:rsid w:val="00FF61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46567B3"/>
  <w15:chartTrackingRefBased/>
  <w15:docId w15:val="{C6BBE7B2-F010-4D56-A5BE-46E3F14C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5EE2E-944B-437A-BDDD-1B59D204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Procurement Management Plan Template</vt:lpstr>
    </vt:vector>
  </TitlesOfParts>
  <Company>U.S. Customs &amp; Border Protection</Company>
  <LinksUpToDate>false</LinksUpToDate>
  <CharactersWithSpaces>4784</CharactersWithSpaces>
  <SharedDoc>false</SharedDoc>
  <HLinks>
    <vt:vector size="30" baseType="variant">
      <vt:variant>
        <vt:i4>1572917</vt:i4>
      </vt:variant>
      <vt:variant>
        <vt:i4>26</vt:i4>
      </vt:variant>
      <vt:variant>
        <vt:i4>0</vt:i4>
      </vt:variant>
      <vt:variant>
        <vt:i4>5</vt:i4>
      </vt:variant>
      <vt:variant>
        <vt:lpwstr/>
      </vt:variant>
      <vt:variant>
        <vt:lpwstr>_Toc500459521</vt:lpwstr>
      </vt:variant>
      <vt:variant>
        <vt:i4>1572917</vt:i4>
      </vt:variant>
      <vt:variant>
        <vt:i4>20</vt:i4>
      </vt:variant>
      <vt:variant>
        <vt:i4>0</vt:i4>
      </vt:variant>
      <vt:variant>
        <vt:i4>5</vt:i4>
      </vt:variant>
      <vt:variant>
        <vt:lpwstr/>
      </vt:variant>
      <vt:variant>
        <vt:lpwstr>_Toc500459520</vt:lpwstr>
      </vt:variant>
      <vt:variant>
        <vt:i4>1769525</vt:i4>
      </vt:variant>
      <vt:variant>
        <vt:i4>14</vt:i4>
      </vt:variant>
      <vt:variant>
        <vt:i4>0</vt:i4>
      </vt:variant>
      <vt:variant>
        <vt:i4>5</vt:i4>
      </vt:variant>
      <vt:variant>
        <vt:lpwstr/>
      </vt:variant>
      <vt:variant>
        <vt:lpwstr>_Toc500459519</vt:lpwstr>
      </vt:variant>
      <vt:variant>
        <vt:i4>1769525</vt:i4>
      </vt:variant>
      <vt:variant>
        <vt:i4>8</vt:i4>
      </vt:variant>
      <vt:variant>
        <vt:i4>0</vt:i4>
      </vt:variant>
      <vt:variant>
        <vt:i4>5</vt:i4>
      </vt:variant>
      <vt:variant>
        <vt:lpwstr/>
      </vt:variant>
      <vt:variant>
        <vt:lpwstr>_Toc500459518</vt:lpwstr>
      </vt:variant>
      <vt:variant>
        <vt:i4>1769525</vt:i4>
      </vt:variant>
      <vt:variant>
        <vt:i4>2</vt:i4>
      </vt:variant>
      <vt:variant>
        <vt:i4>0</vt:i4>
      </vt:variant>
      <vt:variant>
        <vt:i4>5</vt:i4>
      </vt:variant>
      <vt:variant>
        <vt:lpwstr/>
      </vt:variant>
      <vt:variant>
        <vt:lpwstr>_Toc500459517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Management Plan Template</dc:title>
  <dc:subject>PMBOK Procurement Management Plan Template</dc:subject>
  <dc:creator>www.ProjectManagementDocs.com</dc:creator>
  <cp:keywords/>
  <cp:lastModifiedBy>bohan zhang</cp:lastModifiedBy>
  <cp:revision>16</cp:revision>
  <cp:lastPrinted>2009-01-25T17:18:00Z</cp:lastPrinted>
  <dcterms:created xsi:type="dcterms:W3CDTF">2019-07-11T00:23:00Z</dcterms:created>
  <dcterms:modified xsi:type="dcterms:W3CDTF">2019-11-15T05:25:00Z</dcterms:modified>
</cp:coreProperties>
</file>