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40AF"/>
          <w:sz w:val="56"/>
        </w:rPr>
        <w:t>Escala INVB</w:t>
      </w:r>
    </w:p>
    <w:p>
      <w:pPr>
        <w:jc w:val="center"/>
      </w:pPr>
      <w:r>
        <w:rPr>
          <w:color w:val="475569"/>
          <w:sz w:val="32"/>
        </w:rPr>
        <w:t>Relatório de Análise de Projeto</w:t>
      </w:r>
    </w:p>
    <w:p>
      <w:pPr>
        <w:spacing w:before="160"/>
        <w:jc w:val="center"/>
      </w:pPr>
      <w:r>
        <w:rPr>
          <w:color w:val="94A3B8"/>
          <w:sz w:val="20"/>
        </w:rPr>
        <w:t>Gerado em: 26/04/2026</w:t>
      </w:r>
    </w:p>
    <w:p>
      <w:r>
        <w:br w:type="page"/>
      </w:r>
    </w:p>
    <w:p>
      <w:pPr>
        <w:spacing w:before="360" w:after="120"/>
      </w:pPr>
      <w:r>
        <w:rPr>
          <w:b/>
          <w:color w:val="1E40AF"/>
          <w:sz w:val="30"/>
        </w:rPr>
        <w:t>1. Visão Geral do Projeto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after="80"/>
      </w:pPr>
      <w:r>
        <w:rPr>
          <w:sz w:val="21"/>
        </w:rPr>
        <w:t>O Escala INVB é uma aplicação web desenvolvida com React 18 e Firebase (Firestore + Auth). Seu objetivo é gerenciar a escala de voluntários nos ministérios da Igreja — Louvor, Comunicação, Recepção (Introdução) e Infantil — de forma centralizada, com acesso baseado em perfil de líder.</w:t>
      </w:r>
    </w:p>
    <w:p>
      <w:pPr>
        <w:spacing w:after="80"/>
      </w:pPr>
      <w:r>
        <w:rPr>
          <w:sz w:val="21"/>
        </w:rPr>
        <w:t>A arquitetura geral é sólida: contexto global de escalas via onSnapshot garante dados em tempo real, o roteamento é feito por condicional simples (sem react-router), e os dados de escala são armazenados como documentos Firestore com chave composta data + turno + função. A seguir estão os achados detalhados, organizados por categoria e prioridade.</w:t>
      </w:r>
    </w:p>
    <w:p>
      <w:pPr>
        <w:spacing w:before="360" w:after="120"/>
      </w:pPr>
      <w:r>
        <w:rPr>
          <w:b/>
          <w:color w:val="1E40AF"/>
          <w:sz w:val="30"/>
        </w:rPr>
        <w:t>2. Bugs e Inconsistências de Dados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240" w:after="60"/>
      </w:pPr>
      <w:r>
        <w:rPr>
          <w:b/>
          <w:color w:val="37518E"/>
          <w:sz w:val="24"/>
        </w:rPr>
        <w:t>2.1 — MESA DE SOM ainda presente em pessoas.js</w:t>
      </w:r>
    </w:p>
    <w:p>
      <w:pPr>
        <w:spacing w:after="60"/>
        <w:ind w:left="283"/>
      </w:pPr>
      <w:r>
        <w:rPr>
          <w:b/>
          <w:color w:val="D97706"/>
          <w:sz w:val="19"/>
        </w:rPr>
        <w:t xml:space="preserve">[◆ MÉDIA]  </w:t>
      </w:r>
      <w:r>
        <w:rPr>
          <w:sz w:val="21"/>
        </w:rPr>
        <w:t>A funcao MESA DE SOM foi removida de funcoes.js (louvor), mas o mapeamento pessoasPorFuncaoLouvor em pessoas.js ainda contem a chave 'MESA DE SOM' com 16 nomes. Isso nao causa erro visivel agora, mas e um dado morto que pode confundir futuros desenvolvedores ou reaparecer se a funcao for re-adicionada inadvertidamente.</w:t>
      </w:r>
    </w:p>
    <w:p>
      <w:pPr>
        <w:spacing w:after="40"/>
        <w:ind w:left="454"/>
      </w:pPr>
      <w:r>
        <w:rPr>
          <w:rFonts w:ascii="Courier New" w:hAnsi="Courier New"/>
          <w:color w:val="BE185D"/>
          <w:sz w:val="19"/>
        </w:rPr>
        <w:t>pessoas.js  →  remover a entrada "MESA DE SOM": [...]  de pessoasPorFuncaoLouvor</w:t>
      </w:r>
    </w:p>
    <w:p>
      <w:pPr>
        <w:spacing w:before="240" w:after="60"/>
      </w:pPr>
      <w:r>
        <w:rPr>
          <w:b/>
          <w:color w:val="37518E"/>
          <w:sz w:val="24"/>
        </w:rPr>
        <w:t>2.2 — Bug de fuso horário em dateHelper.js</w:t>
      </w:r>
    </w:p>
    <w:p>
      <w:pPr>
        <w:spacing w:after="60"/>
        <w:ind w:left="283"/>
      </w:pPr>
      <w:r>
        <w:rPr>
          <w:b/>
          <w:color w:val="D97706"/>
          <w:sz w:val="19"/>
        </w:rPr>
        <w:t xml:space="preserve">[◆ MÉDIA]  </w:t>
      </w:r>
      <w:r>
        <w:rPr>
          <w:sz w:val="21"/>
        </w:rPr>
        <w:t>A função gerarDatasEscala usa d.toISOString().split('T')[0] para obter a data. toISOString() converte para UTC; no Brasil (UTC-3) isso significa que a meia-noite local já é 03:00 do dia seguinte em UTC. O loop itera um objeto Date local, mas serializa em UTC — na virada de sábado para domingo às 21h (horário de Brasília, 00:00 UTC), o dia retornado pode ser o de segunda.</w:t>
      </w:r>
    </w:p>
    <w:p>
      <w:pPr>
        <w:spacing w:after="40"/>
        <w:ind w:left="454"/>
      </w:pPr>
      <w:r>
        <w:rPr>
          <w:sz w:val="21"/>
        </w:rPr>
        <w:t xml:space="preserve">→ </w:t>
      </w:r>
      <w:r>
        <w:rPr>
          <w:rFonts w:ascii="Courier New" w:hAnsi="Courier New"/>
          <w:color w:val="BE185D"/>
          <w:sz w:val="19"/>
        </w:rPr>
        <w:t>Correção: substituir d.toISOString().split('T')[0]  por</w:t>
      </w:r>
    </w:p>
    <w:p>
      <w:pPr>
        <w:spacing w:after="40"/>
        <w:ind w:left="454"/>
      </w:pPr>
      <w:r>
        <w:rPr>
          <w:rFonts w:ascii="Courier New" w:hAnsi="Courier New"/>
          <w:color w:val="BE185D"/>
          <w:sz w:val="19"/>
        </w:rPr>
        <w:t>const y=d.getFullYear(), m=String(d.getMonth()+1).padStart(2,'0'), dd=String(d.getDate()).padStart(2,'0'); `${y}-${m}-${dd}`</w:t>
      </w:r>
    </w:p>
    <w:p>
      <w:pPr>
        <w:spacing w:after="80"/>
      </w:pPr>
      <w:r>
        <w:rPr>
          <w:sz w:val="21"/>
        </w:rPr>
        <w:t>Obs.: formatarData já usa new Date(ano, mes-1, dia) corretamente em horário local. Somente a geração de strings no loop precisa ser corrigida.</w:t>
      </w:r>
    </w:p>
    <w:p>
      <w:pPr>
        <w:spacing w:before="240" w:after="60"/>
      </w:pPr>
      <w:r>
        <w:rPr>
          <w:b/>
          <w:color w:val="37518E"/>
          <w:sz w:val="24"/>
        </w:rPr>
        <w:t>2.3 — EscalaContext exporta setLoading sem consumidores</w:t>
      </w:r>
    </w:p>
    <w:p>
      <w:pPr>
        <w:spacing w:after="60"/>
        <w:ind w:left="283"/>
      </w:pPr>
      <w:r>
        <w:rPr>
          <w:b/>
          <w:color w:val="059669"/>
          <w:sz w:val="19"/>
        </w:rPr>
        <w:t xml:space="preserve">[✔ BAIXA]  </w:t>
      </w:r>
      <w:r>
        <w:rPr>
          <w:sz w:val="21"/>
        </w:rPr>
        <w:t>O contexto publica setLoading no seu value, mas nenhum componente consome esse campo. Ele pode ser removido do objeto de contexto sem efeito colateral.</w:t>
      </w:r>
    </w:p>
    <w:p>
      <w:pPr>
        <w:spacing w:before="360" w:after="120"/>
      </w:pPr>
      <w:r>
        <w:rPr>
          <w:b/>
          <w:color w:val="1E40AF"/>
          <w:sz w:val="30"/>
        </w:rPr>
        <w:t>3. Código Morto e Dependências Desnecessárias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240" w:after="60"/>
      </w:pPr>
      <w:r>
        <w:rPr>
          <w:b/>
          <w:color w:val="37518E"/>
          <w:sz w:val="24"/>
        </w:rPr>
        <w:t>3.1 — Cinco arquivos de componentes sem referência externa</w:t>
      </w:r>
    </w:p>
    <w:p>
      <w:pPr>
        <w:spacing w:after="80"/>
      </w:pPr>
      <w:r>
        <w:rPr>
          <w:sz w:val="21"/>
        </w:rPr>
        <w:t>Nenhum arquivo fora do próprio grupo importa estes componentes. Eles formam um ciclo fechado de dependências mútuas e nunca são renderizados na aplicação:</w:t>
      </w:r>
    </w:p>
    <w:p>
      <w:pPr>
        <w:pStyle w:val="ListBullet"/>
        <w:spacing w:after="40"/>
      </w:pPr>
      <w:r>
        <w:rPr>
          <w:sz w:val="21"/>
        </w:rPr>
        <w:t>src/components/BotaoInserirEscala.jsx</w:t>
      </w:r>
    </w:p>
    <w:p>
      <w:pPr>
        <w:pStyle w:val="ListBullet"/>
        <w:spacing w:after="40"/>
      </w:pPr>
      <w:r>
        <w:rPr>
          <w:sz w:val="21"/>
        </w:rPr>
        <w:t>src/components/EscalaForm.jsx</w:t>
      </w:r>
    </w:p>
    <w:p>
      <w:pPr>
        <w:pStyle w:val="ListBullet"/>
        <w:spacing w:after="40"/>
      </w:pPr>
      <w:r>
        <w:rPr>
          <w:sz w:val="21"/>
        </w:rPr>
        <w:t>src/components/EscalaList.jsx</w:t>
      </w:r>
    </w:p>
    <w:p>
      <w:pPr>
        <w:pStyle w:val="ListBullet"/>
        <w:spacing w:after="40"/>
      </w:pPr>
      <w:r>
        <w:rPr>
          <w:sz w:val="21"/>
        </w:rPr>
        <w:t>src/components/GridEscala.jsx</w:t>
      </w:r>
    </w:p>
    <w:p>
      <w:pPr>
        <w:pStyle w:val="ListBullet"/>
        <w:spacing w:after="40"/>
      </w:pPr>
      <w:r>
        <w:rPr>
          <w:sz w:val="21"/>
        </w:rPr>
        <w:t>src/components/SidebarEscala.jsx</w:t>
      </w:r>
    </w:p>
    <w:p>
      <w:pPr>
        <w:spacing w:after="60"/>
        <w:ind w:left="283"/>
      </w:pPr>
      <w:r>
        <w:rPr>
          <w:b/>
          <w:color w:val="D97706"/>
          <w:sz w:val="19"/>
        </w:rPr>
        <w:t xml:space="preserve">[◆ MÉDIA]  </w:t>
      </w:r>
      <w:r>
        <w:rPr>
          <w:sz w:val="21"/>
        </w:rPr>
        <w:t>Recomendação: deletar todos os cinco arquivos. Representam código de uma iteração anterior que nunca foi removida, aumentando o tamanho do bundle desnecessariamente.</w:t>
      </w:r>
    </w:p>
    <w:p>
      <w:pPr>
        <w:spacing w:before="240" w:after="60"/>
      </w:pPr>
      <w:r>
        <w:rPr>
          <w:b/>
          <w:color w:val="37518E"/>
          <w:sz w:val="24"/>
        </w:rPr>
        <w:t>3.2 — react-router-dom instalado mas não utilizado</w:t>
      </w:r>
    </w:p>
    <w:p>
      <w:pPr>
        <w:spacing w:after="60"/>
        <w:ind w:left="283"/>
      </w:pPr>
      <w:r>
        <w:rPr>
          <w:b/>
          <w:color w:val="D97706"/>
          <w:sz w:val="19"/>
        </w:rPr>
        <w:t xml:space="preserve">[◆ MÉDIA]  </w:t>
      </w:r>
      <w:r>
        <w:rPr>
          <w:sz w:val="21"/>
        </w:rPr>
        <w:t>package.json lista react-router-dom como dependência, porém App.jsx implementa navegação por condicional simples (user ? &lt;Dashboard/&gt; : &lt;Login/&gt;). Nenhum &lt;BrowserRouter&gt;, &lt;Route&gt; ou useNavigate é usado em qualquer arquivo do projeto. A biblioteca pode ser removida, eliminando ~25 KB do bundle final.</w:t>
      </w:r>
    </w:p>
    <w:p>
      <w:pPr>
        <w:spacing w:after="40"/>
        <w:ind w:left="454"/>
      </w:pPr>
      <w:r>
        <w:rPr>
          <w:rFonts w:ascii="Courier New" w:hAnsi="Courier New"/>
          <w:color w:val="BE185D"/>
          <w:sz w:val="19"/>
        </w:rPr>
        <w:t>npm uninstall react-router-dom</w:t>
      </w:r>
    </w:p>
    <w:p>
      <w:pPr>
        <w:spacing w:before="240" w:after="60"/>
      </w:pPr>
      <w:r>
        <w:rPr>
          <w:b/>
          <w:color w:val="37518E"/>
          <w:sz w:val="24"/>
        </w:rPr>
        <w:t>3.3 — dayjs instalado mas nunca importado</w:t>
      </w:r>
    </w:p>
    <w:p>
      <w:pPr>
        <w:spacing w:after="60"/>
        <w:ind w:left="283"/>
      </w:pPr>
      <w:r>
        <w:rPr>
          <w:b/>
          <w:color w:val="059669"/>
          <w:sz w:val="19"/>
        </w:rPr>
        <w:t xml:space="preserve">[✔ BAIXA]  </w:t>
      </w:r>
      <w:r>
        <w:rPr>
          <w:sz w:val="21"/>
        </w:rPr>
        <w:t>A dependência dayjs está em package.json, porém nenhum arquivo do projeto a importa. Todo o trabalho com datas é feito via API nativa Date. Remover reduz o bundle e elimina uma dependência sem uso.</w:t>
      </w:r>
    </w:p>
    <w:p>
      <w:pPr>
        <w:spacing w:after="40"/>
        <w:ind w:left="454"/>
      </w:pPr>
      <w:r>
        <w:rPr>
          <w:rFonts w:ascii="Courier New" w:hAnsi="Courier New"/>
          <w:color w:val="BE185D"/>
          <w:sz w:val="19"/>
        </w:rPr>
        <w:t>npm uninstall dayjs</w:t>
      </w:r>
    </w:p>
    <w:p>
      <w:pPr>
        <w:spacing w:before="240" w:after="60"/>
      </w:pPr>
      <w:r>
        <w:rPr>
          <w:b/>
          <w:color w:val="37518E"/>
          <w:sz w:val="24"/>
        </w:rPr>
        <w:t>3.4 — react não declarado em dependencies</w:t>
      </w:r>
    </w:p>
    <w:p>
      <w:pPr>
        <w:spacing w:after="60"/>
        <w:ind w:left="283"/>
      </w:pPr>
      <w:r>
        <w:rPr>
          <w:b/>
          <w:color w:val="059669"/>
          <w:sz w:val="19"/>
        </w:rPr>
        <w:t xml:space="preserve">[✔ BAIXA]  </w:t>
      </w:r>
      <w:r>
        <w:rPr>
          <w:sz w:val="21"/>
        </w:rPr>
        <w:t>react e react-dom não aparecem em dependencies no package.json (apenas ficam implícitos via Vite). Para deploys e integrações CI, é boa prática declará-los explicitamente em dependencies com a versão correta (^18.x).</w:t>
      </w:r>
    </w:p>
    <w:p>
      <w:pPr>
        <w:spacing w:before="360" w:after="120"/>
      </w:pPr>
      <w:r>
        <w:rPr>
          <w:b/>
          <w:color w:val="1E40AF"/>
          <w:sz w:val="30"/>
        </w:rPr>
        <w:t>4. Arquitetura e Qualidade de Código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240" w:after="60"/>
      </w:pPr>
      <w:r>
        <w:rPr>
          <w:b/>
          <w:color w:val="37518E"/>
          <w:sz w:val="24"/>
        </w:rPr>
        <w:t>4.1 — Arquivos muito grandes (God Components)</w:t>
      </w:r>
    </w:p>
    <w:p>
      <w:pPr>
        <w:spacing w:after="60"/>
        <w:ind w:left="283"/>
      </w:pPr>
      <w:r>
        <w:rPr>
          <w:b/>
          <w:color w:val="D97706"/>
          <w:sz w:val="19"/>
        </w:rPr>
        <w:t xml:space="preserve">[◆ MÉDIA]  </w:t>
      </w:r>
      <w:r>
        <w:rPr>
          <w:sz w:val="21"/>
        </w:rPr>
        <w:t>Dashboard.jsx (≈ 1.203 linhas) e SidebarFiltros.jsx (≈ 1.024 linhas) acumulam múltiplas responsabilidades. Isso dificulta a manutenção, testes e onboarding de novos colaboradores.</w:t>
      </w:r>
    </w:p>
    <w:p>
      <w:pPr>
        <w:spacing w:after="80"/>
      </w:pPr>
      <w:r>
        <w:rPr>
          <w:sz w:val="21"/>
        </w:rPr>
        <w:t>Sugestões de extração para Dashboard.jsx:</w:t>
      </w:r>
    </w:p>
    <w:p>
      <w:pPr>
        <w:pStyle w:val="ListBullet"/>
        <w:spacing w:after="40"/>
      </w:pPr>
      <w:r>
        <w:rPr>
          <w:sz w:val="21"/>
        </w:rPr>
        <w:t>MesNavegacao — seletor de mês + navegação anterior/próximo</w:t>
      </w:r>
    </w:p>
    <w:p>
      <w:pPr>
        <w:pStyle w:val="ListBullet"/>
        <w:spacing w:after="40"/>
      </w:pPr>
      <w:r>
        <w:rPr>
          <w:sz w:val="21"/>
        </w:rPr>
        <w:t>GridEscalaTabela — renderização da tabela de escalas</w:t>
      </w:r>
    </w:p>
    <w:p>
      <w:pPr>
        <w:pStyle w:val="ListBullet"/>
        <w:spacing w:after="40"/>
      </w:pPr>
      <w:r>
        <w:rPr>
          <w:sz w:val="21"/>
        </w:rPr>
        <w:t>DownloadPanel — lógica de html2canvas + botão de download</w:t>
      </w:r>
    </w:p>
    <w:p>
      <w:pPr>
        <w:pStyle w:val="ListBullet"/>
        <w:spacing w:after="40"/>
      </w:pPr>
      <w:r>
        <w:rPr>
          <w:sz w:val="21"/>
        </w:rPr>
        <w:t>CultoExtraModal — modal de adição de cultos extras</w:t>
      </w:r>
    </w:p>
    <w:p>
      <w:pPr>
        <w:spacing w:after="80"/>
      </w:pPr>
      <w:r>
        <w:rPr>
          <w:sz w:val="21"/>
        </w:rPr>
        <w:t>Sugestões de extração para SidebarFiltros.jsx:</w:t>
      </w:r>
    </w:p>
    <w:p>
      <w:pPr>
        <w:pStyle w:val="ListBullet"/>
        <w:spacing w:after="40"/>
      </w:pPr>
      <w:r>
        <w:rPr>
          <w:sz w:val="21"/>
        </w:rPr>
        <w:t>FiltroFuncao / FiltroPessoa — selects controlados</w:t>
      </w:r>
    </w:p>
    <w:p>
      <w:pPr>
        <w:pStyle w:val="ListBullet"/>
        <w:spacing w:after="40"/>
      </w:pPr>
      <w:r>
        <w:rPr>
          <w:sz w:val="21"/>
        </w:rPr>
        <w:t>ListaDatasDisponiveis — renderização + lógica de seleção de datas</w:t>
      </w:r>
    </w:p>
    <w:p>
      <w:pPr>
        <w:spacing w:before="240" w:after="60"/>
      </w:pPr>
      <w:r>
        <w:rPr>
          <w:b/>
          <w:color w:val="37518E"/>
          <w:sz w:val="24"/>
        </w:rPr>
        <w:t>4.2 — getMesMinimo / getMesMaximo recalculadas a cada render</w:t>
      </w:r>
    </w:p>
    <w:p>
      <w:pPr>
        <w:spacing w:after="60"/>
        <w:ind w:left="283"/>
      </w:pPr>
      <w:r>
        <w:rPr>
          <w:b/>
          <w:color w:val="059669"/>
          <w:sz w:val="19"/>
        </w:rPr>
        <w:t xml:space="preserve">[✔ BAIXA]  </w:t>
      </w:r>
      <w:r>
        <w:rPr>
          <w:sz w:val="21"/>
        </w:rPr>
        <w:t>Em Dashboard.jsx, as funções getMesMinimo() e getMesMaximo() são chamadas diretamente no corpo do componente, recalculando o intervalo de meses a cada renderização. Devem ser substituídas por constantes ou useMemo.</w:t>
      </w:r>
    </w:p>
    <w:p>
      <w:pPr>
        <w:spacing w:after="40"/>
        <w:ind w:left="454"/>
      </w:pPr>
      <w:r>
        <w:rPr>
          <w:rFonts w:ascii="Courier New" w:hAnsi="Courier New"/>
          <w:color w:val="BE185D"/>
          <w:sz w:val="19"/>
        </w:rPr>
        <w:t>const mesMinimo = useMemo(() =&gt; getMesMinimo(), [])  // calcular apenas uma vez</w:t>
      </w:r>
    </w:p>
    <w:p>
      <w:pPr>
        <w:spacing w:before="240" w:after="60"/>
      </w:pPr>
      <w:r>
        <w:rPr>
          <w:b/>
          <w:color w:val="37518E"/>
          <w:sz w:val="24"/>
        </w:rPr>
        <w:t>4.3 — Tela de carregamento sem estilo</w:t>
      </w:r>
    </w:p>
    <w:p>
      <w:pPr>
        <w:spacing w:after="60"/>
        <w:ind w:left="283"/>
      </w:pPr>
      <w:r>
        <w:rPr>
          <w:b/>
          <w:color w:val="2563EB"/>
          <w:sz w:val="19"/>
        </w:rPr>
        <w:t xml:space="preserve">[ℹ INFO]  </w:t>
      </w:r>
      <w:r>
        <w:rPr>
          <w:sz w:val="21"/>
        </w:rPr>
        <w:t>Em App.jsx, o estado de carregamento inicial exibe &lt;p&gt;Carregando...&lt;/p&gt; sem nenhum estilo, criando um flash branco com texto sem formatação antes da UI carregar. Substituir por um spinner ou skeleton com o mesmo fundo escuro da aplicação melhoraria significativamente a percepção de qualidade.</w:t>
      </w:r>
    </w:p>
    <w:p>
      <w:pPr>
        <w:spacing w:before="360" w:after="120"/>
      </w:pPr>
      <w:r>
        <w:rPr>
          <w:b/>
          <w:color w:val="1E40AF"/>
          <w:sz w:val="30"/>
        </w:rPr>
        <w:t>5. Limitação: Dados Totalmente Hardcoded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after="80"/>
      </w:pPr>
      <w:r>
        <w:rPr>
          <w:sz w:val="21"/>
        </w:rPr>
        <w:t>Toda a lista de membros, funções e ministérios está codificada em arquivos .js estáticos (pessoas.js, funcoes.js). Não existe uma interface administrativa para gerenciar esses dados.</w:t>
      </w:r>
    </w:p>
    <w:p>
      <w:pPr>
        <w:spacing w:after="80"/>
      </w:pPr>
      <w:r>
        <w:rPr>
          <w:sz w:val="21"/>
        </w:rPr>
        <w:t>Consequências práticas:</w:t>
      </w:r>
    </w:p>
    <w:p>
      <w:pPr>
        <w:pStyle w:val="ListBullet"/>
        <w:spacing w:after="40"/>
      </w:pPr>
      <w:r>
        <w:rPr>
          <w:sz w:val="21"/>
        </w:rPr>
        <w:t>Adicionar ou remover um membro requer editar código e fazer novo deploy.</w:t>
      </w:r>
    </w:p>
    <w:p>
      <w:pPr>
        <w:pStyle w:val="ListBullet"/>
        <w:spacing w:after="40"/>
      </w:pPr>
      <w:r>
        <w:rPr>
          <w:sz w:val="21"/>
        </w:rPr>
        <w:t>Líderes não conseguem autogerenciar suas equipes.</w:t>
      </w:r>
    </w:p>
    <w:p>
      <w:pPr>
        <w:pStyle w:val="ListBullet"/>
        <w:spacing w:after="40"/>
      </w:pPr>
      <w:r>
        <w:rPr>
          <w:sz w:val="21"/>
        </w:rPr>
        <w:t>Erros de digitação (ex.: acento em nomes) geram entradas duplicadas na base.</w:t>
      </w:r>
    </w:p>
    <w:p>
      <w:pPr>
        <w:spacing w:after="80"/>
      </w:pPr>
      <w:r>
        <w:rPr>
          <w:sz w:val="21"/>
        </w:rPr>
        <w:t>Caminhos para evolução (por ordem de complexidade):</w:t>
      </w:r>
    </w:p>
    <w:p>
      <w:pPr>
        <w:pStyle w:val="ListBullet"/>
        <w:spacing w:after="40"/>
      </w:pPr>
      <w:r>
        <w:rPr>
          <w:b/>
          <w:sz w:val="21"/>
        </w:rPr>
        <w:t>Curto prazo:</w:t>
      </w:r>
      <w:r>
        <w:rPr>
          <w:sz w:val="21"/>
        </w:rPr>
        <w:t xml:space="preserve">Curto prazo: </w:t>
      </w:r>
    </w:p>
    <w:p>
      <w:pPr>
        <w:pStyle w:val="ListBullet"/>
        <w:spacing w:after="40"/>
      </w:pPr>
      <w:r>
        <w:rPr>
          <w:b/>
          <w:sz w:val="21"/>
        </w:rPr>
        <w:t xml:space="preserve">Curto prazo: </w:t>
      </w:r>
      <w:r>
        <w:rPr>
          <w:sz w:val="21"/>
        </w:rPr>
        <w:t>migrar os arrays de pessoas.js para uma coleção Firestore 'membros'. Nenhuma mudança de arquitetura necessária, apenas substituir imports estáticos por uma query onSnapshot.</w:t>
      </w:r>
    </w:p>
    <w:p>
      <w:pPr>
        <w:pStyle w:val="ListBullet"/>
        <w:spacing w:after="40"/>
      </w:pPr>
      <w:r>
        <w:rPr>
          <w:b/>
          <w:sz w:val="21"/>
        </w:rPr>
        <w:t>Médio prazo:</w:t>
      </w:r>
      <w:r>
        <w:rPr>
          <w:sz w:val="21"/>
        </w:rPr>
        <w:t xml:space="preserve">Médio prazo: </w:t>
      </w:r>
    </w:p>
    <w:p>
      <w:pPr>
        <w:pStyle w:val="ListBullet"/>
        <w:spacing w:after="40"/>
      </w:pPr>
      <w:r>
        <w:rPr>
          <w:b/>
          <w:sz w:val="21"/>
        </w:rPr>
        <w:t xml:space="preserve">Médio prazo: </w:t>
      </w:r>
      <w:r>
        <w:rPr>
          <w:sz w:val="21"/>
        </w:rPr>
        <w:t>criar uma tela de gerenciamento de membros, protegida pelo papel master, onde se pode adicionar, editar e desativar membros sem tocar em código.</w:t>
      </w:r>
    </w:p>
    <w:p>
      <w:pPr>
        <w:spacing w:before="360" w:after="120"/>
      </w:pPr>
      <w:r>
        <w:rPr>
          <w:b/>
          <w:color w:val="1E40AF"/>
          <w:sz w:val="30"/>
        </w:rPr>
        <w:t>6. Observações de Segurança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240" w:after="60"/>
      </w:pPr>
      <w:r>
        <w:rPr>
          <w:b/>
          <w:color w:val="37518E"/>
          <w:sz w:val="24"/>
        </w:rPr>
        <w:t>6.1 — Chaves Firebase expostas em .env commitado</w:t>
      </w:r>
    </w:p>
    <w:p>
      <w:pPr>
        <w:spacing w:after="60"/>
        <w:ind w:left="283"/>
      </w:pPr>
      <w:r>
        <w:rPr>
          <w:b/>
          <w:color w:val="D97706"/>
          <w:sz w:val="19"/>
        </w:rPr>
        <w:t xml:space="preserve">[◆ MÉDIA]  </w:t>
      </w:r>
      <w:r>
        <w:rPr>
          <w:sz w:val="21"/>
        </w:rPr>
        <w:t>O arquivo .env contém a API key do Firebase e está na pasta do projeto. Se o repositório for público ou se o .env não estiver em .gitignore, essas chaves ficam expostas. As chaves do Firebase Web SDK são semipúblicas por design (acessadas pelo browser), mas a proteção real deve vir das Firestore Security Rules.</w:t>
      </w:r>
    </w:p>
    <w:p>
      <w:pPr>
        <w:spacing w:after="80"/>
      </w:pPr>
      <w:r>
        <w:rPr>
          <w:sz w:val="21"/>
        </w:rPr>
        <w:t>Ações recomendadas:</w:t>
      </w:r>
    </w:p>
    <w:p>
      <w:pPr>
        <w:pStyle w:val="ListBullet"/>
        <w:spacing w:after="40"/>
      </w:pPr>
      <w:r>
        <w:rPr>
          <w:sz w:val="21"/>
        </w:rPr>
        <w:t>Confirmar que .env está em .gitignore.</w:t>
      </w:r>
    </w:p>
    <w:p>
      <w:pPr>
        <w:pStyle w:val="ListBullet"/>
        <w:spacing w:after="40"/>
      </w:pPr>
      <w:r>
        <w:rPr>
          <w:sz w:val="21"/>
        </w:rPr>
        <w:t>Revisar as Firestore Security Rules: garantir que leitura e escrita na coleção 'escalas' exijam auth (request.auth != null) e, idealmente, que o ministerioId do documento corresponda ao ministerioId do usuário autenticado.</w:t>
      </w:r>
    </w:p>
    <w:p>
      <w:pPr>
        <w:pStyle w:val="ListBullet"/>
        <w:spacing w:after="40"/>
      </w:pPr>
      <w:r>
        <w:rPr>
          <w:sz w:val="21"/>
        </w:rPr>
        <w:t>O usuário master (role: 'master') deve ter uma regra explícita no Firestore que permita acesso amplo apenas a ele, em vez de depender apenas da lógica client-side.</w:t>
      </w:r>
    </w:p>
    <w:p>
      <w:pPr>
        <w:spacing w:before="240" w:after="60"/>
      </w:pPr>
      <w:r>
        <w:rPr>
          <w:b/>
          <w:color w:val="37518E"/>
          <w:sz w:val="24"/>
        </w:rPr>
        <w:t>6.2 — Validação de acesso apenas no cliente</w:t>
      </w:r>
    </w:p>
    <w:p>
      <w:pPr>
        <w:spacing w:after="60"/>
        <w:ind w:left="283"/>
      </w:pPr>
      <w:r>
        <w:rPr>
          <w:b/>
          <w:color w:val="DC2626"/>
          <w:sz w:val="19"/>
        </w:rPr>
        <w:t xml:space="preserve">[⚠ ALTA]  </w:t>
      </w:r>
      <w:r>
        <w:rPr>
          <w:sz w:val="21"/>
        </w:rPr>
        <w:t>A restrição de ministério (podeEditarMinisterio) é verificada apenas no React. Um usuário com um token válido poderia fazer chamadas diretas à API Firestore e gravar em qualquer ministério. As regras de segurança no Firestore Console são a única barreira confiável.</w:t>
      </w:r>
    </w:p>
    <w:p>
      <w:pPr>
        <w:spacing w:before="360" w:after="120"/>
      </w:pPr>
      <w:r>
        <w:rPr>
          <w:b/>
          <w:color w:val="1E40AF"/>
          <w:sz w:val="30"/>
        </w:rPr>
        <w:t>7. Sugestões de Melhorias de UX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after="80"/>
      </w:pPr>
      <w:r>
        <w:rPr>
          <w:sz w:val="21"/>
        </w:rPr>
        <w:t>Estas sugestões não são bugs, mas melhorias que agregariam valor à experiência:</w:t>
      </w:r>
    </w:p>
    <w:p>
      <w:pPr>
        <w:pStyle w:val="ListBullet"/>
        <w:spacing w:after="40"/>
      </w:pPr>
      <w:r>
        <w:rPr>
          <w:sz w:val="21"/>
        </w:rPr>
        <w:t>Histórico de escalas: atualmente só o mês atual é facilmente navegável. Um índice de meses anteriores (read-only) permitiria consultar escalas passadas.</w:t>
      </w:r>
    </w:p>
    <w:p>
      <w:pPr>
        <w:pStyle w:val="ListBullet"/>
        <w:spacing w:after="40"/>
      </w:pPr>
      <w:r>
        <w:rPr>
          <w:sz w:val="21"/>
        </w:rPr>
        <w:t>Notificação para membros: após publicar a escala do mês, enviar um e-mail ou WhatsApp para os escalados. Pode ser implementado via Firebase Cloud Functions + SendGrid ou Twilio.</w:t>
      </w:r>
    </w:p>
    <w:p>
      <w:pPr>
        <w:pStyle w:val="ListBullet"/>
        <w:spacing w:after="40"/>
      </w:pPr>
      <w:r>
        <w:rPr>
          <w:sz w:val="21"/>
        </w:rPr>
        <w:t>Confirmação de disponibilidade: membros poderiam confirmar ou recusar a escala via link, reduzindo o trabalho manual do líder.</w:t>
      </w:r>
    </w:p>
    <w:p>
      <w:pPr>
        <w:pStyle w:val="ListBullet"/>
        <w:spacing w:after="40"/>
      </w:pPr>
      <w:r>
        <w:rPr>
          <w:sz w:val="21"/>
        </w:rPr>
        <w:t>Indicador de conflitos: avisar quando a mesma pessoa aparece em dois ministérios no mesmo dia/turno.</w:t>
      </w:r>
    </w:p>
    <w:p>
      <w:pPr>
        <w:pStyle w:val="ListBullet"/>
        <w:spacing w:after="40"/>
      </w:pPr>
      <w:r>
        <w:rPr>
          <w:sz w:val="21"/>
        </w:rPr>
        <w:t>Spinner de carregamento: substituir o &lt;p&gt;Carregando...&lt;/p&gt; por um componente visual consistente com o design do app.</w:t>
      </w:r>
    </w:p>
    <w:p>
      <w:pPr>
        <w:pStyle w:val="ListBullet"/>
        <w:spacing w:after="40"/>
      </w:pPr>
      <w:r>
        <w:rPr>
          <w:sz w:val="21"/>
        </w:rPr>
        <w:t>PWA / ícone de app: o app já usa Vite; adicionar um manifest.json e service worker básico tornaria possível 'instalar' o app na tela inicial do celular.</w:t>
      </w:r>
    </w:p>
    <w:p>
      <w:pPr>
        <w:spacing w:before="360" w:after="120"/>
      </w:pPr>
      <w:r>
        <w:rPr>
          <w:b/>
          <w:color w:val="1E40AF"/>
          <w:sz w:val="30"/>
        </w:rPr>
        <w:t>8. Resumo Executivo — Prioridades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after="80"/>
      </w:pPr>
      <w:r>
        <w:rPr>
          <w:sz w:val="21"/>
        </w:rPr>
        <w:t>A tabela a seguir consolida todos os achados por prioridade de 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417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4252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969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🔴 Alta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Firestore Security Rules (6.2)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Implementar regras server-side de imediato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🟠 Média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Bug de fuso horário em dateHelper (2.2)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Corrigir serialização de data no loop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🟠 Média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MESA DE SOM em pessoas.js (2.1)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Remover entrada obsoleta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🟠 Média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Arquivos órfãos — 5 componentes (3.1)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Deletar os 5 arquivos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🟠 Média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react-router-dom sem uso (3.2)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npm uninstall react-router-dom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🟠 Média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.env e Security Rules do Firebase (6.1)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Revisar .gitignore + Rules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🟡 Baixa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dayjs sem uso (3.3)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npm uninstall dayjs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🟡 Baixa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react não em dependencies (3.4)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Declarar explicitamente em package.json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🟡 Baixa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setLoading exportado sem uso (2.3)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Remover do value do contexto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🟡 Baixa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getMesMinimo/getMesMaximo sem memo (4.2)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Envolver em useMemo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🟡 Baixa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Tela de carregamento sem estilo (4.3)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Criar componente de loading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🔵 Info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God Components Dashboard/Sidebar (4.1)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Refatorar quando houver tempo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🔵 Info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Dados hardcoded em pessoas.js (5)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Migrar para Firestore a médio prazo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🔵 Info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UX: histórico, notificações, PWA (7)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Planejar próximas versões</w:t>
            </w:r>
          </w:p>
        </w:tc>
      </w:tr>
    </w:tbl>
    <w:p/>
    <w:p>
      <w:pPr>
        <w:spacing w:before="400"/>
      </w:pPr>
      <w:r>
        <w:rPr>
          <w:i/>
          <w:color w:val="94A3B8"/>
          <w:sz w:val="18"/>
        </w:rPr>
        <w:t>Este relatório foi gerado automaticamente com base em análise estática do código-fonte do projeto Escala INVB.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