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EBF4" w14:textId="77777777" w:rsidR="00512A05" w:rsidRDefault="00512A05" w:rsidP="00D21AF5">
      <w:pPr>
        <w:rPr>
          <w:rFonts w:ascii="Arial" w:hAnsi="Arial" w:cs="Arial"/>
          <w:b/>
          <w:bCs/>
        </w:rPr>
      </w:pPr>
    </w:p>
    <w:p w14:paraId="76C679DC" w14:textId="47EC5CAB" w:rsidR="00A71EB5" w:rsidRPr="00E711B9" w:rsidRDefault="00D21AF5" w:rsidP="00D21AF5">
      <w:pPr>
        <w:rPr>
          <w:rFonts w:ascii="Arial" w:hAnsi="Arial" w:cs="Arial"/>
          <w:b/>
          <w:bCs/>
        </w:rPr>
      </w:pPr>
      <w:r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C422874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5D725B">
        <w:rPr>
          <w:rFonts w:ascii="Arial" w:hAnsi="Arial" w:cs="Arial"/>
        </w:rPr>
        <w:t>visto que</w:t>
      </w:r>
      <w:r w:rsidR="00DB6A3C">
        <w:rPr>
          <w:rFonts w:ascii="Arial" w:hAnsi="Arial" w:cs="Arial"/>
        </w:rPr>
        <w:t xml:space="preserve"> naquela época as negociações ainda aconteciam por viva voz</w:t>
      </w:r>
      <w:r w:rsidR="005D725B">
        <w:rPr>
          <w:rFonts w:ascii="Arial" w:hAnsi="Arial" w:cs="Arial"/>
        </w:rPr>
        <w:t xml:space="preserve">, ou seja, </w:t>
      </w:r>
      <w:r w:rsidR="00D45010">
        <w:rPr>
          <w:rFonts w:ascii="Arial" w:hAnsi="Arial" w:cs="Arial"/>
        </w:rPr>
        <w:t xml:space="preserve">elas </w:t>
      </w:r>
      <w:r w:rsidR="005D725B">
        <w:rPr>
          <w:rFonts w:ascii="Arial" w:hAnsi="Arial" w:cs="Arial"/>
        </w:rPr>
        <w:t xml:space="preserve">ocorriam tudo pessoalmente,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62D8D5DD" w:rsidR="009747BB" w:rsidRPr="009747BB" w:rsidRDefault="00333DD9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automação eletrônica no mercado de capitais como um todo, teve início somente a partir da década de 70 e, no Brasil, somente a partir da década de 90</w:t>
      </w:r>
      <w:r w:rsidR="007D6244">
        <w:rPr>
          <w:rFonts w:ascii="Arial" w:hAnsi="Arial" w:cs="Arial"/>
        </w:rPr>
        <w:t xml:space="preserve"> (</w:t>
      </w:r>
      <w:r w:rsidR="007D6244" w:rsidRPr="00E2330E">
        <w:rPr>
          <w:rFonts w:ascii="Arial" w:hAnsi="Arial" w:cs="Arial"/>
          <w:b/>
          <w:bCs/>
        </w:rPr>
        <w:t>construcaoRoboInvestMestrado</w:t>
      </w:r>
      <w:r w:rsidR="007D6244">
        <w:rPr>
          <w:rFonts w:ascii="Arial" w:hAnsi="Arial" w:cs="Arial"/>
        </w:rPr>
        <w:t>).</w:t>
      </w:r>
      <w:r w:rsidR="00DF0519">
        <w:rPr>
          <w:rFonts w:ascii="Arial" w:hAnsi="Arial" w:cs="Arial"/>
        </w:rPr>
        <w:t xml:space="preserve"> Foi um processo lento e demorado,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1CD097F6" w14:textId="1B4D07AA" w:rsidR="00EE3D30" w:rsidRDefault="004A78D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 esse avanço da tecnologia e a popularização d</w:t>
      </w:r>
      <w:r w:rsidR="00F41C8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função de </w:t>
      </w:r>
      <w:r>
        <w:rPr>
          <w:rFonts w:ascii="Arial" w:hAnsi="Arial" w:cs="Arial"/>
          <w:i/>
          <w:iCs/>
        </w:rPr>
        <w:t>Trader</w:t>
      </w:r>
      <w:r w:rsidR="00301E2A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</w:t>
      </w:r>
      <w:r w:rsidR="00D02E41" w:rsidRPr="004A78D0">
        <w:rPr>
          <w:rFonts w:ascii="Arial" w:hAnsi="Arial" w:cs="Arial"/>
        </w:rPr>
        <w:t xml:space="preserve">um novo mecanismo para investimento </w:t>
      </w:r>
      <w:r w:rsidR="00A81CE1" w:rsidRPr="004A78D0">
        <w:rPr>
          <w:rFonts w:ascii="Arial" w:hAnsi="Arial" w:cs="Arial"/>
        </w:rPr>
        <w:t>tem ganhado força e relevância</w:t>
      </w:r>
      <w:r w:rsidR="00D02E41" w:rsidRPr="004A78D0">
        <w:rPr>
          <w:rFonts w:ascii="Arial" w:hAnsi="Arial" w:cs="Arial"/>
        </w:rPr>
        <w:t xml:space="preserve">, os </w:t>
      </w:r>
      <w:r w:rsidR="00D02E41" w:rsidRPr="004A78D0">
        <w:rPr>
          <w:rFonts w:ascii="Arial" w:hAnsi="Arial" w:cs="Arial"/>
          <w:i/>
          <w:iCs/>
        </w:rPr>
        <w:t xml:space="preserve">Expert Advisors </w:t>
      </w:r>
      <w:r w:rsidR="00D02E41" w:rsidRPr="004A78D0">
        <w:rPr>
          <w:rFonts w:ascii="Arial" w:hAnsi="Arial" w:cs="Arial"/>
        </w:rPr>
        <w:t>(robôs investidores) , eles são algoritmos que usam</w:t>
      </w:r>
      <w:r w:rsidR="009D40AD" w:rsidRPr="004A78D0">
        <w:rPr>
          <w:rFonts w:ascii="Arial" w:hAnsi="Arial" w:cs="Arial"/>
        </w:rPr>
        <w:t xml:space="preserve"> de várias áreas de conhecimento, seja da</w:t>
      </w:r>
      <w:r w:rsidR="00D02E41" w:rsidRPr="004A78D0">
        <w:rPr>
          <w:rFonts w:ascii="Arial" w:hAnsi="Arial" w:cs="Arial"/>
        </w:rPr>
        <w:t xml:space="preserve"> Inteligência Artificia</w:t>
      </w:r>
      <w:r w:rsidR="00301E2A">
        <w:rPr>
          <w:rFonts w:ascii="Arial" w:hAnsi="Arial" w:cs="Arial"/>
        </w:rPr>
        <w:t>l</w:t>
      </w:r>
      <w:r w:rsidR="000178B1">
        <w:rPr>
          <w:rFonts w:ascii="Arial" w:hAnsi="Arial" w:cs="Arial"/>
        </w:rPr>
        <w:t xml:space="preserve"> (IA)</w:t>
      </w:r>
      <w:r w:rsidR="009D40AD" w:rsidRPr="004A78D0">
        <w:rPr>
          <w:rFonts w:ascii="Arial" w:hAnsi="Arial" w:cs="Arial"/>
        </w:rPr>
        <w:t xml:space="preserve"> ou de modelos econométricos</w:t>
      </w:r>
      <w:r w:rsidR="005C56F6">
        <w:rPr>
          <w:rFonts w:ascii="Arial" w:hAnsi="Arial" w:cs="Arial"/>
        </w:rPr>
        <w:t>,</w:t>
      </w:r>
      <w:r w:rsidR="009D40AD" w:rsidRPr="004A78D0">
        <w:rPr>
          <w:rFonts w:ascii="Arial" w:hAnsi="Arial" w:cs="Arial"/>
        </w:rPr>
        <w:t xml:space="preserve"> </w:t>
      </w:r>
      <w:r w:rsidR="007064B1" w:rsidRPr="004A78D0">
        <w:rPr>
          <w:rFonts w:ascii="Arial" w:hAnsi="Arial" w:cs="Arial"/>
        </w:rPr>
        <w:t xml:space="preserve">para tentar prever o valor dos ativos </w:t>
      </w:r>
      <w:r w:rsidR="000D2049" w:rsidRPr="004A78D0">
        <w:rPr>
          <w:rFonts w:ascii="Arial" w:hAnsi="Arial" w:cs="Arial"/>
        </w:rPr>
        <w:t xml:space="preserve">de renda variável </w:t>
      </w:r>
      <w:r w:rsidR="007064B1" w:rsidRPr="004A78D0">
        <w:rPr>
          <w:rFonts w:ascii="Arial" w:hAnsi="Arial" w:cs="Arial"/>
        </w:rPr>
        <w:t>de determinada bolsa de valores</w:t>
      </w:r>
      <w:r w:rsidR="008C5AC3" w:rsidRPr="004A78D0">
        <w:rPr>
          <w:rFonts w:ascii="Arial" w:hAnsi="Arial" w:cs="Arial"/>
        </w:rPr>
        <w:t xml:space="preserve">, </w:t>
      </w:r>
      <w:r w:rsidR="004A11AC">
        <w:rPr>
          <w:rFonts w:ascii="Arial" w:hAnsi="Arial" w:cs="Arial"/>
        </w:rPr>
        <w:t>como a B3 do Brasil, por exemplo.</w:t>
      </w:r>
    </w:p>
    <w:p w14:paraId="29334684" w14:textId="4BB7061B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Antes de falar sobre a situaçã</w:t>
      </w:r>
      <w:r w:rsidR="00855535">
        <w:rPr>
          <w:rFonts w:ascii="Arial" w:hAnsi="Arial" w:cs="Arial"/>
        </w:rPr>
        <w:t xml:space="preserve">o </w:t>
      </w:r>
      <w:r w:rsidR="005A63DA">
        <w:rPr>
          <w:rFonts w:ascii="Arial" w:hAnsi="Arial" w:cs="Arial"/>
        </w:rPr>
        <w:t xml:space="preserve">na vida </w:t>
      </w:r>
      <w:r w:rsidR="00855535">
        <w:rPr>
          <w:rFonts w:ascii="Arial" w:hAnsi="Arial" w:cs="Arial"/>
        </w:rPr>
        <w:t>real deste tipo de tecnologia</w:t>
      </w:r>
      <w:r>
        <w:rPr>
          <w:rFonts w:ascii="Arial" w:hAnsi="Arial" w:cs="Arial"/>
        </w:rPr>
        <w:t xml:space="preserve">, é importante explicar alguns termos, o primeiro é o 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ele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20B3EA97" w:rsidR="00EE713A" w:rsidRDefault="00DA1796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Com esses conceitos em mente </w:t>
      </w:r>
      <w:r w:rsidR="008802E8">
        <w:rPr>
          <w:rFonts w:ascii="Arial" w:hAnsi="Arial" w:cs="Arial"/>
        </w:rPr>
        <w:t>é possível</w:t>
      </w:r>
      <w:r>
        <w:rPr>
          <w:rFonts w:ascii="Arial" w:hAnsi="Arial" w:cs="Arial"/>
        </w:rPr>
        <w:t xml:space="preserve"> mostrar os dados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6A3F4A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77777777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68F76675" w14:textId="77777777" w:rsidR="00714ED1" w:rsidRDefault="00714ED1" w:rsidP="0032533A">
      <w:pPr>
        <w:jc w:val="both"/>
        <w:rPr>
          <w:rFonts w:ascii="Arial" w:hAnsi="Arial" w:cs="Arial"/>
          <w:sz w:val="24"/>
          <w:szCs w:val="24"/>
        </w:rPr>
      </w:pPr>
    </w:p>
    <w:p w14:paraId="2821B4A2" w14:textId="7622961B" w:rsidR="009747BB" w:rsidRDefault="009747BB" w:rsidP="0032533A">
      <w:pPr>
        <w:jc w:val="both"/>
        <w:rPr>
          <w:rFonts w:ascii="Arial" w:hAnsi="Arial" w:cs="Arial"/>
        </w:rPr>
      </w:pPr>
      <w:r w:rsidRPr="006D468C">
        <w:rPr>
          <w:rFonts w:ascii="Arial" w:hAnsi="Arial" w:cs="Arial"/>
          <w:sz w:val="24"/>
          <w:szCs w:val="24"/>
        </w:rPr>
        <w:lastRenderedPageBreak/>
        <w:t>Predizer o comportamento da bolsa de valores é um diferencial estratégico que pode representar ganhos significativos (</w:t>
      </w:r>
      <w:r w:rsidR="0083314B" w:rsidRPr="006D468C">
        <w:rPr>
          <w:rFonts w:ascii="Arial" w:hAnsi="Arial" w:cs="Arial"/>
          <w:sz w:val="24"/>
          <w:szCs w:val="24"/>
        </w:rPr>
        <w:t>LIMA, 2016</w:t>
      </w:r>
      <w:r w:rsidRPr="006D468C">
        <w:rPr>
          <w:rFonts w:ascii="Arial" w:hAnsi="Arial" w:cs="Arial"/>
          <w:sz w:val="24"/>
          <w:szCs w:val="24"/>
        </w:rPr>
        <w:t xml:space="preserve">). É pensando nisso que este trabalho foi desenvolvido,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Pr="006D468C">
        <w:rPr>
          <w:rFonts w:ascii="Arial" w:hAnsi="Arial" w:cs="Arial"/>
          <w:sz w:val="24"/>
          <w:szCs w:val="24"/>
        </w:rPr>
        <w:t xml:space="preserve"> e auxiliar o </w:t>
      </w:r>
      <w:r w:rsidRPr="006D468C">
        <w:rPr>
          <w:rFonts w:ascii="Arial" w:hAnsi="Arial" w:cs="Arial"/>
          <w:i/>
          <w:iCs/>
          <w:sz w:val="24"/>
          <w:szCs w:val="24"/>
        </w:rPr>
        <w:t>Trader</w:t>
      </w:r>
      <w:r w:rsidRPr="006D468C">
        <w:rPr>
          <w:rFonts w:ascii="Arial" w:hAnsi="Arial" w:cs="Arial"/>
          <w:sz w:val="24"/>
          <w:szCs w:val="24"/>
        </w:rPr>
        <w:t xml:space="preserve"> na compra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 no Twitter</w:t>
      </w:r>
      <w:r w:rsidR="007F58D2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>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4369D341" w14:textId="4DDA444C" w:rsidR="00714ED1" w:rsidRDefault="00714ED1" w:rsidP="0032533A">
      <w:pPr>
        <w:jc w:val="both"/>
        <w:rPr>
          <w:rFonts w:ascii="Arial" w:hAnsi="Arial" w:cs="Arial"/>
        </w:rPr>
      </w:pPr>
    </w:p>
    <w:p w14:paraId="497AEFBA" w14:textId="0C4B7D6D" w:rsidR="00714ED1" w:rsidRDefault="00714ED1" w:rsidP="0032533A">
      <w:pPr>
        <w:jc w:val="both"/>
        <w:rPr>
          <w:rFonts w:ascii="Arial" w:hAnsi="Arial" w:cs="Arial"/>
        </w:rPr>
      </w:pPr>
    </w:p>
    <w:p w14:paraId="471783AE" w14:textId="6C23962E" w:rsidR="00714ED1" w:rsidRDefault="00714ED1" w:rsidP="0032533A">
      <w:pPr>
        <w:jc w:val="both"/>
        <w:rPr>
          <w:rFonts w:ascii="Arial" w:hAnsi="Arial" w:cs="Arial"/>
        </w:rPr>
      </w:pPr>
    </w:p>
    <w:p w14:paraId="2C455919" w14:textId="7B77ED9E" w:rsidR="00714ED1" w:rsidRDefault="00714ED1" w:rsidP="0032533A">
      <w:pPr>
        <w:jc w:val="both"/>
        <w:rPr>
          <w:rFonts w:ascii="Arial" w:hAnsi="Arial" w:cs="Arial"/>
        </w:rPr>
      </w:pPr>
    </w:p>
    <w:p w14:paraId="42E3C8EC" w14:textId="379FEFC2" w:rsidR="00714ED1" w:rsidRDefault="00714ED1" w:rsidP="0032533A">
      <w:pPr>
        <w:jc w:val="both"/>
        <w:rPr>
          <w:rFonts w:ascii="Arial" w:hAnsi="Arial" w:cs="Arial"/>
        </w:rPr>
      </w:pPr>
    </w:p>
    <w:p w14:paraId="0DBDC025" w14:textId="4380F6AD" w:rsidR="00714ED1" w:rsidRDefault="00714ED1" w:rsidP="0032533A">
      <w:pPr>
        <w:jc w:val="both"/>
        <w:rPr>
          <w:rFonts w:ascii="Arial" w:hAnsi="Arial" w:cs="Arial"/>
        </w:rPr>
      </w:pPr>
    </w:p>
    <w:p w14:paraId="45841D45" w14:textId="7863B269" w:rsidR="00714ED1" w:rsidRDefault="00714ED1" w:rsidP="0032533A">
      <w:pPr>
        <w:jc w:val="both"/>
        <w:rPr>
          <w:rFonts w:ascii="Arial" w:hAnsi="Arial" w:cs="Arial"/>
        </w:rPr>
      </w:pPr>
    </w:p>
    <w:p w14:paraId="23C057E3" w14:textId="24F86F1E" w:rsidR="00714ED1" w:rsidRDefault="00714ED1" w:rsidP="0032533A">
      <w:pPr>
        <w:jc w:val="both"/>
        <w:rPr>
          <w:rFonts w:ascii="Arial" w:hAnsi="Arial" w:cs="Arial"/>
        </w:rPr>
      </w:pPr>
    </w:p>
    <w:p w14:paraId="69CB8898" w14:textId="40441FFC" w:rsidR="00714ED1" w:rsidRDefault="00714ED1" w:rsidP="0032533A">
      <w:pPr>
        <w:jc w:val="both"/>
        <w:rPr>
          <w:rFonts w:ascii="Arial" w:hAnsi="Arial" w:cs="Arial"/>
        </w:rPr>
      </w:pPr>
    </w:p>
    <w:p w14:paraId="108BEE8D" w14:textId="634B4F31" w:rsidR="00714ED1" w:rsidRDefault="00714ED1" w:rsidP="0032533A">
      <w:pPr>
        <w:jc w:val="both"/>
        <w:rPr>
          <w:rFonts w:ascii="Arial" w:hAnsi="Arial" w:cs="Arial"/>
        </w:rPr>
      </w:pPr>
    </w:p>
    <w:p w14:paraId="5B29FEF0" w14:textId="75262BDB" w:rsidR="00714ED1" w:rsidRDefault="00714ED1" w:rsidP="0032533A">
      <w:pPr>
        <w:jc w:val="both"/>
        <w:rPr>
          <w:rFonts w:ascii="Arial" w:hAnsi="Arial" w:cs="Arial"/>
        </w:rPr>
      </w:pPr>
    </w:p>
    <w:p w14:paraId="546D5543" w14:textId="016CC9FA" w:rsidR="00714ED1" w:rsidRDefault="00714ED1" w:rsidP="0032533A">
      <w:pPr>
        <w:jc w:val="both"/>
        <w:rPr>
          <w:rFonts w:ascii="Arial" w:hAnsi="Arial" w:cs="Arial"/>
        </w:rPr>
      </w:pPr>
    </w:p>
    <w:p w14:paraId="458D3F1B" w14:textId="56BACCFE" w:rsidR="00714ED1" w:rsidRDefault="00714ED1" w:rsidP="0032533A">
      <w:pPr>
        <w:jc w:val="both"/>
        <w:rPr>
          <w:rFonts w:ascii="Arial" w:hAnsi="Arial" w:cs="Arial"/>
        </w:rPr>
      </w:pPr>
    </w:p>
    <w:p w14:paraId="57571DF0" w14:textId="44246F15" w:rsidR="00714ED1" w:rsidRDefault="00714ED1" w:rsidP="0032533A">
      <w:pPr>
        <w:jc w:val="both"/>
        <w:rPr>
          <w:rFonts w:ascii="Arial" w:hAnsi="Arial" w:cs="Arial"/>
        </w:rPr>
      </w:pPr>
    </w:p>
    <w:p w14:paraId="44C64BE0" w14:textId="0659A2A6" w:rsidR="00714ED1" w:rsidRDefault="00714ED1" w:rsidP="0032533A">
      <w:pPr>
        <w:jc w:val="both"/>
        <w:rPr>
          <w:rFonts w:ascii="Arial" w:hAnsi="Arial" w:cs="Arial"/>
        </w:rPr>
      </w:pPr>
    </w:p>
    <w:p w14:paraId="37C17EB7" w14:textId="1527061A" w:rsidR="00714ED1" w:rsidRDefault="00714ED1" w:rsidP="0032533A">
      <w:pPr>
        <w:jc w:val="both"/>
        <w:rPr>
          <w:rFonts w:ascii="Arial" w:hAnsi="Arial" w:cs="Arial"/>
        </w:rPr>
      </w:pPr>
    </w:p>
    <w:p w14:paraId="1521E233" w14:textId="77777777" w:rsidR="00714ED1" w:rsidRDefault="00714ED1" w:rsidP="0032533A">
      <w:pPr>
        <w:jc w:val="both"/>
        <w:rPr>
          <w:rFonts w:ascii="Arial" w:hAnsi="Arial" w:cs="Arial"/>
        </w:rPr>
      </w:pPr>
    </w:p>
    <w:p w14:paraId="39C2405F" w14:textId="77777777" w:rsidR="00B516F5" w:rsidRPr="004A78D0" w:rsidRDefault="00B516F5" w:rsidP="0032533A">
      <w:pPr>
        <w:jc w:val="both"/>
        <w:rPr>
          <w:rFonts w:ascii="Arial" w:hAnsi="Arial" w:cs="Arial"/>
        </w:rPr>
      </w:pPr>
    </w:p>
    <w:p w14:paraId="6C2C615D" w14:textId="77777777" w:rsidR="000D2049" w:rsidRDefault="000D2049" w:rsidP="0032533A">
      <w:pPr>
        <w:jc w:val="both"/>
      </w:pPr>
    </w:p>
    <w:p w14:paraId="7DA0195A" w14:textId="77777777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26B72AF0" w14:textId="0F5F827E" w:rsidR="00BE4CC0" w:rsidRDefault="00F7235D" w:rsidP="00C129DF">
      <w:pPr>
        <w:jc w:val="both"/>
      </w:pPr>
      <w:r>
        <w:t xml:space="preserve">Como já falado anteriormente, </w:t>
      </w:r>
      <w:r w:rsidR="00086537">
        <w:t xml:space="preserve">a </w:t>
      </w:r>
      <w:r>
        <w:t xml:space="preserve">evolução tecnológica e </w:t>
      </w:r>
      <w:r w:rsidR="00086537">
        <w:t>relacionado as</w:t>
      </w:r>
      <w:r>
        <w:t xml:space="preserve"> negociações de ativos tanto na compra, quanto na venda,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é ainda mais </w:t>
      </w:r>
      <w:r w:rsidR="00071AEA">
        <w:t>recente</w:t>
      </w:r>
      <w:r w:rsidR="005A7055">
        <w:t>.</w:t>
      </w:r>
      <w:r w:rsidR="007A5A8C">
        <w:t xml:space="preserve"> </w:t>
      </w:r>
      <w:r w:rsidR="005A7055">
        <w:t>A popularização do uso de algoritmos para negociação foi um evento ainda mais recente, pois somente nos últimos anos é que corretoras de valores começaram a disponibilizar plataformas Home Brokers para seus clientes (</w:t>
      </w:r>
      <w:r w:rsidR="005A7055" w:rsidRPr="00BE0D3D">
        <w:t>construcaoRoboInvestMestrado</w:t>
      </w:r>
      <w:r w:rsidR="005A7055">
        <w:t>).</w:t>
      </w:r>
    </w:p>
    <w:p w14:paraId="16A82A91" w14:textId="5F287FE2" w:rsidR="00FD2C6F" w:rsidRDefault="004A3E63" w:rsidP="0096193B">
      <w:pPr>
        <w:jc w:val="both"/>
      </w:pPr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 (</w:t>
      </w:r>
      <w:r w:rsidR="00A45AA3" w:rsidRPr="00A45AA3">
        <w:t>estrategiaAnaliseFundamentalisticaTecnica</w:t>
      </w:r>
      <w:r w:rsidR="00A45AA3">
        <w:t>)</w:t>
      </w:r>
      <w:r w:rsidR="00A6328C">
        <w:t>.</w:t>
      </w:r>
      <w:r w:rsidR="00D90F97">
        <w:t xml:space="preserve"> </w:t>
      </w:r>
      <w:r w:rsidR="0066049D"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  <w:r w:rsidR="00FD2C6F"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4EE75873" w14:textId="1C391CFB" w:rsidR="00C84B7A" w:rsidRDefault="00C84B7A" w:rsidP="0096193B">
      <w:pPr>
        <w:jc w:val="both"/>
      </w:pPr>
    </w:p>
    <w:p w14:paraId="56197D8F" w14:textId="2AF2AF84" w:rsidR="00C84B7A" w:rsidRDefault="00C84B7A" w:rsidP="0096193B">
      <w:pPr>
        <w:jc w:val="both"/>
      </w:pPr>
    </w:p>
    <w:p w14:paraId="3B442941" w14:textId="40EF7556" w:rsidR="00C84B7A" w:rsidRDefault="00C84B7A" w:rsidP="0096193B">
      <w:pPr>
        <w:jc w:val="both"/>
      </w:pPr>
    </w:p>
    <w:p w14:paraId="3D752C19" w14:textId="53299C57" w:rsidR="00C84B7A" w:rsidRDefault="00C84B7A" w:rsidP="0096193B">
      <w:pPr>
        <w:jc w:val="both"/>
      </w:pPr>
    </w:p>
    <w:p w14:paraId="7E5F8699" w14:textId="31BBA959" w:rsidR="00C84B7A" w:rsidRDefault="00C84B7A" w:rsidP="0096193B">
      <w:pPr>
        <w:jc w:val="both"/>
      </w:pPr>
    </w:p>
    <w:p w14:paraId="075C884A" w14:textId="03E520E7" w:rsidR="00C84B7A" w:rsidRDefault="00C84B7A" w:rsidP="0096193B">
      <w:pPr>
        <w:jc w:val="both"/>
      </w:pPr>
    </w:p>
    <w:p w14:paraId="082C033B" w14:textId="77777777" w:rsidR="00C84B7A" w:rsidRDefault="00C84B7A" w:rsidP="0096193B">
      <w:pPr>
        <w:jc w:val="both"/>
      </w:pPr>
    </w:p>
    <w:p w14:paraId="3688949F" w14:textId="77777777" w:rsidR="00DC5203" w:rsidRDefault="00B41CEB" w:rsidP="0096193B">
      <w:pPr>
        <w:jc w:val="both"/>
      </w:pPr>
      <w:r>
        <w:lastRenderedPageBreak/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  <w:r w:rsidR="0029610A">
        <w:t xml:space="preserve"> Por esse fator de imprevisibilidade que </w:t>
      </w:r>
      <w:r w:rsidR="008845F5">
        <w:t>a</w:t>
      </w:r>
      <w:r w:rsidR="0029610A">
        <w:t xml:space="preserve"> </w:t>
      </w:r>
      <w:r w:rsidR="0029610A"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(FAMA, 1970)</w:t>
      </w:r>
      <w:r w:rsidR="00D95B3B">
        <w:t>, onde o mesmo defende que os preços dos ativos refletem as informações disponíveis</w:t>
      </w:r>
      <w:r w:rsidR="00055C7B">
        <w:t xml:space="preserve"> </w:t>
      </w:r>
      <w:r w:rsidR="00D95B3B">
        <w:t xml:space="preserve">no mercado, </w:t>
      </w:r>
      <w:r w:rsidR="00055C7B">
        <w:t xml:space="preserve">onde os 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6179B917" w14:textId="43E877EF" w:rsidR="00B41CEB" w:rsidRDefault="00055C7B" w:rsidP="0096193B">
      <w:pPr>
        <w:jc w:val="both"/>
      </w:pPr>
      <w:r>
        <w:t>No trabalho de (</w:t>
      </w:r>
      <w:r w:rsidRPr="00055C7B"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 xml:space="preserve">. </w:t>
      </w:r>
      <w:r w:rsidR="00A77FE7"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 xml:space="preserve">. </w:t>
      </w:r>
    </w:p>
    <w:p w14:paraId="484DE7B0" w14:textId="4F03527D" w:rsidR="00131B08" w:rsidRDefault="00131B08" w:rsidP="0096193B">
      <w:pPr>
        <w:jc w:val="both"/>
      </w:pPr>
      <w:r>
        <w:t>Outros trabalhos como (</w:t>
      </w:r>
      <w:r w:rsidRPr="00131B08">
        <w:rPr>
          <w:b/>
          <w:bCs/>
        </w:rPr>
        <w:t>construcaoRoboInvestMestrado</w:t>
      </w:r>
      <w:r>
        <w:t xml:space="preserve">, citar as outras teses e outros trabalhos aqui) demostraram que é possível obter bons resultados usando </w:t>
      </w:r>
      <w:r w:rsidR="00C3173B">
        <w:t>tanto a Inteligência Artificial quanto modelos estatísticos, indo no caminho oposto do que defende a HME,</w:t>
      </w:r>
      <w:r>
        <w:t xml:space="preserve"> para </w:t>
      </w:r>
      <w:r w:rsidR="00C3173B">
        <w:t>prever o comportamento das séries financeiras, logo esta pesquisa também procura obter tal feito</w:t>
      </w:r>
      <w:r w:rsidR="003A4110">
        <w:t xml:space="preserve">, visto que o mercado financeiro é algo tão complexo e cheio de incertezas e qualquer contribuição para minimizar esses problemas é </w:t>
      </w:r>
      <w:bookmarkStart w:id="0" w:name="_GoBack"/>
      <w:bookmarkEnd w:id="0"/>
      <w:r w:rsidR="00AF717B">
        <w:t>bem vindo</w:t>
      </w:r>
      <w:r w:rsidR="003A4110">
        <w:t>.</w:t>
      </w:r>
    </w:p>
    <w:p w14:paraId="1BAC75F4" w14:textId="77777777" w:rsidR="003A4110" w:rsidRDefault="003A4110" w:rsidP="0096193B">
      <w:pPr>
        <w:jc w:val="both"/>
      </w:pPr>
    </w:p>
    <w:p w14:paraId="2380E79E" w14:textId="535A00DF" w:rsidR="00674A61" w:rsidRDefault="00E57F06" w:rsidP="00C129DF">
      <w:pPr>
        <w:tabs>
          <w:tab w:val="left" w:pos="5580"/>
        </w:tabs>
        <w:jc w:val="both"/>
      </w:pPr>
      <w:r>
        <w:t>O primeiro</w:t>
      </w:r>
      <w:r w:rsidR="00EE4B43">
        <w:t xml:space="preserve"> objetivo</w:t>
      </w:r>
      <w:r>
        <w:t xml:space="preserve"> é</w:t>
      </w:r>
      <w:r w:rsidR="00EE4B43">
        <w:t xml:space="preserve"> refutar a Hipótese do Mercado Eficiente</w:t>
      </w:r>
      <w:r w:rsidR="000F373B">
        <w:t>,</w:t>
      </w:r>
      <w:r w:rsidR="008D55A0">
        <w:t xml:space="preserve"> criando um mecanismo que antecipe </w:t>
      </w:r>
      <w:r w:rsidR="006150BA">
        <w:t xml:space="preserve">os acontecimentos </w:t>
      </w:r>
      <w:r w:rsidR="008D55A0">
        <w:t xml:space="preserve">do mercado financeiro </w:t>
      </w:r>
      <w:r w:rsidR="00905740">
        <w:t xml:space="preserve">e que sirva </w:t>
      </w:r>
      <w:r w:rsidR="008D55A0">
        <w:t>para</w:t>
      </w:r>
      <w:r w:rsidR="00EE4B43">
        <w:t xml:space="preserve"> auxiliar o usuário </w:t>
      </w:r>
      <w:r w:rsidR="00EB74AB">
        <w:t>a</w:t>
      </w:r>
      <w:r w:rsidR="00EE4B43">
        <w:t xml:space="preserve"> minimizar as incertezas em relação </w:t>
      </w:r>
      <w:r w:rsidR="00EB74AB">
        <w:t>a imprevisibilidade do</w:t>
      </w:r>
      <w:r w:rsidR="00EE4B43">
        <w:t xml:space="preserve"> </w:t>
      </w:r>
      <w:r w:rsidR="00B0788D">
        <w:t>mesmo</w:t>
      </w:r>
      <w:r w:rsidR="00D76B16"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022C0">
        <w:rPr>
          <w:i/>
          <w:iCs/>
        </w:rPr>
        <w:t>Trader</w:t>
      </w:r>
      <w:r w:rsidR="00D76B16">
        <w:t xml:space="preserve"> a colocá-lo como sendo uma de suas principais fonte de pesquisa, na hora de movimentar um contrato de mini dólar.</w:t>
      </w:r>
    </w:p>
    <w:p w14:paraId="0EEABF86" w14:textId="77777777" w:rsidR="002617D9" w:rsidRDefault="002617D9" w:rsidP="00C129DF">
      <w:pPr>
        <w:tabs>
          <w:tab w:val="left" w:pos="5580"/>
        </w:tabs>
        <w:jc w:val="both"/>
      </w:pPr>
    </w:p>
    <w:p w14:paraId="479C7580" w14:textId="484EB7B7" w:rsidR="004A461E" w:rsidRDefault="004A461E" w:rsidP="00C129DF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585496FA" w14:textId="77777777" w:rsidR="00BE0D3D" w:rsidRDefault="00BE0D3D" w:rsidP="00C129DF">
      <w:pPr>
        <w:tabs>
          <w:tab w:val="left" w:pos="5580"/>
        </w:tabs>
        <w:jc w:val="both"/>
      </w:pPr>
    </w:p>
    <w:p w14:paraId="2A91E549" w14:textId="77777777" w:rsidR="006A40B3" w:rsidRDefault="006A40B3" w:rsidP="00C129DF">
      <w:pPr>
        <w:tabs>
          <w:tab w:val="left" w:pos="5580"/>
        </w:tabs>
        <w:jc w:val="both"/>
      </w:pPr>
    </w:p>
    <w:p w14:paraId="26E63A8D" w14:textId="3D4F2F77" w:rsidR="00A45AA3" w:rsidRDefault="006A40B3" w:rsidP="00730A93">
      <w:pPr>
        <w:tabs>
          <w:tab w:val="left" w:pos="5580"/>
        </w:tabs>
        <w:jc w:val="both"/>
      </w:pPr>
      <w:r>
        <w:t>Com muita pesquisa</w:t>
      </w:r>
      <w:r w:rsidR="00CA55FA">
        <w:t>(muita aonde? Como? Citar vários artigos seguidos aqui pra provar oq eu estou falando)</w:t>
      </w:r>
      <w:r>
        <w:t xml:space="preserve"> </w:t>
      </w:r>
      <w:r w:rsidR="003D18F6">
        <w:t>foi observado</w:t>
      </w:r>
      <w:r>
        <w:t xml:space="preserve"> que na literatura existe</w:t>
      </w:r>
      <w:r w:rsidR="003D18F6">
        <w:t>m</w:t>
      </w:r>
      <w:r>
        <w:t xml:space="preserve"> muitos estudos sobre a previsão de séries temporais, principalmente voltada ao mercado financeiro, também foi constatado  bastante material sobre análise de sentimentos envolvendo o </w:t>
      </w:r>
      <w:r w:rsidR="00B169CA">
        <w:t>Twitter</w:t>
      </w:r>
      <w:r w:rsidR="00420B10">
        <w:t>, também voltado ao mercado financeiro,</w:t>
      </w:r>
      <w:r w:rsidR="00994F1D">
        <w:t xml:space="preserve"> </w:t>
      </w:r>
      <w:r w:rsidR="00420B10">
        <w:t>como</w:t>
      </w:r>
      <w:r w:rsidR="00994F1D">
        <w:t xml:space="preserve">, por exemplo, </w:t>
      </w:r>
      <w:r w:rsidR="00420B10">
        <w:t>o preço dos ativos de empresas como a</w:t>
      </w:r>
      <w:r w:rsidR="008F0A75">
        <w:t xml:space="preserve"> Petrobras</w:t>
      </w:r>
      <w:r w:rsidR="00DB7EF8">
        <w:t xml:space="preserve"> (citar os artigos que falam e usam os ativos da Petrobras como dados históricos)</w:t>
      </w:r>
      <w:r w:rsidR="008F0A75">
        <w:t xml:space="preserve">, mas </w:t>
      </w:r>
      <w:r w:rsidR="00420532">
        <w:t>acima de tudo</w:t>
      </w:r>
      <w:r w:rsidR="008F0A75">
        <w:t xml:space="preserve"> notou-se bastante artigo sobre a previsão da taxa de câmbio de países emergentes em relação a grandes potências</w:t>
      </w:r>
      <w:r w:rsidR="00420532">
        <w:t xml:space="preserve"> (citar os artigos que falam disso</w:t>
      </w:r>
      <w:r w:rsidR="007E22CF">
        <w:t>, aqueles e</w:t>
      </w:r>
      <w:r w:rsidR="008A5EFC">
        <w:t>m</w:t>
      </w:r>
      <w:r w:rsidR="007E22CF">
        <w:t xml:space="preserve"> inglês, eu acho</w:t>
      </w:r>
      <w:r w:rsidR="00420532">
        <w:t>)</w:t>
      </w:r>
      <w:r w:rsidR="008F0A75">
        <w:t>.</w:t>
      </w:r>
      <w:r w:rsidR="003410C9">
        <w:t xml:space="preserve"> Porém </w:t>
      </w:r>
      <w:r w:rsidR="0069386B">
        <w:t xml:space="preserve">não foi </w:t>
      </w:r>
      <w:r w:rsidR="0069386B">
        <w:lastRenderedPageBreak/>
        <w:t>encontrado no levantamento bibliográfico feito até então</w:t>
      </w:r>
      <w:r w:rsidR="003410C9">
        <w:t>,</w:t>
      </w:r>
      <w:r w:rsidR="00BF64C2">
        <w:t xml:space="preserve"> um método que usa as duas áreas do conhecimento, </w:t>
      </w:r>
      <w:r w:rsidR="003410C9">
        <w:t xml:space="preserve">ou até mesmo desenvolvido um robô investidor onde ele utilizasse destas duas frentes de pesquisa </w:t>
      </w:r>
      <w:r w:rsidR="00757B0B">
        <w:t>com a finalidade de</w:t>
      </w:r>
      <w:r w:rsidR="003410C9">
        <w:t xml:space="preserve"> ter uma base maior</w:t>
      </w:r>
      <w:r w:rsidR="00757B0B">
        <w:t>,</w:t>
      </w:r>
      <w:r w:rsidR="003410C9">
        <w:t xml:space="preserve"> para auxiliar o investidor na hora da compra</w:t>
      </w:r>
      <w:r w:rsidR="00CC524A">
        <w:t xml:space="preserve"> e</w:t>
      </w:r>
      <w:r w:rsidR="00596131">
        <w:t xml:space="preserve"> da</w:t>
      </w:r>
      <w:r w:rsidR="00CC524A">
        <w:t xml:space="preserve"> venda de um ativo.</w:t>
      </w:r>
    </w:p>
    <w:p w14:paraId="6960EB57" w14:textId="77777777" w:rsidR="00A45AA3" w:rsidRDefault="00A45AA3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77777777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dólar, )</w:t>
      </w: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77777777" w:rsidR="00EA60E9" w:rsidRDefault="00EA60E9" w:rsidP="00EA60E9">
      <w:pPr>
        <w:jc w:val="both"/>
      </w:pPr>
      <w:r>
        <w:t xml:space="preserve"> (</w:t>
      </w:r>
      <w:r w:rsidR="008B3CF1">
        <w:t>Podemos prever a taxa de cambio brasileira? Evidência empírica utilizando inteligência computacional e modelos econométricos</w:t>
      </w:r>
      <w:r>
        <w:t>)</w:t>
      </w:r>
    </w:p>
    <w:p w14:paraId="1E80DF3A" w14:textId="77777777" w:rsidR="008F3773" w:rsidRDefault="008F3773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lastRenderedPageBreak/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lastRenderedPageBreak/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</w:t>
      </w:r>
      <w:r w:rsidR="003711D7">
        <w:lastRenderedPageBreak/>
        <w:t xml:space="preserve">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lastRenderedPageBreak/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lastRenderedPageBreak/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</w:t>
      </w:r>
      <w:r w:rsidR="00822D01">
        <w:lastRenderedPageBreak/>
        <w:t xml:space="preserve">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 xml:space="preserve">. Para </w:t>
      </w:r>
      <w:r w:rsidR="004022C0">
        <w:lastRenderedPageBreak/>
        <w:t>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lastRenderedPageBreak/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6A3F4A" w:rsidP="00701634">
      <w:hyperlink r:id="rId11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lastRenderedPageBreak/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>Existem diversas estratégias para se operar no mercado financeiro e uma delas é a chamada arbitragem. Segundo Siegel (2009), a arbitragem consiste em avaliar as discrepâncias 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 xml:space="preserve">SVM uses linear model to implement nonlinear class boundaries through some nonlinear mapping the input vectors x into the high-dimensional feature space. A linear model </w:t>
      </w:r>
      <w:r>
        <w:lastRenderedPageBreak/>
        <w:t>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11750A2C" w14:textId="5213E332" w:rsidR="00B50515" w:rsidRDefault="00B50515"/>
    <w:p w14:paraId="5FFFCB41" w14:textId="73257180" w:rsidR="00B50515" w:rsidRDefault="00B50515"/>
    <w:p w14:paraId="7E80231F" w14:textId="183FED47" w:rsidR="00B50515" w:rsidRPr="00D02E41" w:rsidRDefault="00B50515">
      <w:r w:rsidRPr="00B50515">
        <w:t>metradoASEconometricosAutomaticoNaoSupervisionado</w:t>
      </w:r>
      <w:r>
        <w:t xml:space="preserve"> compara o léxico que ele criou com o NRC Hashtag e o Sentiment140 </w:t>
      </w:r>
    </w:p>
    <w:sectPr w:rsidR="00B50515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336BD" w14:textId="77777777" w:rsidR="006A3F4A" w:rsidRDefault="006A3F4A" w:rsidP="0032533A">
      <w:pPr>
        <w:spacing w:after="0" w:line="240" w:lineRule="auto"/>
      </w:pPr>
      <w:r>
        <w:separator/>
      </w:r>
    </w:p>
  </w:endnote>
  <w:endnote w:type="continuationSeparator" w:id="0">
    <w:p w14:paraId="5D65F68D" w14:textId="77777777" w:rsidR="006A3F4A" w:rsidRDefault="006A3F4A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F5DAE" w14:textId="77777777" w:rsidR="006A3F4A" w:rsidRDefault="006A3F4A" w:rsidP="0032533A">
      <w:pPr>
        <w:spacing w:after="0" w:line="240" w:lineRule="auto"/>
      </w:pPr>
      <w:r>
        <w:separator/>
      </w:r>
    </w:p>
  </w:footnote>
  <w:footnote w:type="continuationSeparator" w:id="0">
    <w:p w14:paraId="0D21F514" w14:textId="77777777" w:rsidR="006A3F4A" w:rsidRDefault="006A3F4A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B101D"/>
    <w:rsid w:val="000B6D3B"/>
    <w:rsid w:val="000C0F7B"/>
    <w:rsid w:val="000C4336"/>
    <w:rsid w:val="000C4B12"/>
    <w:rsid w:val="000D015A"/>
    <w:rsid w:val="000D2049"/>
    <w:rsid w:val="000D3528"/>
    <w:rsid w:val="000D7E74"/>
    <w:rsid w:val="000E06AB"/>
    <w:rsid w:val="000E25CE"/>
    <w:rsid w:val="000E4FFF"/>
    <w:rsid w:val="000E5A45"/>
    <w:rsid w:val="000F373B"/>
    <w:rsid w:val="000F514B"/>
    <w:rsid w:val="001045BB"/>
    <w:rsid w:val="00111C04"/>
    <w:rsid w:val="0011297A"/>
    <w:rsid w:val="00116E93"/>
    <w:rsid w:val="0012092F"/>
    <w:rsid w:val="00123791"/>
    <w:rsid w:val="00131B08"/>
    <w:rsid w:val="001414F6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6365"/>
    <w:rsid w:val="001D141D"/>
    <w:rsid w:val="001D66AB"/>
    <w:rsid w:val="001E0E58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44348"/>
    <w:rsid w:val="00244A29"/>
    <w:rsid w:val="00246C65"/>
    <w:rsid w:val="00254A5D"/>
    <w:rsid w:val="002617D9"/>
    <w:rsid w:val="002618A5"/>
    <w:rsid w:val="00270A4F"/>
    <w:rsid w:val="00273136"/>
    <w:rsid w:val="0027524F"/>
    <w:rsid w:val="00275559"/>
    <w:rsid w:val="0028055B"/>
    <w:rsid w:val="00281447"/>
    <w:rsid w:val="00282A6A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3231"/>
    <w:rsid w:val="002C463C"/>
    <w:rsid w:val="002C5CE9"/>
    <w:rsid w:val="002D5CB6"/>
    <w:rsid w:val="002E128C"/>
    <w:rsid w:val="002E363C"/>
    <w:rsid w:val="002E52A9"/>
    <w:rsid w:val="002E6968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420A"/>
    <w:rsid w:val="00316F8E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70621"/>
    <w:rsid w:val="003711D7"/>
    <w:rsid w:val="00372E43"/>
    <w:rsid w:val="00376BBC"/>
    <w:rsid w:val="00381D3A"/>
    <w:rsid w:val="00382DED"/>
    <w:rsid w:val="003840FD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C273A"/>
    <w:rsid w:val="003C33F0"/>
    <w:rsid w:val="003D18F6"/>
    <w:rsid w:val="003D402C"/>
    <w:rsid w:val="003D7AB2"/>
    <w:rsid w:val="003E50DB"/>
    <w:rsid w:val="003E5796"/>
    <w:rsid w:val="003E70E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4453"/>
    <w:rsid w:val="004818D2"/>
    <w:rsid w:val="004861A1"/>
    <w:rsid w:val="004905C6"/>
    <w:rsid w:val="00491FA2"/>
    <w:rsid w:val="004976A5"/>
    <w:rsid w:val="004A11AC"/>
    <w:rsid w:val="004A33C8"/>
    <w:rsid w:val="004A3E63"/>
    <w:rsid w:val="004A461E"/>
    <w:rsid w:val="004A78D0"/>
    <w:rsid w:val="004B7DEF"/>
    <w:rsid w:val="004C0A5C"/>
    <w:rsid w:val="004C201D"/>
    <w:rsid w:val="004C2DBD"/>
    <w:rsid w:val="004C612C"/>
    <w:rsid w:val="004C7661"/>
    <w:rsid w:val="004D4EC9"/>
    <w:rsid w:val="004E1FFC"/>
    <w:rsid w:val="004E6E44"/>
    <w:rsid w:val="00503BA2"/>
    <w:rsid w:val="005047DE"/>
    <w:rsid w:val="00505BB4"/>
    <w:rsid w:val="00506912"/>
    <w:rsid w:val="00506CB2"/>
    <w:rsid w:val="00512969"/>
    <w:rsid w:val="00512A05"/>
    <w:rsid w:val="0052101E"/>
    <w:rsid w:val="00523A03"/>
    <w:rsid w:val="0052740A"/>
    <w:rsid w:val="00527793"/>
    <w:rsid w:val="005322E4"/>
    <w:rsid w:val="00537F72"/>
    <w:rsid w:val="00540548"/>
    <w:rsid w:val="005463B5"/>
    <w:rsid w:val="00551738"/>
    <w:rsid w:val="0055261C"/>
    <w:rsid w:val="00552CEA"/>
    <w:rsid w:val="0058368F"/>
    <w:rsid w:val="00584038"/>
    <w:rsid w:val="00593055"/>
    <w:rsid w:val="00593806"/>
    <w:rsid w:val="0059406E"/>
    <w:rsid w:val="00596131"/>
    <w:rsid w:val="005970EB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56F6"/>
    <w:rsid w:val="005D3F7C"/>
    <w:rsid w:val="005D40FD"/>
    <w:rsid w:val="005D725B"/>
    <w:rsid w:val="005E0173"/>
    <w:rsid w:val="005E1B03"/>
    <w:rsid w:val="005E2BE2"/>
    <w:rsid w:val="005E70F7"/>
    <w:rsid w:val="005F0B14"/>
    <w:rsid w:val="005F15FD"/>
    <w:rsid w:val="005F2289"/>
    <w:rsid w:val="005F312D"/>
    <w:rsid w:val="005F38E0"/>
    <w:rsid w:val="006013D7"/>
    <w:rsid w:val="006017CF"/>
    <w:rsid w:val="00602961"/>
    <w:rsid w:val="00604920"/>
    <w:rsid w:val="00606EC0"/>
    <w:rsid w:val="00607A95"/>
    <w:rsid w:val="0061405D"/>
    <w:rsid w:val="006150BA"/>
    <w:rsid w:val="00616908"/>
    <w:rsid w:val="00625004"/>
    <w:rsid w:val="00625D2A"/>
    <w:rsid w:val="00627181"/>
    <w:rsid w:val="00631348"/>
    <w:rsid w:val="00631684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3F4A"/>
    <w:rsid w:val="006A40B3"/>
    <w:rsid w:val="006A4E87"/>
    <w:rsid w:val="006A61BE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57CB"/>
    <w:rsid w:val="00782BF2"/>
    <w:rsid w:val="00783045"/>
    <w:rsid w:val="00784FFE"/>
    <w:rsid w:val="00797303"/>
    <w:rsid w:val="007A13B3"/>
    <w:rsid w:val="007A2AD6"/>
    <w:rsid w:val="007A2E93"/>
    <w:rsid w:val="007A5A8C"/>
    <w:rsid w:val="007B1D40"/>
    <w:rsid w:val="007B21DD"/>
    <w:rsid w:val="007B3900"/>
    <w:rsid w:val="007B707D"/>
    <w:rsid w:val="007C071D"/>
    <w:rsid w:val="007C2DAD"/>
    <w:rsid w:val="007C354E"/>
    <w:rsid w:val="007D3FB5"/>
    <w:rsid w:val="007D4EF1"/>
    <w:rsid w:val="007D6244"/>
    <w:rsid w:val="007D64B4"/>
    <w:rsid w:val="007E22CF"/>
    <w:rsid w:val="007E79A5"/>
    <w:rsid w:val="007F3D99"/>
    <w:rsid w:val="007F58D2"/>
    <w:rsid w:val="007F65BA"/>
    <w:rsid w:val="00802602"/>
    <w:rsid w:val="00803C27"/>
    <w:rsid w:val="00821D48"/>
    <w:rsid w:val="00822D01"/>
    <w:rsid w:val="00824238"/>
    <w:rsid w:val="008244E8"/>
    <w:rsid w:val="0083314B"/>
    <w:rsid w:val="008348D3"/>
    <w:rsid w:val="0083552C"/>
    <w:rsid w:val="008523A4"/>
    <w:rsid w:val="00855535"/>
    <w:rsid w:val="0085560A"/>
    <w:rsid w:val="00855C73"/>
    <w:rsid w:val="00860AE0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A00CC"/>
    <w:rsid w:val="008A0968"/>
    <w:rsid w:val="008A0E1C"/>
    <w:rsid w:val="008A5EFC"/>
    <w:rsid w:val="008A6482"/>
    <w:rsid w:val="008B3CF1"/>
    <w:rsid w:val="008B7811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5A19"/>
    <w:rsid w:val="008E7C20"/>
    <w:rsid w:val="008F0649"/>
    <w:rsid w:val="008F0A75"/>
    <w:rsid w:val="008F3773"/>
    <w:rsid w:val="008F622B"/>
    <w:rsid w:val="008F7178"/>
    <w:rsid w:val="00900AC5"/>
    <w:rsid w:val="00905740"/>
    <w:rsid w:val="00905AD6"/>
    <w:rsid w:val="00906ACC"/>
    <w:rsid w:val="009073BE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5868"/>
    <w:rsid w:val="009709D3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7F4A"/>
    <w:rsid w:val="00A005E9"/>
    <w:rsid w:val="00A02D9C"/>
    <w:rsid w:val="00A13E15"/>
    <w:rsid w:val="00A17C1B"/>
    <w:rsid w:val="00A2449B"/>
    <w:rsid w:val="00A25990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CB"/>
    <w:rsid w:val="00AD5EBA"/>
    <w:rsid w:val="00AD6A70"/>
    <w:rsid w:val="00AE0146"/>
    <w:rsid w:val="00AE153E"/>
    <w:rsid w:val="00AE2403"/>
    <w:rsid w:val="00AE24D5"/>
    <w:rsid w:val="00AF0BC8"/>
    <w:rsid w:val="00AF1A2F"/>
    <w:rsid w:val="00AF513F"/>
    <w:rsid w:val="00AF6951"/>
    <w:rsid w:val="00AF717B"/>
    <w:rsid w:val="00B00AAF"/>
    <w:rsid w:val="00B0788D"/>
    <w:rsid w:val="00B11C9F"/>
    <w:rsid w:val="00B141A7"/>
    <w:rsid w:val="00B1496A"/>
    <w:rsid w:val="00B14AA1"/>
    <w:rsid w:val="00B154A1"/>
    <w:rsid w:val="00B16113"/>
    <w:rsid w:val="00B169CA"/>
    <w:rsid w:val="00B2159C"/>
    <w:rsid w:val="00B224E2"/>
    <w:rsid w:val="00B2273C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704CC"/>
    <w:rsid w:val="00B712EC"/>
    <w:rsid w:val="00B74CF0"/>
    <w:rsid w:val="00B76420"/>
    <w:rsid w:val="00B76516"/>
    <w:rsid w:val="00B76E52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C0254"/>
    <w:rsid w:val="00BC0B8A"/>
    <w:rsid w:val="00BC5027"/>
    <w:rsid w:val="00BC77F5"/>
    <w:rsid w:val="00BD2E7A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556B"/>
    <w:rsid w:val="00C2640C"/>
    <w:rsid w:val="00C27A44"/>
    <w:rsid w:val="00C30CCD"/>
    <w:rsid w:val="00C3173B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70A3F"/>
    <w:rsid w:val="00C7681B"/>
    <w:rsid w:val="00C77AD4"/>
    <w:rsid w:val="00C81E13"/>
    <w:rsid w:val="00C848C9"/>
    <w:rsid w:val="00C84B7A"/>
    <w:rsid w:val="00C85020"/>
    <w:rsid w:val="00C9303B"/>
    <w:rsid w:val="00C93095"/>
    <w:rsid w:val="00C938C5"/>
    <w:rsid w:val="00C961AC"/>
    <w:rsid w:val="00CA336C"/>
    <w:rsid w:val="00CA55FA"/>
    <w:rsid w:val="00CC524A"/>
    <w:rsid w:val="00CC56D6"/>
    <w:rsid w:val="00CD0D54"/>
    <w:rsid w:val="00CD3C6E"/>
    <w:rsid w:val="00CD6D2F"/>
    <w:rsid w:val="00CD7A51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65EA"/>
    <w:rsid w:val="00D41926"/>
    <w:rsid w:val="00D41F8E"/>
    <w:rsid w:val="00D425B1"/>
    <w:rsid w:val="00D4278C"/>
    <w:rsid w:val="00D43B19"/>
    <w:rsid w:val="00D45010"/>
    <w:rsid w:val="00D5030C"/>
    <w:rsid w:val="00D576F7"/>
    <w:rsid w:val="00D63303"/>
    <w:rsid w:val="00D636A9"/>
    <w:rsid w:val="00D63B28"/>
    <w:rsid w:val="00D63F43"/>
    <w:rsid w:val="00D66EAD"/>
    <w:rsid w:val="00D76B16"/>
    <w:rsid w:val="00D82F20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7FBE"/>
    <w:rsid w:val="00E14396"/>
    <w:rsid w:val="00E14A27"/>
    <w:rsid w:val="00E2330E"/>
    <w:rsid w:val="00E33DD5"/>
    <w:rsid w:val="00E43406"/>
    <w:rsid w:val="00E43AF4"/>
    <w:rsid w:val="00E5123E"/>
    <w:rsid w:val="00E546EC"/>
    <w:rsid w:val="00E57F06"/>
    <w:rsid w:val="00E66E16"/>
    <w:rsid w:val="00E71078"/>
    <w:rsid w:val="00E711B9"/>
    <w:rsid w:val="00E73F6A"/>
    <w:rsid w:val="00E7482E"/>
    <w:rsid w:val="00E75307"/>
    <w:rsid w:val="00E765BF"/>
    <w:rsid w:val="00E76F61"/>
    <w:rsid w:val="00E841E7"/>
    <w:rsid w:val="00E86093"/>
    <w:rsid w:val="00E90B3D"/>
    <w:rsid w:val="00E940F7"/>
    <w:rsid w:val="00E96787"/>
    <w:rsid w:val="00E96E37"/>
    <w:rsid w:val="00EA3E98"/>
    <w:rsid w:val="00EA548A"/>
    <w:rsid w:val="00EA60E9"/>
    <w:rsid w:val="00EB1503"/>
    <w:rsid w:val="00EB266B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2C76"/>
    <w:rsid w:val="00EF5C5D"/>
    <w:rsid w:val="00F0067C"/>
    <w:rsid w:val="00F012C7"/>
    <w:rsid w:val="00F022C0"/>
    <w:rsid w:val="00F077D9"/>
    <w:rsid w:val="00F10D54"/>
    <w:rsid w:val="00F10ED0"/>
    <w:rsid w:val="00F126E6"/>
    <w:rsid w:val="00F12E24"/>
    <w:rsid w:val="00F204F3"/>
    <w:rsid w:val="00F20D1B"/>
    <w:rsid w:val="00F24A7B"/>
    <w:rsid w:val="00F26C9E"/>
    <w:rsid w:val="00F41C80"/>
    <w:rsid w:val="00F46BF5"/>
    <w:rsid w:val="00F52378"/>
    <w:rsid w:val="00F5687A"/>
    <w:rsid w:val="00F62B5E"/>
    <w:rsid w:val="00F63432"/>
    <w:rsid w:val="00F634C6"/>
    <w:rsid w:val="00F643CE"/>
    <w:rsid w:val="00F70BC5"/>
    <w:rsid w:val="00F7235D"/>
    <w:rsid w:val="00F723C4"/>
    <w:rsid w:val="00F77593"/>
    <w:rsid w:val="00F7770D"/>
    <w:rsid w:val="00F80468"/>
    <w:rsid w:val="00F81C74"/>
    <w:rsid w:val="00F85920"/>
    <w:rsid w:val="00F91B11"/>
    <w:rsid w:val="00F94F4D"/>
    <w:rsid w:val="00FA04B2"/>
    <w:rsid w:val="00FA43E1"/>
    <w:rsid w:val="00FB49AB"/>
    <w:rsid w:val="00FB7877"/>
    <w:rsid w:val="00FC09C5"/>
    <w:rsid w:val="00FC09F1"/>
    <w:rsid w:val="00FC5003"/>
    <w:rsid w:val="00FD2B55"/>
    <w:rsid w:val="00FD2C6F"/>
    <w:rsid w:val="00FD45ED"/>
    <w:rsid w:val="00FD46CB"/>
    <w:rsid w:val="00FD6571"/>
    <w:rsid w:val="00FE2F1E"/>
    <w:rsid w:val="00FE5C86"/>
    <w:rsid w:val="00FE75FD"/>
    <w:rsid w:val="00FE7DE3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oelaborarumtcc.net/estrutura-fundamental-do-tcc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3EAEB-2448-4304-9754-BC55ACB1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8796</TotalTime>
  <Pages>17</Pages>
  <Words>5208</Words>
  <Characters>28125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689</cp:revision>
  <dcterms:created xsi:type="dcterms:W3CDTF">2020-02-04T14:00:00Z</dcterms:created>
  <dcterms:modified xsi:type="dcterms:W3CDTF">2020-04-18T00:42:00Z</dcterms:modified>
</cp:coreProperties>
</file>