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F6C5" w14:textId="3CFF5496" w:rsidR="00000000" w:rsidRDefault="00874BD0">
      <w:pPr>
        <w:rPr>
          <w:rFonts w:ascii="Times New Roman" w:hAnsi="Times New Roman" w:cs="Times New Roman"/>
        </w:rPr>
      </w:pPr>
      <w:r w:rsidRPr="00874BD0">
        <w:rPr>
          <w:rFonts w:ascii="Times New Roman" w:hAnsi="Times New Roman" w:cs="Times New Roman"/>
        </w:rPr>
        <w:t xml:space="preserve">Allan </w:t>
      </w:r>
      <w:r>
        <w:rPr>
          <w:rFonts w:ascii="Times New Roman" w:hAnsi="Times New Roman" w:cs="Times New Roman"/>
        </w:rPr>
        <w:t>Chung</w:t>
      </w:r>
    </w:p>
    <w:p w14:paraId="4409E766" w14:textId="62388D6C" w:rsidR="00874BD0" w:rsidRDefault="00874BD0">
      <w:pPr>
        <w:rPr>
          <w:rFonts w:ascii="Times New Roman" w:hAnsi="Times New Roman" w:cs="Times New Roman"/>
        </w:rPr>
      </w:pPr>
      <w:r>
        <w:rPr>
          <w:rFonts w:ascii="Times New Roman" w:hAnsi="Times New Roman" w:cs="Times New Roman"/>
        </w:rPr>
        <w:t>COP 4027</w:t>
      </w:r>
    </w:p>
    <w:p w14:paraId="5AB2E80C" w14:textId="1457C687" w:rsidR="00874BD0" w:rsidRDefault="00874BD0">
      <w:pPr>
        <w:rPr>
          <w:rFonts w:ascii="Times New Roman" w:hAnsi="Times New Roman" w:cs="Times New Roman"/>
        </w:rPr>
      </w:pPr>
      <w:r>
        <w:rPr>
          <w:rFonts w:ascii="Times New Roman" w:hAnsi="Times New Roman" w:cs="Times New Roman"/>
        </w:rPr>
        <w:t>User’s Manual</w:t>
      </w:r>
    </w:p>
    <w:p w14:paraId="5A69A1A4" w14:textId="05CC6D97" w:rsidR="00874BD0" w:rsidRDefault="00874BD0" w:rsidP="00874BD0">
      <w:pPr>
        <w:pStyle w:val="ListParagraph"/>
        <w:numPr>
          <w:ilvl w:val="0"/>
          <w:numId w:val="1"/>
        </w:numPr>
        <w:rPr>
          <w:rFonts w:ascii="Times New Roman" w:hAnsi="Times New Roman" w:cs="Times New Roman"/>
        </w:rPr>
      </w:pPr>
      <w:r>
        <w:rPr>
          <w:rFonts w:ascii="Times New Roman" w:hAnsi="Times New Roman" w:cs="Times New Roman"/>
        </w:rPr>
        <w:t xml:space="preserve">Submission </w:t>
      </w:r>
      <w:proofErr w:type="gramStart"/>
      <w:r>
        <w:rPr>
          <w:rFonts w:ascii="Times New Roman" w:hAnsi="Times New Roman" w:cs="Times New Roman"/>
        </w:rPr>
        <w:t>includes</w:t>
      </w:r>
      <w:proofErr w:type="gramEnd"/>
    </w:p>
    <w:p w14:paraId="04728FC2" w14:textId="59ACCF25" w:rsidR="00874BD0" w:rsidRDefault="00874BD0" w:rsidP="00874BD0">
      <w:pPr>
        <w:pStyle w:val="ListParagraph"/>
        <w:numPr>
          <w:ilvl w:val="1"/>
          <w:numId w:val="1"/>
        </w:numPr>
        <w:rPr>
          <w:rFonts w:ascii="Times New Roman" w:hAnsi="Times New Roman" w:cs="Times New Roman"/>
        </w:rPr>
      </w:pPr>
      <w:r>
        <w:rPr>
          <w:rFonts w:ascii="Times New Roman" w:hAnsi="Times New Roman" w:cs="Times New Roman"/>
        </w:rPr>
        <w:t>chunga.zip</w:t>
      </w:r>
    </w:p>
    <w:p w14:paraId="045CF80E" w14:textId="3721B971" w:rsidR="00CE6B9A" w:rsidRDefault="00CE6B9A" w:rsidP="00CE6B9A">
      <w:pPr>
        <w:pStyle w:val="ListParagraph"/>
        <w:numPr>
          <w:ilvl w:val="2"/>
          <w:numId w:val="1"/>
        </w:numPr>
        <w:rPr>
          <w:rFonts w:ascii="Times New Roman" w:hAnsi="Times New Roman" w:cs="Times New Roman"/>
        </w:rPr>
      </w:pPr>
      <w:proofErr w:type="spellStart"/>
      <w:r>
        <w:rPr>
          <w:rFonts w:ascii="Times New Roman" w:hAnsi="Times New Roman" w:cs="Times New Roman"/>
        </w:rPr>
        <w:t>chunga</w:t>
      </w:r>
      <w:proofErr w:type="spellEnd"/>
    </w:p>
    <w:p w14:paraId="160ACDA6" w14:textId="297AA903" w:rsidR="00CE6B9A" w:rsidRDefault="00CE6B9A" w:rsidP="00CE6B9A">
      <w:pPr>
        <w:pStyle w:val="ListParagraph"/>
        <w:numPr>
          <w:ilvl w:val="3"/>
          <w:numId w:val="1"/>
        </w:numPr>
        <w:rPr>
          <w:rFonts w:ascii="Times New Roman" w:hAnsi="Times New Roman" w:cs="Times New Roman"/>
        </w:rPr>
      </w:pPr>
      <w:proofErr w:type="spellStart"/>
      <w:r>
        <w:rPr>
          <w:rFonts w:ascii="Times New Roman" w:hAnsi="Times New Roman" w:cs="Times New Roman"/>
        </w:rPr>
        <w:t>chungaClient</w:t>
      </w:r>
      <w:proofErr w:type="spellEnd"/>
    </w:p>
    <w:p w14:paraId="4F60F5FA" w14:textId="79A88481" w:rsidR="00CE6B9A" w:rsidRDefault="00DC2538" w:rsidP="00CE6B9A">
      <w:pPr>
        <w:pStyle w:val="ListParagraph"/>
        <w:numPr>
          <w:ilvl w:val="4"/>
          <w:numId w:val="1"/>
        </w:numPr>
        <w:rPr>
          <w:rFonts w:ascii="Times New Roman" w:hAnsi="Times New Roman" w:cs="Times New Roman"/>
        </w:rPr>
      </w:pPr>
      <w:r>
        <w:rPr>
          <w:rFonts w:ascii="Times New Roman" w:hAnsi="Times New Roman" w:cs="Times New Roman"/>
        </w:rPr>
        <w:t>MusicClient.java</w:t>
      </w:r>
    </w:p>
    <w:p w14:paraId="2DE7DAA6" w14:textId="3381A349" w:rsidR="00DC2538" w:rsidRDefault="00DC2538" w:rsidP="00CE6B9A">
      <w:pPr>
        <w:pStyle w:val="ListParagraph"/>
        <w:numPr>
          <w:ilvl w:val="4"/>
          <w:numId w:val="1"/>
        </w:numPr>
        <w:rPr>
          <w:rFonts w:ascii="Times New Roman" w:hAnsi="Times New Roman" w:cs="Times New Roman"/>
        </w:rPr>
      </w:pPr>
      <w:r>
        <w:rPr>
          <w:rFonts w:ascii="Times New Roman" w:hAnsi="Times New Roman" w:cs="Times New Roman"/>
        </w:rPr>
        <w:t>SystemInfo.java</w:t>
      </w:r>
    </w:p>
    <w:p w14:paraId="1D781F1F" w14:textId="493A1B13" w:rsidR="00CE6B9A" w:rsidRDefault="00CE6B9A" w:rsidP="00CE6B9A">
      <w:pPr>
        <w:pStyle w:val="ListParagraph"/>
        <w:numPr>
          <w:ilvl w:val="3"/>
          <w:numId w:val="1"/>
        </w:numPr>
        <w:rPr>
          <w:rFonts w:ascii="Times New Roman" w:hAnsi="Times New Roman" w:cs="Times New Roman"/>
        </w:rPr>
      </w:pPr>
      <w:proofErr w:type="spellStart"/>
      <w:r>
        <w:rPr>
          <w:rFonts w:ascii="Times New Roman" w:hAnsi="Times New Roman" w:cs="Times New Roman"/>
        </w:rPr>
        <w:t>chungaServer</w:t>
      </w:r>
      <w:proofErr w:type="spellEnd"/>
    </w:p>
    <w:p w14:paraId="3BCFCFA2" w14:textId="69B50565" w:rsidR="00DC2538" w:rsidRDefault="00DC2538" w:rsidP="00DC2538">
      <w:pPr>
        <w:pStyle w:val="ListParagraph"/>
        <w:numPr>
          <w:ilvl w:val="4"/>
          <w:numId w:val="1"/>
        </w:numPr>
        <w:rPr>
          <w:rFonts w:ascii="Times New Roman" w:hAnsi="Times New Roman" w:cs="Times New Roman"/>
        </w:rPr>
      </w:pPr>
      <w:r>
        <w:rPr>
          <w:rFonts w:ascii="Times New Roman" w:hAnsi="Times New Roman" w:cs="Times New Roman"/>
        </w:rPr>
        <w:t>DBCreator.java</w:t>
      </w:r>
    </w:p>
    <w:p w14:paraId="7E4E607E" w14:textId="0AAD09AA" w:rsidR="00DC2538" w:rsidRDefault="00DC2538" w:rsidP="00DC2538">
      <w:pPr>
        <w:pStyle w:val="ListParagraph"/>
        <w:numPr>
          <w:ilvl w:val="4"/>
          <w:numId w:val="1"/>
        </w:numPr>
        <w:rPr>
          <w:rFonts w:ascii="Times New Roman" w:hAnsi="Times New Roman" w:cs="Times New Roman"/>
        </w:rPr>
      </w:pPr>
      <w:r>
        <w:rPr>
          <w:rFonts w:ascii="Times New Roman" w:hAnsi="Times New Roman" w:cs="Times New Roman"/>
        </w:rPr>
        <w:t>MusicRequest.java</w:t>
      </w:r>
    </w:p>
    <w:p w14:paraId="79D5C878" w14:textId="03CA7D53" w:rsidR="00DC2538" w:rsidRDefault="00DC2538" w:rsidP="00DC2538">
      <w:pPr>
        <w:pStyle w:val="ListParagraph"/>
        <w:numPr>
          <w:ilvl w:val="4"/>
          <w:numId w:val="1"/>
        </w:numPr>
        <w:rPr>
          <w:rFonts w:ascii="Times New Roman" w:hAnsi="Times New Roman" w:cs="Times New Roman"/>
        </w:rPr>
      </w:pPr>
      <w:r>
        <w:rPr>
          <w:rFonts w:ascii="Times New Roman" w:hAnsi="Times New Roman" w:cs="Times New Roman"/>
        </w:rPr>
        <w:t>MusicServer.java</w:t>
      </w:r>
    </w:p>
    <w:p w14:paraId="6A75C5E2" w14:textId="641D5E5C" w:rsidR="00DC2538" w:rsidRDefault="00DC2538" w:rsidP="00DC2538">
      <w:pPr>
        <w:pStyle w:val="ListParagraph"/>
        <w:numPr>
          <w:ilvl w:val="4"/>
          <w:numId w:val="1"/>
        </w:numPr>
        <w:rPr>
          <w:rFonts w:ascii="Times New Roman" w:hAnsi="Times New Roman" w:cs="Times New Roman"/>
        </w:rPr>
      </w:pPr>
      <w:r>
        <w:rPr>
          <w:rFonts w:ascii="Times New Roman" w:hAnsi="Times New Roman" w:cs="Times New Roman"/>
        </w:rPr>
        <w:t>SimpleDataSource.java</w:t>
      </w:r>
    </w:p>
    <w:p w14:paraId="0BC28EDA" w14:textId="08D8AD84" w:rsidR="001866A7" w:rsidRDefault="001866A7" w:rsidP="001866A7">
      <w:pPr>
        <w:pStyle w:val="ListParagraph"/>
        <w:numPr>
          <w:ilvl w:val="3"/>
          <w:numId w:val="1"/>
        </w:numPr>
        <w:rPr>
          <w:rFonts w:ascii="Times New Roman" w:hAnsi="Times New Roman" w:cs="Times New Roman"/>
        </w:rPr>
      </w:pPr>
      <w:r>
        <w:rPr>
          <w:rFonts w:ascii="Times New Roman" w:hAnsi="Times New Roman" w:cs="Times New Roman"/>
        </w:rPr>
        <w:t>chungaUsersManualP5.docx</w:t>
      </w:r>
    </w:p>
    <w:p w14:paraId="43C89FDC" w14:textId="5A9F5D37" w:rsidR="001866A7" w:rsidRDefault="001866A7" w:rsidP="001866A7">
      <w:pPr>
        <w:pStyle w:val="ListParagraph"/>
        <w:numPr>
          <w:ilvl w:val="3"/>
          <w:numId w:val="1"/>
        </w:numPr>
        <w:rPr>
          <w:rFonts w:ascii="Times New Roman" w:hAnsi="Times New Roman" w:cs="Times New Roman"/>
        </w:rPr>
      </w:pPr>
      <w:r>
        <w:rPr>
          <w:rFonts w:ascii="Times New Roman" w:hAnsi="Times New Roman" w:cs="Times New Roman"/>
        </w:rPr>
        <w:t>chungaUML</w:t>
      </w:r>
      <w:r w:rsidR="00B27014">
        <w:rPr>
          <w:rFonts w:ascii="Times New Roman" w:hAnsi="Times New Roman" w:cs="Times New Roman"/>
        </w:rPr>
        <w:t>P5</w:t>
      </w:r>
      <w:r>
        <w:rPr>
          <w:rFonts w:ascii="Times New Roman" w:hAnsi="Times New Roman" w:cs="Times New Roman"/>
        </w:rPr>
        <w:t>.jpg</w:t>
      </w:r>
    </w:p>
    <w:p w14:paraId="5614225C" w14:textId="326370D7" w:rsidR="00DC2538" w:rsidRDefault="00DC2538" w:rsidP="00DC2538">
      <w:pPr>
        <w:pStyle w:val="ListParagraph"/>
        <w:numPr>
          <w:ilvl w:val="0"/>
          <w:numId w:val="1"/>
        </w:numPr>
        <w:rPr>
          <w:rFonts w:ascii="Times New Roman" w:hAnsi="Times New Roman" w:cs="Times New Roman"/>
        </w:rPr>
      </w:pPr>
      <w:r>
        <w:rPr>
          <w:rFonts w:ascii="Times New Roman" w:hAnsi="Times New Roman" w:cs="Times New Roman"/>
        </w:rPr>
        <w:t>Running and operating the program</w:t>
      </w:r>
    </w:p>
    <w:p w14:paraId="30C8A167" w14:textId="4DC96C90" w:rsidR="00DC2538" w:rsidRDefault="00E81B0B" w:rsidP="00DC2538">
      <w:pPr>
        <w:pStyle w:val="ListParagraph"/>
        <w:numPr>
          <w:ilvl w:val="1"/>
          <w:numId w:val="1"/>
        </w:numPr>
        <w:rPr>
          <w:rFonts w:ascii="Times New Roman" w:hAnsi="Times New Roman" w:cs="Times New Roman"/>
        </w:rPr>
      </w:pPr>
      <w:r>
        <w:rPr>
          <w:rFonts w:ascii="Times New Roman" w:hAnsi="Times New Roman" w:cs="Times New Roman"/>
        </w:rPr>
        <w:t>First, run the server by right clicking on the folder, “</w:t>
      </w:r>
      <w:proofErr w:type="spellStart"/>
      <w:r>
        <w:rPr>
          <w:rFonts w:ascii="Times New Roman" w:hAnsi="Times New Roman" w:cs="Times New Roman"/>
        </w:rPr>
        <w:t>chungaServer</w:t>
      </w:r>
      <w:proofErr w:type="spellEnd"/>
      <w:r>
        <w:rPr>
          <w:rFonts w:ascii="Times New Roman" w:hAnsi="Times New Roman" w:cs="Times New Roman"/>
        </w:rPr>
        <w:t xml:space="preserve">.” One of the options that appears after right clicking is an option that says, “Run as.” Hover over that option and more options will show up. One will say “Run as Java Application.” Select that and pin the console. The server console will show “Waiting for clients to connect.” </w:t>
      </w:r>
    </w:p>
    <w:p w14:paraId="2104EB73" w14:textId="3FB48727" w:rsidR="00E81B0B" w:rsidRDefault="00E81B0B" w:rsidP="00E81B0B">
      <w:pPr>
        <w:pStyle w:val="ListParagraph"/>
        <w:numPr>
          <w:ilvl w:val="1"/>
          <w:numId w:val="1"/>
        </w:numPr>
        <w:rPr>
          <w:rFonts w:ascii="Times New Roman" w:hAnsi="Times New Roman" w:cs="Times New Roman"/>
        </w:rPr>
      </w:pPr>
      <w:r>
        <w:rPr>
          <w:rFonts w:ascii="Times New Roman" w:hAnsi="Times New Roman" w:cs="Times New Roman"/>
        </w:rPr>
        <w:t>Next</w:t>
      </w:r>
      <w:r>
        <w:rPr>
          <w:rFonts w:ascii="Times New Roman" w:hAnsi="Times New Roman" w:cs="Times New Roman"/>
        </w:rPr>
        <w:t xml:space="preserve">, run the </w:t>
      </w:r>
      <w:r>
        <w:rPr>
          <w:rFonts w:ascii="Times New Roman" w:hAnsi="Times New Roman" w:cs="Times New Roman"/>
        </w:rPr>
        <w:t>client</w:t>
      </w:r>
      <w:r>
        <w:rPr>
          <w:rFonts w:ascii="Times New Roman" w:hAnsi="Times New Roman" w:cs="Times New Roman"/>
        </w:rPr>
        <w:t xml:space="preserve"> by right clicking on the folder, “</w:t>
      </w:r>
      <w:proofErr w:type="spellStart"/>
      <w:r>
        <w:rPr>
          <w:rFonts w:ascii="Times New Roman" w:hAnsi="Times New Roman" w:cs="Times New Roman"/>
        </w:rPr>
        <w:t>chungaServer</w:t>
      </w:r>
      <w:proofErr w:type="spellEnd"/>
      <w:r>
        <w:rPr>
          <w:rFonts w:ascii="Times New Roman" w:hAnsi="Times New Roman" w:cs="Times New Roman"/>
        </w:rPr>
        <w:t xml:space="preserve">.” </w:t>
      </w:r>
      <w:r>
        <w:rPr>
          <w:rFonts w:ascii="Times New Roman" w:hAnsi="Times New Roman" w:cs="Times New Roman"/>
        </w:rPr>
        <w:t xml:space="preserve">Follow the same steps as </w:t>
      </w:r>
      <w:r w:rsidR="004B6E2A">
        <w:rPr>
          <w:rFonts w:ascii="Times New Roman" w:hAnsi="Times New Roman" w:cs="Times New Roman"/>
        </w:rPr>
        <w:t>the Server and run</w:t>
      </w:r>
      <w:r>
        <w:rPr>
          <w:rFonts w:ascii="Times New Roman" w:hAnsi="Times New Roman" w:cs="Times New Roman"/>
        </w:rPr>
        <w:t xml:space="preserve"> the </w:t>
      </w:r>
      <w:r w:rsidR="004B6E2A">
        <w:rPr>
          <w:rFonts w:ascii="Times New Roman" w:hAnsi="Times New Roman" w:cs="Times New Roman"/>
        </w:rPr>
        <w:t xml:space="preserve">Client </w:t>
      </w:r>
      <w:r>
        <w:rPr>
          <w:rFonts w:ascii="Times New Roman" w:hAnsi="Times New Roman" w:cs="Times New Roman"/>
        </w:rPr>
        <w:t xml:space="preserve">as a Java Application. But this time, you add a new console and pin </w:t>
      </w:r>
      <w:proofErr w:type="gramStart"/>
      <w:r>
        <w:rPr>
          <w:rFonts w:ascii="Times New Roman" w:hAnsi="Times New Roman" w:cs="Times New Roman"/>
        </w:rPr>
        <w:t>it</w:t>
      </w:r>
      <w:proofErr w:type="gramEnd"/>
      <w:r>
        <w:rPr>
          <w:rFonts w:ascii="Times New Roman" w:hAnsi="Times New Roman" w:cs="Times New Roman"/>
        </w:rPr>
        <w:t xml:space="preserve"> so you have 2 consoles to see both the client and the server.</w:t>
      </w:r>
    </w:p>
    <w:p w14:paraId="78111B71" w14:textId="73E4388A" w:rsidR="00E81B0B" w:rsidRDefault="00E81B0B" w:rsidP="00E81B0B">
      <w:pPr>
        <w:pStyle w:val="ListParagraph"/>
        <w:numPr>
          <w:ilvl w:val="1"/>
          <w:numId w:val="1"/>
        </w:numPr>
        <w:rPr>
          <w:rFonts w:ascii="Times New Roman" w:hAnsi="Times New Roman" w:cs="Times New Roman"/>
        </w:rPr>
      </w:pPr>
      <w:r>
        <w:rPr>
          <w:rFonts w:ascii="Times New Roman" w:hAnsi="Times New Roman" w:cs="Times New Roman"/>
        </w:rPr>
        <w:t xml:space="preserve">A window will show up that displays the choices for the type of instrument the user is looking for. There is the instrument, brand, maximum cost, and warehouse location. Initially, the choices are shown </w:t>
      </w:r>
      <w:r w:rsidR="004B6E2A">
        <w:rPr>
          <w:rFonts w:ascii="Times New Roman" w:hAnsi="Times New Roman" w:cs="Times New Roman"/>
        </w:rPr>
        <w:t>as “</w:t>
      </w:r>
      <w:r>
        <w:rPr>
          <w:rFonts w:ascii="Times New Roman" w:hAnsi="Times New Roman" w:cs="Times New Roman"/>
        </w:rPr>
        <w:t>all</w:t>
      </w:r>
      <w:r w:rsidR="004B6E2A">
        <w:rPr>
          <w:rFonts w:ascii="Times New Roman" w:hAnsi="Times New Roman" w:cs="Times New Roman"/>
        </w:rPr>
        <w:t>”</w:t>
      </w:r>
      <w:r>
        <w:rPr>
          <w:rFonts w:ascii="Times New Roman" w:hAnsi="Times New Roman" w:cs="Times New Roman"/>
        </w:rPr>
        <w:t xml:space="preserve"> as default</w:t>
      </w:r>
      <w:r w:rsidR="004B6E2A">
        <w:rPr>
          <w:rFonts w:ascii="Times New Roman" w:hAnsi="Times New Roman" w:cs="Times New Roman"/>
        </w:rPr>
        <w:t xml:space="preserve"> for the type of instrument, brand, and warehouse location. The cost is a field for the user to</w:t>
      </w:r>
      <w:r>
        <w:rPr>
          <w:rFonts w:ascii="Times New Roman" w:hAnsi="Times New Roman" w:cs="Times New Roman"/>
        </w:rPr>
        <w:t xml:space="preserve"> </w:t>
      </w:r>
      <w:r w:rsidR="004B6E2A">
        <w:rPr>
          <w:rFonts w:ascii="Times New Roman" w:hAnsi="Times New Roman" w:cs="Times New Roman"/>
        </w:rPr>
        <w:t xml:space="preserve">enter a maximum cost. </w:t>
      </w:r>
      <w:r>
        <w:rPr>
          <w:rFonts w:ascii="Times New Roman" w:hAnsi="Times New Roman" w:cs="Times New Roman"/>
        </w:rPr>
        <w:t>Changing the type of instrument will affect the choices displayed for the brand. For example, selecting “guitar” from the options will display only the brands that makes the guitar, which is Yamaha and Gibson. There is also an “all” choice in the brands’ list of options. Choosing this will only display the list of all guitar brands, which are Yamaha and Gibson.</w:t>
      </w:r>
    </w:p>
    <w:p w14:paraId="55C86913" w14:textId="18F2E704" w:rsidR="00E81B0B" w:rsidRDefault="00E81B0B" w:rsidP="00E81B0B">
      <w:pPr>
        <w:pStyle w:val="ListParagraph"/>
        <w:numPr>
          <w:ilvl w:val="1"/>
          <w:numId w:val="1"/>
        </w:numPr>
        <w:rPr>
          <w:rFonts w:ascii="Times New Roman" w:hAnsi="Times New Roman" w:cs="Times New Roman"/>
        </w:rPr>
      </w:pPr>
      <w:r>
        <w:rPr>
          <w:rFonts w:ascii="Times New Roman" w:hAnsi="Times New Roman" w:cs="Times New Roman"/>
        </w:rPr>
        <w:t>Once the user knows which choice to select for all the options, the user can press</w:t>
      </w:r>
      <w:r w:rsidR="0023332A">
        <w:rPr>
          <w:rFonts w:ascii="Times New Roman" w:hAnsi="Times New Roman" w:cs="Times New Roman"/>
        </w:rPr>
        <w:t xml:space="preserve"> </w:t>
      </w:r>
      <w:r>
        <w:rPr>
          <w:rFonts w:ascii="Times New Roman" w:hAnsi="Times New Roman" w:cs="Times New Roman"/>
        </w:rPr>
        <w:t>the button</w:t>
      </w:r>
      <w:r w:rsidR="0023332A">
        <w:rPr>
          <w:rFonts w:ascii="Times New Roman" w:hAnsi="Times New Roman" w:cs="Times New Roman"/>
        </w:rPr>
        <w:t xml:space="preserve">, </w:t>
      </w:r>
      <w:r>
        <w:rPr>
          <w:rFonts w:ascii="Times New Roman" w:hAnsi="Times New Roman" w:cs="Times New Roman"/>
        </w:rPr>
        <w:t xml:space="preserve">“Submit Request”. Choosing this will </w:t>
      </w:r>
      <w:r w:rsidR="0023332A">
        <w:rPr>
          <w:rFonts w:ascii="Times New Roman" w:hAnsi="Times New Roman" w:cs="Times New Roman"/>
        </w:rPr>
        <w:t>connect the client to the server, thus showing “Client is initialized” on the client console. It will also show a statement of the parameters that will be sent to the server based on the user’s choices.</w:t>
      </w:r>
    </w:p>
    <w:p w14:paraId="29563E6F" w14:textId="21B576EA" w:rsidR="0023332A" w:rsidRDefault="0023332A" w:rsidP="0023332A">
      <w:pPr>
        <w:pStyle w:val="ListParagraph"/>
        <w:numPr>
          <w:ilvl w:val="1"/>
          <w:numId w:val="1"/>
        </w:numPr>
        <w:rPr>
          <w:rFonts w:ascii="Times New Roman" w:hAnsi="Times New Roman" w:cs="Times New Roman"/>
        </w:rPr>
      </w:pPr>
      <w:r>
        <w:rPr>
          <w:rFonts w:ascii="Times New Roman" w:hAnsi="Times New Roman" w:cs="Times New Roman"/>
        </w:rPr>
        <w:t>On the server side, because the client selected the “Submit Request” button, the client will connect to the server, thus showing “Client connected” on the server console. The server will also display “Getting request from Client” on the server console to signal that information has been sent to the Server. The server will display parameters that the user has chosen along with what SQL query to send to the database to execute.</w:t>
      </w:r>
    </w:p>
    <w:p w14:paraId="0C573EA7" w14:textId="4D450A33" w:rsidR="0023332A" w:rsidRDefault="0023332A" w:rsidP="0023332A">
      <w:pPr>
        <w:pStyle w:val="ListParagraph"/>
        <w:numPr>
          <w:ilvl w:val="1"/>
          <w:numId w:val="1"/>
        </w:numPr>
        <w:rPr>
          <w:rFonts w:ascii="Times New Roman" w:hAnsi="Times New Roman" w:cs="Times New Roman"/>
        </w:rPr>
      </w:pPr>
      <w:r>
        <w:rPr>
          <w:rFonts w:ascii="Times New Roman" w:hAnsi="Times New Roman" w:cs="Times New Roman"/>
        </w:rPr>
        <w:lastRenderedPageBreak/>
        <w:t>After the server sends the SQL query to the database</w:t>
      </w:r>
      <w:r w:rsidR="004B6E2A">
        <w:rPr>
          <w:rFonts w:ascii="Times New Roman" w:hAnsi="Times New Roman" w:cs="Times New Roman"/>
        </w:rPr>
        <w:t>, t</w:t>
      </w:r>
      <w:r>
        <w:rPr>
          <w:rFonts w:ascii="Times New Roman" w:hAnsi="Times New Roman" w:cs="Times New Roman"/>
        </w:rPr>
        <w:t xml:space="preserve">he database will execute </w:t>
      </w:r>
      <w:r w:rsidR="004B6E2A">
        <w:rPr>
          <w:rFonts w:ascii="Times New Roman" w:hAnsi="Times New Roman" w:cs="Times New Roman"/>
        </w:rPr>
        <w:t xml:space="preserve">the </w:t>
      </w:r>
      <w:r>
        <w:rPr>
          <w:rFonts w:ascii="Times New Roman" w:hAnsi="Times New Roman" w:cs="Times New Roman"/>
        </w:rPr>
        <w:t xml:space="preserve">query and send the results back to the server. The server console then prints out </w:t>
      </w:r>
      <w:r w:rsidR="004B6E2A">
        <w:rPr>
          <w:rFonts w:ascii="Times New Roman" w:hAnsi="Times New Roman" w:cs="Times New Roman"/>
        </w:rPr>
        <w:t>the</w:t>
      </w:r>
      <w:r>
        <w:rPr>
          <w:rFonts w:ascii="Times New Roman" w:hAnsi="Times New Roman" w:cs="Times New Roman"/>
        </w:rPr>
        <w:t xml:space="preserve"> result</w:t>
      </w:r>
      <w:r w:rsidR="004B6E2A">
        <w:rPr>
          <w:rFonts w:ascii="Times New Roman" w:hAnsi="Times New Roman" w:cs="Times New Roman"/>
        </w:rPr>
        <w:t>s and sends this</w:t>
      </w:r>
      <w:r>
        <w:rPr>
          <w:rFonts w:ascii="Times New Roman" w:hAnsi="Times New Roman" w:cs="Times New Roman"/>
        </w:rPr>
        <w:t xml:space="preserve"> to the client. </w:t>
      </w:r>
    </w:p>
    <w:p w14:paraId="298420C2" w14:textId="14BDD47F" w:rsidR="0023332A" w:rsidRDefault="0023332A" w:rsidP="0023332A">
      <w:pPr>
        <w:pStyle w:val="ListParagraph"/>
        <w:numPr>
          <w:ilvl w:val="1"/>
          <w:numId w:val="1"/>
        </w:numPr>
        <w:rPr>
          <w:rFonts w:ascii="Times New Roman" w:hAnsi="Times New Roman" w:cs="Times New Roman"/>
        </w:rPr>
      </w:pPr>
      <w:r>
        <w:rPr>
          <w:rFonts w:ascii="Times New Roman" w:hAnsi="Times New Roman" w:cs="Times New Roman"/>
        </w:rPr>
        <w:t xml:space="preserve">The client then retrieves the results from the server and displays the results in </w:t>
      </w:r>
      <w:r w:rsidR="004B6E2A">
        <w:rPr>
          <w:rFonts w:ascii="Times New Roman" w:hAnsi="Times New Roman" w:cs="Times New Roman"/>
        </w:rPr>
        <w:t>a</w:t>
      </w:r>
      <w:r>
        <w:rPr>
          <w:rFonts w:ascii="Times New Roman" w:hAnsi="Times New Roman" w:cs="Times New Roman"/>
        </w:rPr>
        <w:t xml:space="preserve"> dialog box. The results shown are the instrument type, brand, cost, and location that corresponds with the choices that the user chose, along with extra information such as the inventory.</w:t>
      </w:r>
    </w:p>
    <w:p w14:paraId="763EE548" w14:textId="4564700B" w:rsidR="0023332A" w:rsidRDefault="0023332A" w:rsidP="0023332A">
      <w:pPr>
        <w:pStyle w:val="ListParagraph"/>
        <w:numPr>
          <w:ilvl w:val="1"/>
          <w:numId w:val="1"/>
        </w:numPr>
        <w:rPr>
          <w:rFonts w:ascii="Times New Roman" w:hAnsi="Times New Roman" w:cs="Times New Roman"/>
        </w:rPr>
      </w:pPr>
      <w:r>
        <w:rPr>
          <w:rFonts w:ascii="Times New Roman" w:hAnsi="Times New Roman" w:cs="Times New Roman"/>
        </w:rPr>
        <w:t xml:space="preserve">This goes on until the client quits, which is by clicking the red x on the window in </w:t>
      </w:r>
      <w:r w:rsidR="00932079">
        <w:rPr>
          <w:rFonts w:ascii="Times New Roman" w:hAnsi="Times New Roman" w:cs="Times New Roman"/>
        </w:rPr>
        <w:t>the lookup menu.</w:t>
      </w:r>
    </w:p>
    <w:p w14:paraId="404135C4" w14:textId="77777777" w:rsidR="00932079" w:rsidRDefault="00932079" w:rsidP="00932079">
      <w:pPr>
        <w:rPr>
          <w:rFonts w:ascii="Times New Roman" w:hAnsi="Times New Roman" w:cs="Times New Roman"/>
        </w:rPr>
      </w:pPr>
    </w:p>
    <w:p w14:paraId="585F6EE3" w14:textId="72B5C319" w:rsidR="00932079" w:rsidRDefault="00932079" w:rsidP="00932079">
      <w:pPr>
        <w:pStyle w:val="ListParagraph"/>
        <w:numPr>
          <w:ilvl w:val="0"/>
          <w:numId w:val="1"/>
        </w:numPr>
        <w:rPr>
          <w:rFonts w:ascii="Times New Roman" w:hAnsi="Times New Roman" w:cs="Times New Roman"/>
        </w:rPr>
      </w:pPr>
      <w:r>
        <w:rPr>
          <w:rFonts w:ascii="Times New Roman" w:hAnsi="Times New Roman" w:cs="Times New Roman"/>
        </w:rPr>
        <w:t>Expected output:</w:t>
      </w:r>
    </w:p>
    <w:p w14:paraId="288DEA54" w14:textId="202F95BF" w:rsidR="00932079" w:rsidRDefault="00932079" w:rsidP="00932079">
      <w:pPr>
        <w:pStyle w:val="ListParagraph"/>
        <w:numPr>
          <w:ilvl w:val="1"/>
          <w:numId w:val="1"/>
        </w:numPr>
        <w:rPr>
          <w:rFonts w:ascii="Times New Roman" w:hAnsi="Times New Roman" w:cs="Times New Roman"/>
        </w:rPr>
      </w:pPr>
      <w:r>
        <w:rPr>
          <w:rFonts w:ascii="Times New Roman" w:hAnsi="Times New Roman" w:cs="Times New Roman"/>
        </w:rPr>
        <w:t xml:space="preserve">Users will select the instrument, brand, maximum cost, and warehouse location of their choice. </w:t>
      </w:r>
    </w:p>
    <w:p w14:paraId="2F5D3891" w14:textId="41D690AB" w:rsidR="00932079" w:rsidRDefault="00932079" w:rsidP="00932079">
      <w:pPr>
        <w:pStyle w:val="ListParagraph"/>
        <w:numPr>
          <w:ilvl w:val="1"/>
          <w:numId w:val="1"/>
        </w:numPr>
        <w:rPr>
          <w:rFonts w:ascii="Times New Roman" w:hAnsi="Times New Roman" w:cs="Times New Roman"/>
        </w:rPr>
      </w:pPr>
      <w:r>
        <w:rPr>
          <w:rFonts w:ascii="Times New Roman" w:hAnsi="Times New Roman" w:cs="Times New Roman"/>
        </w:rPr>
        <w:t xml:space="preserve">This information is sent to the server and the server sends this to the database and ultimately, the database will send back the correct results to the server and the server will send back the correct output the client to display in a dialog box. </w:t>
      </w:r>
    </w:p>
    <w:p w14:paraId="37110461" w14:textId="0771683D" w:rsidR="00932079" w:rsidRDefault="00932079" w:rsidP="00932079">
      <w:pPr>
        <w:pStyle w:val="ListParagraph"/>
        <w:numPr>
          <w:ilvl w:val="1"/>
          <w:numId w:val="1"/>
        </w:numPr>
        <w:rPr>
          <w:rFonts w:ascii="Times New Roman" w:hAnsi="Times New Roman" w:cs="Times New Roman"/>
        </w:rPr>
      </w:pPr>
      <w:r>
        <w:rPr>
          <w:rFonts w:ascii="Times New Roman" w:hAnsi="Times New Roman" w:cs="Times New Roman"/>
        </w:rPr>
        <w:t>This can keep going until the user quits.</w:t>
      </w:r>
    </w:p>
    <w:p w14:paraId="73EF0BF5" w14:textId="2993D272" w:rsidR="00932079" w:rsidRDefault="00932079" w:rsidP="00932079">
      <w:pPr>
        <w:pStyle w:val="ListParagraph"/>
        <w:numPr>
          <w:ilvl w:val="0"/>
          <w:numId w:val="1"/>
        </w:numPr>
        <w:rPr>
          <w:rFonts w:ascii="Times New Roman" w:hAnsi="Times New Roman" w:cs="Times New Roman"/>
        </w:rPr>
      </w:pPr>
      <w:r>
        <w:rPr>
          <w:rFonts w:ascii="Times New Roman" w:hAnsi="Times New Roman" w:cs="Times New Roman"/>
        </w:rPr>
        <w:t>Problem encountered:</w:t>
      </w:r>
    </w:p>
    <w:p w14:paraId="7F53C24C" w14:textId="09F73128" w:rsidR="00932079" w:rsidRPr="00932079" w:rsidRDefault="004B6E2A" w:rsidP="00932079">
      <w:pPr>
        <w:pStyle w:val="ListParagraph"/>
        <w:numPr>
          <w:ilvl w:val="1"/>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B84FFFB" wp14:editId="0CE45DBC">
            <wp:simplePos x="0" y="0"/>
            <wp:positionH relativeFrom="column">
              <wp:posOffset>102870</wp:posOffset>
            </wp:positionH>
            <wp:positionV relativeFrom="paragraph">
              <wp:posOffset>2030801</wp:posOffset>
            </wp:positionV>
            <wp:extent cx="4635500" cy="2971800"/>
            <wp:effectExtent l="0" t="0" r="0" b="0"/>
            <wp:wrapSquare wrapText="bothSides"/>
            <wp:docPr id="907654812" name="Picture 2" descr="A screenshot of a music instrument look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54812" name="Picture 2" descr="A screenshot of a music instrument looku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5500" cy="2971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214229F4" wp14:editId="114DA2C1">
            <wp:simplePos x="0" y="0"/>
            <wp:positionH relativeFrom="column">
              <wp:posOffset>-80715</wp:posOffset>
            </wp:positionH>
            <wp:positionV relativeFrom="paragraph">
              <wp:posOffset>937613</wp:posOffset>
            </wp:positionV>
            <wp:extent cx="5943600" cy="843915"/>
            <wp:effectExtent l="0" t="0" r="0" b="0"/>
            <wp:wrapSquare wrapText="bothSides"/>
            <wp:docPr id="1565918083"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18083" name="Picture 1" descr="A red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43915"/>
                    </a:xfrm>
                    <a:prstGeom prst="rect">
                      <a:avLst/>
                    </a:prstGeom>
                  </pic:spPr>
                </pic:pic>
              </a:graphicData>
            </a:graphic>
            <wp14:sizeRelH relativeFrom="page">
              <wp14:pctWidth>0</wp14:pctWidth>
            </wp14:sizeRelH>
            <wp14:sizeRelV relativeFrom="page">
              <wp14:pctHeight>0</wp14:pctHeight>
            </wp14:sizeRelV>
          </wp:anchor>
        </w:drawing>
      </w:r>
      <w:r w:rsidR="00932079">
        <w:rPr>
          <w:rFonts w:ascii="Times New Roman" w:hAnsi="Times New Roman" w:cs="Times New Roman"/>
        </w:rPr>
        <w:t xml:space="preserve">I </w:t>
      </w:r>
      <w:r>
        <w:rPr>
          <w:rFonts w:ascii="Times New Roman" w:hAnsi="Times New Roman" w:cs="Times New Roman"/>
        </w:rPr>
        <w:t xml:space="preserve">always </w:t>
      </w:r>
      <w:r w:rsidR="00932079">
        <w:rPr>
          <w:rFonts w:ascii="Times New Roman" w:hAnsi="Times New Roman" w:cs="Times New Roman"/>
        </w:rPr>
        <w:t>receive this red text(pictures below) when I run the program and receive random characters as the output, but I printed the results to the console so I will know that I displayed the correct information.</w:t>
      </w:r>
      <w:r>
        <w:rPr>
          <w:rFonts w:ascii="Times New Roman" w:hAnsi="Times New Roman" w:cs="Times New Roman"/>
        </w:rPr>
        <w:t xml:space="preserve"> (This </w:t>
      </w:r>
      <w:r w:rsidR="00864D4F">
        <w:rPr>
          <w:rFonts w:ascii="Times New Roman" w:hAnsi="Times New Roman" w:cs="Times New Roman"/>
        </w:rPr>
        <w:t>issue has</w:t>
      </w:r>
      <w:r>
        <w:rPr>
          <w:rFonts w:ascii="Times New Roman" w:hAnsi="Times New Roman" w:cs="Times New Roman"/>
        </w:rPr>
        <w:t xml:space="preserve"> happened since Project 2</w:t>
      </w:r>
      <w:r w:rsidR="000E40A9">
        <w:rPr>
          <w:rFonts w:ascii="Times New Roman" w:hAnsi="Times New Roman" w:cs="Times New Roman"/>
        </w:rPr>
        <w:t>, but we can’t fix it).</w:t>
      </w:r>
    </w:p>
    <w:sectPr w:rsidR="00932079" w:rsidRPr="0093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E32B8"/>
    <w:multiLevelType w:val="hybridMultilevel"/>
    <w:tmpl w:val="4CB08308"/>
    <w:lvl w:ilvl="0" w:tplc="9678E1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03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D0"/>
    <w:rsid w:val="000E40A9"/>
    <w:rsid w:val="00122A69"/>
    <w:rsid w:val="001866A7"/>
    <w:rsid w:val="001F126D"/>
    <w:rsid w:val="00203F11"/>
    <w:rsid w:val="0023332A"/>
    <w:rsid w:val="004B6E2A"/>
    <w:rsid w:val="006C20B0"/>
    <w:rsid w:val="00772E5F"/>
    <w:rsid w:val="007838EE"/>
    <w:rsid w:val="00864D4F"/>
    <w:rsid w:val="00874BD0"/>
    <w:rsid w:val="00900021"/>
    <w:rsid w:val="00932079"/>
    <w:rsid w:val="009F322F"/>
    <w:rsid w:val="00B27014"/>
    <w:rsid w:val="00CA6AD3"/>
    <w:rsid w:val="00CE6B9A"/>
    <w:rsid w:val="00DC2538"/>
    <w:rsid w:val="00E8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D982"/>
  <w15:chartTrackingRefBased/>
  <w15:docId w15:val="{F7395E85-9CA9-F34F-B3EA-B4CFBC29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Chung</dc:creator>
  <cp:keywords/>
  <dc:description/>
  <cp:lastModifiedBy>Allan Chung</cp:lastModifiedBy>
  <cp:revision>9</cp:revision>
  <dcterms:created xsi:type="dcterms:W3CDTF">2023-11-29T20:53:00Z</dcterms:created>
  <dcterms:modified xsi:type="dcterms:W3CDTF">2023-11-30T19:25:00Z</dcterms:modified>
</cp:coreProperties>
</file>