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6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048000" cy="714375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1a1a2e"/>
          <w:sz w:val="36"/>
          <w:szCs w:val="36"/>
          <w:rtl w:val="0"/>
        </w:rPr>
        <w:t xml:space="preserve">DOCUMENTO DE LEVANTAMENTO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Sistema de Gestão Comercial Interno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/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Versão 1.0  |  25/02/2026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a9d8f" w:space="1" w:sz="8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b w:val="1"/>
          <w:bCs w:val="1"/>
          <w:color w:val="1a1a2e"/>
          <w:sz w:val="30"/>
          <w:szCs w:val="30"/>
          <w:rtl w:val="0"/>
        </w:rPr>
        <w:t xml:space="preserve">1. Visão Geral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 Sistema Renowa é um aplicativo interno de gestão comercial, voltado exclusivamente para a equipe da Renowa Representações. Não haverá acesso por terceiros. O sistema deve funcionar offline, sincronizando os dados com o servidor assim que houver conexão com a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b w:val="1"/>
          <w:bCs w:val="1"/>
          <w:color w:val="2a9d8f"/>
          <w:sz w:val="24"/>
          <w:szCs w:val="24"/>
          <w:rtl w:val="0"/>
        </w:rPr>
        <w:t xml:space="preserve">1.1 Identidade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Cores extraídas do logo oficial da empresa: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9d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9d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 primária (destaque)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Verde teal — #2A9D8F (extraído do logo)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 secundária (texto)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Branco — 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Fundo da aplicação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Off-white — #F4F7F6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Botões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Verde teal com texto branco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Renowa Representações (arquivo Logo.jpg fornecido)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20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sz w:val="18"/>
          <w:szCs w:val="18"/>
          <w:rtl w:val="0"/>
        </w:rPr>
        <w:t xml:space="preserve">Logo oficial — Renowa Representações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667000" cy="62865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b w:val="1"/>
          <w:bCs w:val="1"/>
          <w:color w:val="2a9d8f"/>
          <w:sz w:val="24"/>
          <w:szCs w:val="24"/>
          <w:rtl w:val="0"/>
        </w:rPr>
        <w:t xml:space="preserve">1.2 Modelo de Layout de Referência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tl w:val="0"/>
        </w:rPr>
        <w:t xml:space="preserve">O layout foi aprovado conforme o mockup abaixo. Estrutura de três zonas principais:</w:t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 de navegação lateral esquerdo com ícones e labels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Área central para exibição de conteúdo, gráficos e tabelas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Barra superior com busca rápida e informações do usuário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limpo, fundo branco, tipografia sem serifa</w:t>
      </w:r>
    </w:p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sz w:val="18"/>
          <w:szCs w:val="18"/>
          <w:rtl w:val="0"/>
        </w:rPr>
        <w:t xml:space="preserve">Mock Aprovado.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28575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b w:val="1"/>
          <w:bCs w:val="1"/>
          <w:color w:val="2a9d8f"/>
          <w:sz w:val="24"/>
          <w:szCs w:val="24"/>
          <w:rtl w:val="0"/>
        </w:rPr>
        <w:t xml:space="preserve">1.3 Estrutura de Navegação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Menu lateral esquerdo com os seguintes módulos, em ordem de prioridade: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Pedidos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Financeiro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Produtos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Transporte</w:t>
      </w:r>
    </w:p>
    <w:p w:rsidR="00000000" w:rsidDel="00000000" w:rsidP="00000000" w:rsidRDefault="00000000" w:rsidRPr="00000000" w14:paraId="0000002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2a9d8f" w:space="1" w:sz="8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b w:val="1"/>
          <w:bCs w:val="1"/>
          <w:color w:val="1a1a2e"/>
          <w:sz w:val="30"/>
          <w:szCs w:val="30"/>
          <w:rtl w:val="0"/>
        </w:rPr>
        <w:t xml:space="preserve">2. Módulo: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Cadastro e consulta de clientes. Na tela principal do módulo, deve haver um botão "Incluir" no canto superior direito para adicionar novo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b w:val="1"/>
          <w:bCs w:val="1"/>
          <w:color w:val="2a9d8f"/>
          <w:sz w:val="24"/>
          <w:szCs w:val="24"/>
          <w:rtl w:val="0"/>
        </w:rPr>
        <w:t xml:space="preserve">2.1 Campos do Cadastro de Cliente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9d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9d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Razão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 livre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Endereço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Logradouro + Nº/And.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Bairro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 livre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Sigla do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 livre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Formato: XXXXX-XXX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da pessoa de contato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Telefone de contato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CNPJ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Formato: XX.XXX.XXX/XXXX-XX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Inscrição Estadual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 livre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SUFRAMA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 livre (se aplicável)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 livre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PGT (Pagamento)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Condição de pagamento padrão do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Prazo de pagamento padrão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Seleção a partir do cadastro de Transportadoras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Tel. Transporte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Preenchido automaticamente ao vincular transportadora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End. Transporte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Preenchido automaticamente ao vincular transportadora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Local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 livre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 de texto livre para anotações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b w:val="1"/>
          <w:bCs w:val="1"/>
          <w:color w:val="2a9d8f"/>
          <w:sz w:val="24"/>
          <w:szCs w:val="24"/>
          <w:rtl w:val="0"/>
        </w:rPr>
        <w:t xml:space="preserve">2.2 Integração Sintegra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Botão adicional no formulário de cadastro para buscar e preencher automaticamente os dados cadastrais via Sintegra (sintegra.com.br). A integração evita digitação manual e reduz erros. Custo estimado: ~R$ 30,00 — avaliar viabilidade antes da implementação.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2a9d8f" w:space="1" w:sz="8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b w:val="1"/>
          <w:bCs w:val="1"/>
          <w:color w:val="1a1a2e"/>
          <w:sz w:val="30"/>
          <w:szCs w:val="30"/>
          <w:rtl w:val="0"/>
        </w:rPr>
        <w:t xml:space="preserve">3. Módulo: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Tela principal exibe lista de todos os pedidos/orçamentos já criados. Botão "Criar Orçamento" inicia um novo pedido. Ao clicar em um pedido existente, o documento é aberto para visualização ou edição.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b w:val="1"/>
          <w:bCs w:val="1"/>
          <w:color w:val="2a9d8f"/>
          <w:sz w:val="24"/>
          <w:szCs w:val="24"/>
          <w:rtl w:val="0"/>
        </w:rPr>
        <w:t xml:space="preserve">3.1 Cabeçalho do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Campos extraídos do modelo de planilha de pedido (Planilha_de_pedido.jpeg):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9d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9d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automática ou seleção manual — formato DD/MM/AAAA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Seleção a partir de cadastro interno de vendedores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Fornecedor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Empresa fornecedora — seleção a partir de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Número do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Gerado automaticamente em sequência pelo sistema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b w:val="1"/>
          <w:bCs w:val="1"/>
          <w:color w:val="2a9d8f"/>
          <w:sz w:val="24"/>
          <w:szCs w:val="24"/>
          <w:rtl w:val="0"/>
        </w:rPr>
        <w:t xml:space="preserve">3.2 Dados do Cliente no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Ao selecionar o cliente (por nome, razão social ou CNPJ), os campos abaixo são preenchidos automaticamente: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9d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9d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Razão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Preenchimento 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Endereço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Preenchimento 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Nº / 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Preenchimento 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Bairro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Preenchimento 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Preenchimento 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Preenchimento 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Preenchimento 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Preenchimento 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Preenchimento 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CNPJ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Preenchimento 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Inscrição Estadual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Preenchimento 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SUFRAMA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Preenchimento 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Preenchimento 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PGT / 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Preenchimento automático (editável no pedido)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Seleção da transportadora — puxada do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Tel. Transporte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Preenchimento 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End. Transporte (END)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Preenchimento 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Local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Editável manualmente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 livre editável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0" w:before="20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sz w:val="18"/>
          <w:szCs w:val="18"/>
          <w:rtl w:val="0"/>
        </w:rPr>
        <w:t xml:space="preserve">Modelo da planilha de pedido — Renowa Representações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188595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b w:val="1"/>
          <w:bCs w:val="1"/>
          <w:color w:val="2a9d8f"/>
          <w:sz w:val="24"/>
          <w:szCs w:val="24"/>
          <w:rtl w:val="0"/>
        </w:rPr>
        <w:t xml:space="preserve">3.3 Itens do Pedido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9d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9d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 do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 misto: seleção de produto cadastrado ou digitação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 do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Preenchimento automático ao selecionar produto (editável)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Quantidade de Caixas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Numérico — preenchimento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Quantidade Unitária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Numérico — preenchimento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Preço Unitário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Preenchimento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Desconto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 percentual — ex.: 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do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Calculado automaticamente pelo sistema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b w:val="1"/>
          <w:bCs w:val="1"/>
          <w:color w:val="2a9d8f"/>
          <w:sz w:val="24"/>
          <w:szCs w:val="24"/>
          <w:rtl w:val="0"/>
        </w:rPr>
        <w:t xml:space="preserve">3.4 Totais do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 total sem imposto — calculado automaticamente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 total com imposto — calculado automaticamente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Desconto total aplicado</w:t>
      </w:r>
    </w:p>
    <w:p w:rsidR="00000000" w:rsidDel="00000000" w:rsidP="00000000" w:rsidRDefault="00000000" w:rsidRPr="00000000" w14:paraId="000000B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b w:val="1"/>
          <w:bCs w:val="1"/>
          <w:color w:val="2a9d8f"/>
          <w:sz w:val="24"/>
          <w:szCs w:val="24"/>
          <w:rtl w:val="0"/>
        </w:rPr>
        <w:t xml:space="preserve">3.5 Exportação para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Botão "Gerar PDF" ao final do orçamento. O PDF deve ser gerado sem linhas divisórias visíveis, com layout limpo similar à referência apresentada. O cabeçalho do PDF deve incluir o logo da Renowa Representações.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bottom w:color="2a9d8f" w:space="1" w:sz="8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b w:val="1"/>
          <w:bCs w:val="1"/>
          <w:color w:val="1a1a2e"/>
          <w:sz w:val="30"/>
          <w:szCs w:val="30"/>
          <w:rtl w:val="0"/>
        </w:rPr>
        <w:t xml:space="preserve">4. Módulo: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Cadastro de produtos vinculados às empresas fornecedoras. Permite pré-cadastrar itens frequentes para agilizar o preenchimento de novos pedidos. Preços são atualizáveis manualmente ao longo do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b w:val="1"/>
          <w:bCs w:val="1"/>
          <w:color w:val="2a9d8f"/>
          <w:sz w:val="24"/>
          <w:szCs w:val="24"/>
          <w:rtl w:val="0"/>
        </w:rPr>
        <w:t xml:space="preserve">4.1 Campos do Cadastro de Produto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9d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9d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Empresa Fornecedora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Seleção a partir de lista de empresas cadastradas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 do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 ou número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 do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 livre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numérico — atualizável manualmente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b w:val="1"/>
          <w:bCs w:val="1"/>
          <w:color w:val="2a9d8f"/>
          <w:sz w:val="24"/>
          <w:szCs w:val="24"/>
          <w:rtl w:val="0"/>
        </w:rPr>
        <w:t xml:space="preserve">4.2 Fluxo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criar um pedido, o usuário seleciona a empresa fornecedora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exibe os produtos já cadastrados para aquela empresa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possível adicionar produtos não cadastrados diretamente no pedido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o tempo, o catálogo se torna completo e acelera a emissão de orçamentos</w:t>
      </w:r>
    </w:p>
    <w:p w:rsidR="00000000" w:rsidDel="00000000" w:rsidP="00000000" w:rsidRDefault="00000000" w:rsidRPr="00000000" w14:paraId="000000C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bottom w:color="2a9d8f" w:space="1" w:sz="8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/>
      </w:pPr>
      <w:r w:rsidDel="00000000" w:rsidR="00000000" w:rsidRPr="00000000">
        <w:rPr>
          <w:b w:val="1"/>
          <w:bCs w:val="1"/>
          <w:color w:val="1a1a2e"/>
          <w:sz w:val="30"/>
          <w:szCs w:val="30"/>
          <w:rtl w:val="0"/>
        </w:rPr>
        <w:t xml:space="preserve">5. Módulo: Transporte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Cadastro das transportadoras utilizadas pelos clientes. Uma transportadora é a empresa responsável por retirar a mercadoria e entregá-la ao destino indicado pelo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b w:val="1"/>
          <w:bCs w:val="1"/>
          <w:color w:val="2a9d8f"/>
          <w:sz w:val="24"/>
          <w:szCs w:val="24"/>
          <w:rtl w:val="0"/>
        </w:rPr>
        <w:t xml:space="preserve">5.1 Campos do Cadastro de Transportadora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9d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9d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Razão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 livre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CNPJ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Formato: XX.XXX.XXX/XXXX-XX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 livre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Endereço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Logradouro, número, cidade, estado, CEP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bottom w:color="2a9d8f" w:space="1" w:sz="8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r w:rsidDel="00000000" w:rsidR="00000000" w:rsidRPr="00000000">
        <w:rPr>
          <w:b w:val="1"/>
          <w:bCs w:val="1"/>
          <w:color w:val="1a1a2e"/>
          <w:sz w:val="30"/>
          <w:szCs w:val="30"/>
          <w:rtl w:val="0"/>
        </w:rPr>
        <w:t xml:space="preserve">6. Módulo: Financeiro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Painel de controle interno para acompanhamento financeiro da Renowa. Composto pelas seguintes seções, acessíveis por botões internos ao 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b w:val="1"/>
          <w:bCs w:val="1"/>
          <w:color w:val="2a9d8f"/>
          <w:sz w:val="24"/>
          <w:szCs w:val="24"/>
          <w:rtl w:val="0"/>
        </w:rPr>
        <w:t xml:space="preserve">6.1 Fluxo de Caixa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9d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9d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 por 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de gastos no período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Vendas por 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de entradas no período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Lucro / Saldo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sdt>
              <w:sdtPr>
                <w:id w:val="-174360657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Calculado automaticamente: Vendas − Custos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 Fixo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Itens recorrentes (ex.: aluguel)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 Rotativo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Investimentos e despesas variáveis mensais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r w:rsidDel="00000000" w:rsidR="00000000" w:rsidRPr="00000000">
        <w:rPr>
          <w:b w:val="1"/>
          <w:bCs w:val="1"/>
          <w:color w:val="2a9d8f"/>
          <w:sz w:val="24"/>
          <w:szCs w:val="24"/>
          <w:rtl w:val="0"/>
        </w:rPr>
        <w:t xml:space="preserve">6.2 Empresas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Visualização do que cada empresa fornecedora vendeu, mês a mês. O usuário acessa a empresa desejada e visualiza o histórico de vendas.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 fornecedora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Mês / Período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 vendido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Vendedor responsável</w:t>
      </w:r>
    </w:p>
    <w:p w:rsidR="00000000" w:rsidDel="00000000" w:rsidP="00000000" w:rsidRDefault="00000000" w:rsidRPr="00000000" w14:paraId="000000F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r w:rsidDel="00000000" w:rsidR="00000000" w:rsidRPr="00000000">
        <w:rPr>
          <w:b w:val="1"/>
          <w:bCs w:val="1"/>
          <w:color w:val="2a9d8f"/>
          <w:sz w:val="24"/>
          <w:szCs w:val="24"/>
          <w:rtl w:val="0"/>
        </w:rPr>
        <w:t xml:space="preserve">6.3 Parceiros Comerciais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Mesma lógica do módulo Empresas, porém para representantes parceiros no modelo de divisão de comissão 50/50. Inclui além dos dados de empresa, o nome do parceiro comercial.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r w:rsidDel="00000000" w:rsidR="00000000" w:rsidRPr="00000000">
        <w:rPr>
          <w:b w:val="1"/>
          <w:bCs w:val="1"/>
          <w:color w:val="2a9d8f"/>
          <w:sz w:val="24"/>
          <w:szCs w:val="24"/>
          <w:rtl w:val="0"/>
        </w:rPr>
        <w:t xml:space="preserve">6.4 Comissão (Aluíne)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9d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9d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do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de apontamento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de faturamento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em que foi faturado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Fornecedor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Empresa fornecedora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Número do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Referência do 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Número da NF-e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Nota fiscal eletrônica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 do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total da venda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 faturado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efetivamente faturado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 de Comissão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Percentual variável — configurável manualmente por lançamento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 da Comissão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Calculado automaticamente pelo sistema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r w:rsidDel="00000000" w:rsidR="00000000" w:rsidRPr="00000000">
        <w:rPr>
          <w:b w:val="1"/>
          <w:bCs w:val="1"/>
          <w:color w:val="2a9d8f"/>
          <w:sz w:val="24"/>
          <w:szCs w:val="24"/>
          <w:rtl w:val="0"/>
        </w:rPr>
        <w:t xml:space="preserve">6.5 Custos do Escritório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 Fixo: aluguel e despesas recorrentes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 Rotativo: investimentos e despesas variáveis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dos custos alimenta automaticamente o Fluxo de Caixa</w:t>
      </w:r>
    </w:p>
    <w:p w:rsidR="00000000" w:rsidDel="00000000" w:rsidP="00000000" w:rsidRDefault="00000000" w:rsidRPr="00000000" w14:paraId="0000011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r w:rsidDel="00000000" w:rsidR="00000000" w:rsidRPr="00000000">
        <w:rPr>
          <w:b w:val="1"/>
          <w:bCs w:val="1"/>
          <w:color w:val="2a9d8f"/>
          <w:sz w:val="24"/>
          <w:szCs w:val="24"/>
          <w:rtl w:val="0"/>
        </w:rPr>
        <w:t xml:space="preserve">6.6 Inadimplência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Seção para registro de clientes inadimplentes. Preenchimento manual conforme necessidade. Atualmente zerado.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9d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9d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 livre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Empresa devedora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 livre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 em aberto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numérico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bottom w:color="2a9d8f" w:space="1" w:sz="8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rPr/>
      </w:pPr>
      <w:r w:rsidDel="00000000" w:rsidR="00000000" w:rsidRPr="00000000">
        <w:rPr>
          <w:b w:val="1"/>
          <w:bCs w:val="1"/>
          <w:color w:val="1a1a2e"/>
          <w:sz w:val="30"/>
          <w:szCs w:val="30"/>
          <w:rtl w:val="0"/>
        </w:rPr>
        <w:t xml:space="preserve">7. Autenticação 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Tela de login como primeira tela do aplicativo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Acesso exclusivo à equipe interna da Renowa — sem cadastro público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 vendedor presente nos pedidos para rastreamento de vendas por colaborador</w:t>
      </w:r>
    </w:p>
    <w:p w:rsidR="00000000" w:rsidDel="00000000" w:rsidP="00000000" w:rsidRDefault="00000000" w:rsidRPr="00000000" w14:paraId="0000012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bottom w:color="2a9d8f" w:space="1" w:sz="8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rPr/>
      </w:pPr>
      <w:r w:rsidDel="00000000" w:rsidR="00000000" w:rsidRPr="00000000">
        <w:rPr>
          <w:b w:val="1"/>
          <w:bCs w:val="1"/>
          <w:color w:val="1a1a2e"/>
          <w:sz w:val="30"/>
          <w:szCs w:val="30"/>
          <w:rtl w:val="0"/>
        </w:rPr>
        <w:t xml:space="preserve">8. Pendências e Próximos Passos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9d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9d8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 / 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sdt>
              <w:sdtPr>
                <w:id w:val="79958754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Logo — ✅ Recebido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Arquivo Logo.jpg incorporado ao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sdt>
              <w:sdtPr>
                <w:id w:val="143009314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Modelo de tela — ✅ Recebido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Layout TT Brasil incorporado como referência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sdt>
              <w:sdtPr>
                <w:id w:val="7743337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Planilha de pedido — ✅ Recebida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 mapeados na Seção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Avaliação integração Sintegra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Renowa — verificar custo (~R$ 30,00) e aprovar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do PDF de orçamento (sem linhas)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Renowa — enviar exemplo de orçamento em PDF limpo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Planilha financeira interna (Excel)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Renowa — enviar para mapeamento completo do módulo financeiro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▸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a9d8f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bSb8xqgqouZijXt3uAUV8ZCHaQ==">CgMxLjAaHQoBMBIYChYIB0ISEhBBcmlhbCBVbmljb2RlIE1TGh0KATESGAoWCAdCEhIQQXJpYWwgVW5pY29kZSBNUxodCgEyEhgKFggHQhISEEFyaWFsIFVuaWNvZGUgTVMaHQoBMxIYChYIB0ISEhBBcmlhbCBVbmljb2RlIE1TOAByITFKYmx0VU15UC00RDFtdlhENFdFTERQZUN2cjZmaTdCVg==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2026-02-25T21:05:21.391Z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