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Microsoft JhengHei" w:hAnsi="Calibri"/>
          <w:b/>
          <w:bCs/>
          <w:color w:val="1F3864"/>
          <w:sz w:val="30"/>
          <w:szCs w:val="30"/>
        </w:rPr>
        <w:t>網路架構圖</w:t>
      </w:r>
    </w:p>
    <w:tbl>
      <w:tblPr>
        <w:tblW w:type="dxa" w:w="14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00"/>
        <w:gridCol w:w="2400"/>
        <w:gridCol w:w="2400"/>
        <w:gridCol w:w="2400"/>
        <w:gridCol w:w="2000"/>
        <w:gridCol w:w="2600"/>
      </w:tblGrid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架構圖版本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V__.__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繪製日期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繪製者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審查日期（年度）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核准（資訊單位主管）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上次變更單號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4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4000"/>
      </w:tblGrid>
      <w:tr>
        <w:tc>
          <w:tcPr>
            <w:tcW w:type="dxa" w:w="140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（於此處插入網路架構圖：得以 Visio、draw.io、PowerPoint 繪製後貼入，或另附檔並於此註明檔名與存放位置）</w:t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4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000"/>
        <w:gridCol w:w="1000"/>
        <w:gridCol w:w="4000"/>
      </w:tblGrid>
      <w:tr>
        <w:trPr>
          <w:tblHeader/>
        </w:trPr>
        <w:tc>
          <w:tcPr>
            <w:tcW w:type="dxa" w:w="9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必要元素檢核（依 ISMS-L3-06 5.2.1）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有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備註</w:t>
            </w:r>
          </w:p>
        </w:tc>
      </w:tr>
      <w:tr>
        <w:tc>
          <w:tcPr>
            <w:tcW w:type="dxa" w:w="9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網段／VLAN 規劃：外部、DMZ、使用者、伺服器、管理、訪客／無線、安全區域專用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IP 位址規劃（網段與用途）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對外連線與 ISP、專線、站對站 VPN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防火牆／IPS／VPN 閘道／WAF 等安全設備位置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核心交換器、路由器、無線控制器名稱與型號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核心系統所在網段與主機名稱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雲端服務與其連線方式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備援線路／設備標示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版本、日期、繪製者、機密等級標示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Microsoft JhengHei" w:hAnsi="Calibri"/>
          <w:color w:val="595959"/>
          <w:sz w:val="24"/>
          <w:szCs w:val="24"/>
        </w:rPr>
        <w:t xml:space="preserve">說明：本圖為 3 級（密）資訊，僅授權人員取得；每年審查一次並於網路變更後更新，歷史版本保留 3 年。</w:t>
      </w:r>
    </w:p>
    <w:sectPr>
      <w:headerReference w:type="default" r:id="rId7"/>
      <w:footerReference w:type="default" r:id="rId8"/>
      <w:pgSz w:w="16838" w:h="11906" w:orient="landscape"/>
      <w:pgMar w:top="1361" w:right="1000" w:bottom="900" w:left="1000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icrosoft JhengHei" w:hAnsi="Microsoft JhengHei" w:eastAsia="Microsoft JhengHei" w:cs="Microsoft JhengHei"/>
        <w:b w:val="0"/>
        <w:sz w:val="18"/>
      </w:rPr>
      <w:t xml:space="preserve">ISMS-L4-32 V1.0　｜　機密等級：密　｜　保存期限：【3】年　｜　第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PAGE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頁／共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NUMPAGES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0"/>
      <w:jc w:val="center"/>
      <w:tblLook w:firstColumn="1" w:firstRow="1" w:lastColumn="0" w:lastRow="0" w:noHBand="0" w:noVBand="1" w:val="04A0"/>
    </w:tblPr>
    <w:tblGrid>
      <w:gridCol w:w="4946"/>
      <w:gridCol w:w="4946"/>
      <w:gridCol w:w="4946"/>
    </w:tblGrid>
    <w:tr>
      <w:tc>
        <w:tcPr>
          <w:tcW w:type="dxa" w:w="7419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/>
              <w:sz w:val="20"/>
            </w:rPr>
            <w:t>ISMS-L4-32 網路架構圖</w:t>
          </w:r>
        </w:p>
      </w:tc>
      <w:tc>
        <w:tcPr>
          <w:tcW w:type="dxa" w:w="4006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版本：V1.0</w:t>
          </w:r>
        </w:p>
      </w:tc>
      <w:tc>
        <w:tcPr>
          <w:tcW w:type="dxa" w:w="3413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機密等級：密</w:t>
          </w:r>
        </w:p>
      </w:tc>
    </w:tr>
    <w:tr>
      <w:tc>
        <w:tcPr>
          <w:tcW w:type="dxa" w:w="7419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主責文件：ISMS-L2-10 運作與網路安全管理程序書</w:t>
          </w:r>
        </w:p>
      </w:tc>
      <w:tc>
        <w:tcPr>
          <w:tcW w:type="dxa" w:w="4006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紀錄編號：ISMS-L4-32-______-__</w:t>
          </w:r>
        </w:p>
      </w:tc>
      <w:tc>
        <w:tcPr>
          <w:tcW w:type="dxa" w:w="3413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紀錄日期：____/__/__</w:t>
          </w:r>
        </w:p>
      </w:tc>
    </w:tr>
  </w:tbl>
  <w:p>
    <w:pPr>
      <w:spacing w:after="0" w:line="8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4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4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ISMS-L4-32 網路架構圖</dc:title>
  <dc:creator>【XX公司】</dc:creator>
  <cp:lastModifiedBy>Un-named</cp:lastModifiedBy>
  <cp:revision>1</cp:revision>
  <dcterms:created xsi:type="dcterms:W3CDTF">2026-08-29T09:58:28.736Z</dcterms:created>
  <dcterms:modified xsi:type="dcterms:W3CDTF">2026-08-29T09:58:28.736Z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