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4A5C3A"/>
          <w:sz w:val="72"/>
          <w:szCs w:val="72"/>
        </w:rPr>
        <w:t xml:space="preserve">QuietReady.ai</w:t>
      </w:r>
    </w:p>
    <w:p>
      <w:pPr>
        <w:spacing w:before="0" w:after="80"/>
      </w:pPr>
      <w:r>
        <w:rPr>
          <w:rFonts w:ascii="Arial" w:cs="Arial" w:eastAsia="Arial" w:hAnsi="Arial"/>
          <w:color w:val="C4773B"/>
          <w:sz w:val="40"/>
          <w:szCs w:val="40"/>
        </w:rPr>
        <w:t xml:space="preserve">3–4 Week Launch Plan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C8278"/>
          <w:sz w:val="24"/>
          <w:szCs w:val="24"/>
        </w:rPr>
        <w:t xml:space="preserve">From working prototype to first paying customer</w:t>
      </w:r>
    </w:p>
    <w:p>
      <w:pPr>
        <w:spacing w:before="0" w:after="600"/>
      </w:pPr>
      <w:r>
        <w:rPr>
          <w:rFonts w:ascii="Arial" w:cs="Arial" w:eastAsia="Arial" w:hAnsi="Arial"/>
          <w:color w:val="8C8278"/>
          <w:sz w:val="20"/>
          <w:szCs w:val="20"/>
        </w:rPr>
        <w:t xml:space="preserve">Prepared: March 8, 2026</w:t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What's Already Built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D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20"/>
                <w:szCs w:val="20"/>
              </w:rPr>
              <w:t xml:space="preserve">✅  Frontend Onboarding Flow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9-step questionnaire (React/JSX)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Household, pets, dietary, food philosophy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Storage space + container fit check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Coverage &amp; budget dual-slider with live math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Utilities, equipment, container selection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Plan review + recipe PDF preview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Success / next-steps screen</w:t>
            </w:r>
          </w:p>
        </w:tc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D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20"/>
                <w:szCs w:val="20"/>
              </w:rPr>
              <w:t xml:space="preserve">✅  Backend Infrastructure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Supabase schema — all 10 tables, RLS, triggers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Node.js / Express API — 14 endpoints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Supabase Auth integration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Stripe subscription + webhook handling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Auto-generated order numbers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Shipment confirmation → portal trigger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PDF generation (ReportLab)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EC2 + Nginx + PM2 deploy scripts</w:t>
            </w:r>
          </w:p>
        </w:tc>
      </w:tr>
      <w:tr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D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20"/>
                <w:szCs w:val="20"/>
              </w:rPr>
              <w:t xml:space="preserve">✅  Food Planning Engine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4 food philosophies with full product lists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Real bulk pricing per philosophy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Pet food costs by type and size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Container volume + space fit validation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Storage overflow warning with fix suggestion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Estimated supply cost + months-to-goal</w:t>
            </w:r>
          </w:p>
        </w:tc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D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20"/>
                <w:szCs w:val="20"/>
              </w:rPr>
              <w:t xml:space="preserve">✅  PDF Recipe Guide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Cover page with customer stats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Storage inventory table with container IDs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Recipes tied to delivered inventory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Pet food section with orange labeling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Rotation &amp; replenishment schedule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Auto-regenerates on shipment confirmation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Launch Scope — What We're NOT Building Yet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C8278"/>
          <w:sz w:val="18"/>
          <w:szCs w:val="18"/>
        </w:rPr>
        <w:t xml:space="preserve">The following are explicitly deferred post-launch. Every item below that ships on day one adds risk to the timeline.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🚫  Deferred to Post-Launch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Automated purchasing (Amazon PA API)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Freshbooks billing integration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Automated email sequences / drip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Rotation reminder notifications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Storage map / container diagram generator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Mobile app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Multi-location storage mapping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Inventory scanning / barcode</w:t>
            </w:r>
          </w:p>
        </w:tc>
        <w:tc>
          <w:tcPr>
            <w:tcW w:type="dxa" w:w="5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0"/>
                <w:szCs w:val="20"/>
              </w:rPr>
              <w:t xml:space="preserve">✅  Manual Process at Launch (That's OK)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Purchasing: Admin places orders manually on Amazon/suppliers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Billing: Admin creates invoices in Freshbooks manually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Onboarding: Admin reviews each new signup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Shipment tracking: Admin marks items confirmed in dashboard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PDF: Generated on-demand from admin dashboard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8"/>
                <w:szCs w:val="18"/>
              </w:rPr>
              <w:t xml:space="preserve">· Email: Plain transactional emails only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The 4-Week Sprint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  <w:gridCol w:w="72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Days 1–7  ·  Infrastructure &amp; Auth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Provision EC2 + Supabase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Launch t3.small, assign Elastic IP, run setup_ec2.sh, create Supabase project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Run database schema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Paste 001_schema.sql into Supabase SQL Editor → run. Verify all 10 tables created.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Configure Stripe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Create $30/mo membership Price, set up webhook endpoint, copy all keys to /etc/environment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Customer auth flow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Supabase magic-link login, auth callback page, session management in React frontend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Wire onboarding → API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Connect Submit button to POST /api/onboarding/submit. Handle success/error states.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Deploy frontend to EC2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Vite build config, deploy dist/ to Nginx, verify HTTPS on quietready.ai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End-to-end test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Sign up as test customer. Verify: DB rows, Stripe customer, welcome email, login link.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A6B9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6B9A" w:val="clear"/>
              </w:rPr>
              <w:t xml:space="preserve">TEST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  <w:gridCol w:w="72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Days 8–14  ·  Customer Portal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Portal dashboard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Inventory overview, active order status, pending placement instructions, PDF download button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Placement instructions UI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Card per unacknowledged instruction: container code, label text, 'Mark Done' button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Order history screen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Timeline of orders, per-item status (ordered / shipped / confirmed)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Rotation schedule view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Table: item → expiry date → replenish-by date → status badge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Account settings page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Update name, phone, dietary notes. Pause / cancel subscription flow.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Portal review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Sign in as test customer. Walk every screen. Note UX issues.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A6B9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6B9A" w:val="clear"/>
              </w:rPr>
              <w:t xml:space="preserve">TEST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  <w:gridCol w:w="72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Days 15–21  ·  Admin Dashboard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Admin login + guard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Separate admin login, redirects non-admins, role-based nav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Customer list view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Table: name, email, status, coverage goal, monthly budget, last order, quick actions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Customer detail view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Full profile: household, prefs, containers, inventory, order history, all in one screen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Confirm shipment flow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Per order-item: 'Mark Received' button → fires DB trigger → updates portal instantly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Create order screen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Admin manually creates monthly order for a customer, adds line items, sets supplier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PDF regenerate button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Admin can force-regenerate a customer's Recipe Guide PDF from their detail page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Admin walkthrough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Process a test order end-to-end: create order → add items → confirm shipment → verify portal updates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A6B9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6B9A" w:val="clear"/>
              </w:rPr>
              <w:t xml:space="preserve">TEST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  <w:gridCol w:w="72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8C82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8C827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Days 22–28  ·  Polish, Test &amp; Launch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Both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Fix Week 1–3 bugs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Work through the issue list from testing. No new features.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Error handling pass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Every API call has a loading state, error message, and retry. No blank screens.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Claude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Mobile responsive pass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Portal and onboarding work on iPhone. Admin dashboard desktop-only is acceptable.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4A5C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4A5C3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4A5C3A" w:val="clear"/>
              </w:rPr>
              <w:t xml:space="preserve">BUILD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Real data test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Sign up as yourself. Go through full onboarding. Place a real small order manually.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1A6B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A6B9A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6B9A" w:val="clear"/>
              </w:rPr>
              <w:t xml:space="preserve">TEST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Stripe live mode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Switch from test keys to live keys. Process $1 test charge.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You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Invite beta customers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3–5 people you trust. Offer first month free. Get real feedback.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7"/>
                <w:szCs w:val="17"/>
              </w:rPr>
              <w:t xml:space="preserve">Both</w:t>
            </w:r>
          </w:p>
        </w:tc>
        <w:tc>
          <w:tcPr>
            <w:tcW w:type="dxa" w:w="6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Launch day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6"/>
                <w:szCs w:val="16"/>
              </w:rPr>
              <w:t xml:space="preserve">quietready.ai goes live. Monitor logs. Be available.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477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4773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C4773B" w:val="clear"/>
              </w:rPr>
              <w:t xml:space="preserve">READY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Critical Path — What Can Block Launch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C8278"/>
          <w:sz w:val="18"/>
          <w:szCs w:val="18"/>
        </w:rPr>
        <w:t xml:space="preserve">These are the items that, if delayed, push the launch date. Everything else can slip without consequence.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3200"/>
      </w:tblGrid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 Blocks Launch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/ Deadline</w:t>
            </w:r>
          </w:p>
        </w:tc>
      </w:tr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EC2 + Supabase provisioned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Nothing can be deployed or tested without live infrastructure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17"/>
                <w:szCs w:val="17"/>
              </w:rPr>
              <w:t xml:space="preserve">You → Day 1–2</w:t>
            </w:r>
          </w:p>
        </w:tc>
      </w:tr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Stripe price ID + webhook configured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Onboarding submit fails without a valid Stripe price to attach subscription to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17"/>
                <w:szCs w:val="17"/>
              </w:rPr>
              <w:t xml:space="preserve">You → Day 2–3</w:t>
            </w:r>
          </w:p>
        </w:tc>
      </w:tr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Onboarding → API wired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Everything downstream (portal, admin, PDF) depends on customer records being created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17"/>
                <w:szCs w:val="17"/>
              </w:rPr>
              <w:t xml:space="preserve">Claude → Day 5–6</w:t>
            </w:r>
          </w:p>
        </w:tc>
      </w:tr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Admin 'Confirm Shipment' working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This is the core operational workflow — without it you can't service customers at all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17"/>
                <w:szCs w:val="17"/>
              </w:rPr>
              <w:t xml:space="preserve">Claude → Day 17–18</w:t>
            </w:r>
          </w:p>
        </w:tc>
      </w:tr>
      <w:tr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Stripe live mode tested</w:t>
            </w:r>
          </w:p>
        </w:tc>
        <w:tc>
          <w:tcPr>
            <w:tcW w:type="dxa" w:w="36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Can't charge real customers without switching to live keys and verifying a real charge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17"/>
                <w:szCs w:val="17"/>
              </w:rPr>
              <w:t xml:space="preserve">You → Day 25–26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Risk Register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200"/>
        <w:gridCol w:w="1080"/>
      </w:tblGrid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08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Infrastructure setup takes longer than expected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Delays all development by days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Provision EC2 + Supabase on Day 1 before writing any code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0392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Stripe webhook integration issues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Subscriptions don't activate, customers can't be billed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Test with Stripe CLI locally before deploying. Use test mode throughout dev.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C0392B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4-week timeline too tight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Soft launch with bugs or incomplete features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Scope is already cut to minimum. Admin dashboard manual ops cover any gaps.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67E22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Amazon supplier API unavailable at launch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Can't automate purchasing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Already planned as manual — admin places orders directly. No blocker.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27AE60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First beta customers find critical UX bugs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Bad first impression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Invite trusted contacts only for beta. Offer month 1 free in exchange for feedback.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E67E22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416"/>
                <w:sz w:val="19"/>
                <w:szCs w:val="19"/>
              </w:rPr>
              <w:t xml:space="preserve">PDF generation fails on EC2</w:t>
            </w:r>
          </w:p>
        </w:tc>
        <w:tc>
          <w:tcPr>
            <w:tcW w:type="dxa" w:w="2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Customers can't download recipe guide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PDF is a nice-to-have at launch. Portal works without it. Fix post-launch.</w:t>
            </w:r>
          </w:p>
        </w:tc>
        <w:tc>
          <w:tcPr>
            <w:tcW w:type="dxa" w:w="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27AE60" w:val="clear"/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Your Day 1 Checklist (Do These Before Anything Else)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800"/>
        <w:gridCol w:w="1640"/>
      </w:tblGrid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1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Create Supabase project at supabase.com — copy URL + anon key + service_role key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supabase.com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2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Launch EC2 t3.small (Ubuntu 24.04), assign Elastic IP, open ports 22/80/443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AWS Console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3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Run sql/001_schema.sql in Supabase SQL Editor — verify 10 tables appear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Supabase Dashboard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4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Create Stripe account, create $30/mo recurring price, copy price_xxx ID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stripe.com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5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Set up Stripe webhook → quietready.ai/api/webhooks/stripe, copy signing secret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Stripe Dashboard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6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SSH into EC2, run deploy/setup_ec2.sh, fill in /etc/environment with all keys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EC2 terminal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7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Point quietready.ai DNS A record → EC2 Elastic IP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Your DNS provider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8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Run: certbot --nginx -d quietready.ai -d www.quietready.ai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EC2 terminal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9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Deploy API: npm install + pm2 start ecosystem.config.cjs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EC2 terminal</w:t>
            </w:r>
          </w:p>
        </w:tc>
      </w:tr>
      <w:tr>
        <w:tc>
          <w:tcPr>
            <w:tcW w:type="dxa" w:w="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73B"/>
                <w:sz w:val="22"/>
                <w:szCs w:val="22"/>
              </w:rPr>
              <w:t xml:space="preserve">10</w:t>
            </w:r>
          </w:p>
        </w:tc>
        <w:tc>
          <w:tcPr>
            <w:tcW w:type="dxa" w:w="7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Verify: curl https://quietready.ai/api/health returns {"status":"ok"}</w:t>
            </w:r>
          </w:p>
        </w:tc>
        <w:tc>
          <w:tcPr>
            <w:tcW w:type="dxa" w:w="16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Terminal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E8E2D9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A5C3A"/>
          <w:sz w:val="26"/>
          <w:szCs w:val="26"/>
        </w:rPr>
        <w:t xml:space="preserve">Infrastructure Cost at Launch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40"/>
        <w:gridCol w:w="2040"/>
        <w:gridCol w:w="2000"/>
      </w:tblGrid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Cost/mo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2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Amazon EC2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t3.small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$17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Upgrade to t3.medium at ~50 customers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Supabase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Free tier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$0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Up to 500MB DB, 1GB storage, 50k auth users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Stripe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Pay-as-you-go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2.9% + $0.30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Per transaction only — no monthly fee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Domain (quietready.ai)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Annual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~$3/mo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Already registered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SSL (Let's Encrypt)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Free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$0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Auto-renews via certbot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8"/>
                <w:szCs w:val="18"/>
              </w:rPr>
              <w:t xml:space="preserve">Freshbooks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>Lite plan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416"/>
                <w:sz w:val="17"/>
                <w:szCs w:val="17"/>
              </w:rPr>
              <w:t xml:space="preserve">$17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Up to 5 clients. Upgrade as you grow.</w:t>
            </w:r>
          </w:p>
        </w:tc>
      </w:tr>
      <w:tr>
        <w:tc>
          <w:tcPr>
            <w:tcW w:type="dxa" w:w="4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18"/>
                <w:szCs w:val="18"/>
              </w:rPr>
              <w:t xml:space="preserve">Total at launch</w:t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8278"/>
                <w:sz w:val="17"/>
                <w:szCs w:val="17"/>
              </w:rPr>
              <w:t xml:space="preserve"/>
            </w:r>
          </w:p>
        </w:tc>
        <w:tc>
          <w:tcPr>
            <w:tcW w:type="dxa" w:w="204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C3A"/>
                <w:sz w:val="17"/>
                <w:szCs w:val="17"/>
              </w:rPr>
              <w:t xml:space="preserve">~$37/mo fixed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DFC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C8278"/>
                <w:sz w:val="16"/>
                <w:szCs w:val="16"/>
              </w:rPr>
              <w:t xml:space="preserve">+ 2.9% on each Stripe transaction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C8278"/>
          <w:sz w:val="18"/>
          <w:szCs w:val="18"/>
        </w:rPr>
        <w:t xml:space="preserve">Break-even: 2 customers covers all fixed monthly costs. Everything beyond that is margin.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9" w:sz="4" w:space="4"/>
      </w:pBdr>
      <w:spacing w:before="80"/>
    </w:pPr>
    <w:r>
      <w:rPr>
        <w:rFonts w:ascii="Arial" w:cs="Arial" w:eastAsia="Arial" w:hAnsi="Arial"/>
        <w:color w:val="8C8278"/>
        <w:sz w:val="16"/>
        <w:szCs w:val="16"/>
      </w:rPr>
      <w:t xml:space="preserve">Confidential — QuietReady.ai  |  </w:t>
    </w:r>
    <w:r>
      <w:rPr>
        <w:rFonts w:ascii="Arial" w:cs="Arial" w:eastAsia="Arial" w:hAnsi="Arial"/>
        <w:color w:val="8C8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4A5C3A"/>
              <w:sz w:val="22"/>
              <w:szCs w:val="22"/>
            </w:rPr>
            <w:t xml:space="preserve">QuietReady.ai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C8278"/>
              <w:sz w:val="18"/>
              <w:szCs w:val="18"/>
            </w:rPr>
            <w:t xml:space="preserve">Launch Plan  |  3–4 Week Sprint</w:t>
          </w:r>
        </w:p>
      </w:tc>
    </w:tr>
  </w:tbl>
  <w:p>
    <w:pPr>
      <w:pBdr>
        <w:bottom w:val="single" w:color="E8E2D9" w:sz="6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24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5C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2026-03-08T19:38:06.095Z</dcterms:created>
  <dcterms:modified xsi:type="dcterms:W3CDTF">2026-03-08T19:38:06.095Z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