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565CE" w14:textId="7D89C0A3" w:rsidR="00D4255F" w:rsidRDefault="00794E1B" w:rsidP="00D4255F">
      <w:pPr>
        <w:pStyle w:val="Sumrio1"/>
        <w:jc w:val="center"/>
      </w:pPr>
      <w:r>
        <w:drawing>
          <wp:anchor distT="0" distB="0" distL="114300" distR="114300" simplePos="0" relativeHeight="251660800" behindDoc="0" locked="0" layoutInCell="1" allowOverlap="1" wp14:anchorId="52CC8F2E" wp14:editId="07AC7178">
            <wp:simplePos x="0" y="0"/>
            <wp:positionH relativeFrom="margin">
              <wp:posOffset>-1270</wp:posOffset>
            </wp:positionH>
            <wp:positionV relativeFrom="margin">
              <wp:posOffset>-516255</wp:posOffset>
            </wp:positionV>
            <wp:extent cx="5589905" cy="1173480"/>
            <wp:effectExtent l="0" t="0" r="0" b="0"/>
            <wp:wrapSquare wrapText="bothSides"/>
            <wp:docPr id="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C9DAEB5" wp14:editId="22FA4D89">
                <wp:simplePos x="0" y="0"/>
                <wp:positionH relativeFrom="column">
                  <wp:posOffset>72390</wp:posOffset>
                </wp:positionH>
                <wp:positionV relativeFrom="paragraph">
                  <wp:posOffset>805815</wp:posOffset>
                </wp:positionV>
                <wp:extent cx="5565140" cy="104775"/>
                <wp:effectExtent l="0" t="0" r="0" b="0"/>
                <wp:wrapNone/>
                <wp:docPr id="1355286559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ED458" id="Retângulo 3" o:spid="_x0000_s1026" style="position:absolute;margin-left:5.7pt;margin-top:63.45pt;width:438.2pt;height: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" fillcolor="#2f5496" strokecolor="#767171" strokeweight="1pt"/>
            </w:pict>
          </mc:Fallback>
        </mc:AlternateContent>
      </w:r>
    </w:p>
    <w:p w14:paraId="103F60B0" w14:textId="77777777" w:rsidR="006D64AA" w:rsidRDefault="006D64AA" w:rsidP="006D64AA"/>
    <w:p w14:paraId="6A6CF309" w14:textId="3542C510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184404D0" wp14:editId="0648E340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59284773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E83EF" w14:textId="77777777" w:rsidR="00DC13C7" w:rsidRDefault="00DC13C7" w:rsidP="002C7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Engenharia de Software</w:t>
                            </w:r>
                          </w:p>
                          <w:p w14:paraId="19D32241" w14:textId="7C574492" w:rsidR="006D64AA" w:rsidRPr="002C72D1" w:rsidRDefault="00794E1B" w:rsidP="002C72D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C72D1">
                              <w:rPr>
                                <w:sz w:val="36"/>
                                <w:szCs w:val="36"/>
                              </w:rPr>
                              <w:t>Redes e Sistemas Distribuídos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404D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AEE83EF" w14:textId="77777777" w:rsidR="00DC13C7" w:rsidRDefault="00DC13C7" w:rsidP="002C7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Engenharia de Software</w:t>
                      </w:r>
                    </w:p>
                    <w:p w14:paraId="19D32241" w14:textId="7C574492" w:rsidR="006D64AA" w:rsidRPr="002C72D1" w:rsidRDefault="00794E1B" w:rsidP="002C72D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C72D1">
                        <w:rPr>
                          <w:sz w:val="36"/>
                          <w:szCs w:val="36"/>
                        </w:rPr>
                        <w:t>Redes e Sistemas Distribuídos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0B49BD3" w14:textId="77777777" w:rsidR="006D64AA" w:rsidRDefault="006D64AA" w:rsidP="006D64AA"/>
    <w:p w14:paraId="5BCADBA5" w14:textId="33453BD7" w:rsidR="006D64AA" w:rsidRDefault="00794E1B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47955BD" wp14:editId="1C372ACF">
                <wp:simplePos x="0" y="0"/>
                <wp:positionH relativeFrom="margin">
                  <wp:align>right</wp:align>
                </wp:positionH>
                <wp:positionV relativeFrom="page">
                  <wp:posOffset>2984500</wp:posOffset>
                </wp:positionV>
                <wp:extent cx="5760085" cy="2047875"/>
                <wp:effectExtent l="0" t="0" r="0" b="9525"/>
                <wp:wrapNone/>
                <wp:docPr id="18156947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2F288" w14:textId="5F179E5F" w:rsidR="006D64AA" w:rsidRPr="00034A2A" w:rsidRDefault="002C72D1" w:rsidP="006D64AA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01EF19EF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CC2A71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290D8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9DBF63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6817FB6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0D39E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1372B25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2FF378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49C09D9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132C01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32FF3E4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05058F3A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41545E9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5CBD9B60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0FE878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FA1C464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BF830D5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6B7622A2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2E1B9717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  <w:p w14:paraId="7380191B" w14:textId="77777777" w:rsidR="006D64AA" w:rsidRDefault="006D64A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955BD" id="Text Box 64" o:spid="_x0000_s1027" type="#_x0000_t202" style="position:absolute;left:0;text-align:left;margin-left:402.35pt;margin-top:235pt;width:453.55pt;height:161.2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" o:allowoverlap="f" stroked="f">
                <v:textbox inset="0,0,0,0">
                  <w:txbxContent>
                    <w:p w14:paraId="5012F288" w14:textId="5F179E5F" w:rsidR="006D64AA" w:rsidRPr="00034A2A" w:rsidRDefault="002C72D1" w:rsidP="006D64AA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01EF19EF" w14:textId="77777777" w:rsidR="006D64AA" w:rsidRDefault="006D64AA" w:rsidP="006D64AA">
                      <w:pPr>
                        <w:pStyle w:val="NomedoAutoreCurso"/>
                      </w:pPr>
                    </w:p>
                    <w:p w14:paraId="4CC2A716" w14:textId="77777777" w:rsidR="006D64AA" w:rsidRDefault="006D64AA" w:rsidP="006D64AA">
                      <w:pPr>
                        <w:pStyle w:val="NomedoAutoreCurso"/>
                      </w:pPr>
                    </w:p>
                    <w:p w14:paraId="6290D8D9" w14:textId="77777777" w:rsidR="006D64AA" w:rsidRDefault="006D64AA" w:rsidP="006D64AA">
                      <w:pPr>
                        <w:pStyle w:val="NomedoAutoreCurso"/>
                      </w:pPr>
                    </w:p>
                    <w:p w14:paraId="69DBF637" w14:textId="77777777" w:rsidR="006D64AA" w:rsidRDefault="006D64AA" w:rsidP="006D64AA">
                      <w:pPr>
                        <w:pStyle w:val="NomedoAutoreCurso"/>
                      </w:pPr>
                    </w:p>
                    <w:p w14:paraId="36817FB6" w14:textId="77777777" w:rsidR="006D64AA" w:rsidRDefault="006D64AA" w:rsidP="006D64AA">
                      <w:pPr>
                        <w:pStyle w:val="NomedoAutoreCurso"/>
                      </w:pPr>
                    </w:p>
                    <w:p w14:paraId="210D39E4" w14:textId="77777777" w:rsidR="006D64AA" w:rsidRDefault="006D64AA" w:rsidP="006D64AA">
                      <w:pPr>
                        <w:pStyle w:val="NomedoAutoreCurso"/>
                      </w:pPr>
                    </w:p>
                    <w:p w14:paraId="1372B254" w14:textId="77777777" w:rsidR="006D64AA" w:rsidRDefault="006D64AA" w:rsidP="006D64AA">
                      <w:pPr>
                        <w:pStyle w:val="NomedoAutoreCurso"/>
                      </w:pPr>
                    </w:p>
                    <w:p w14:paraId="322FF378" w14:textId="77777777" w:rsidR="006D64AA" w:rsidRDefault="006D64AA" w:rsidP="006D64AA">
                      <w:pPr>
                        <w:pStyle w:val="NomedoAutoreCurso"/>
                      </w:pPr>
                    </w:p>
                    <w:p w14:paraId="749C09D9" w14:textId="77777777" w:rsidR="006D64AA" w:rsidRDefault="006D64AA" w:rsidP="006D64AA">
                      <w:pPr>
                        <w:pStyle w:val="NomedoAutoreCurso"/>
                      </w:pPr>
                    </w:p>
                    <w:p w14:paraId="2132C012" w14:textId="77777777" w:rsidR="006D64AA" w:rsidRDefault="006D64AA" w:rsidP="006D64AA">
                      <w:pPr>
                        <w:pStyle w:val="NomedoAutoreCurso"/>
                      </w:pPr>
                    </w:p>
                    <w:p w14:paraId="32FF3E4B" w14:textId="77777777" w:rsidR="006D64AA" w:rsidRDefault="006D64AA" w:rsidP="006D64AA">
                      <w:pPr>
                        <w:pStyle w:val="NomedoAutoreCurso"/>
                      </w:pPr>
                    </w:p>
                    <w:p w14:paraId="05058F3A" w14:textId="77777777" w:rsidR="006D64AA" w:rsidRDefault="006D64AA" w:rsidP="006D64AA">
                      <w:pPr>
                        <w:pStyle w:val="NomedoAutoreCurso"/>
                      </w:pPr>
                    </w:p>
                    <w:p w14:paraId="41545E97" w14:textId="77777777" w:rsidR="006D64AA" w:rsidRDefault="006D64AA" w:rsidP="006D64AA">
                      <w:pPr>
                        <w:pStyle w:val="NomedoAutoreCurso"/>
                      </w:pPr>
                    </w:p>
                    <w:p w14:paraId="5CBD9B60" w14:textId="77777777" w:rsidR="006D64AA" w:rsidRDefault="006D64AA" w:rsidP="006D64AA">
                      <w:pPr>
                        <w:pStyle w:val="NomedoAutoreCurso"/>
                      </w:pPr>
                    </w:p>
                    <w:p w14:paraId="70FE8784" w14:textId="77777777" w:rsidR="006D64AA" w:rsidRDefault="006D64AA" w:rsidP="006D64AA">
                      <w:pPr>
                        <w:pStyle w:val="NomedoAutoreCurso"/>
                      </w:pPr>
                    </w:p>
                    <w:p w14:paraId="6FA1C464" w14:textId="77777777" w:rsidR="006D64AA" w:rsidRDefault="006D64AA" w:rsidP="006D64AA">
                      <w:pPr>
                        <w:pStyle w:val="NomedoAutoreCurso"/>
                      </w:pPr>
                    </w:p>
                    <w:p w14:paraId="2BF830D5" w14:textId="77777777" w:rsidR="006D64AA" w:rsidRDefault="006D64AA" w:rsidP="006D64AA">
                      <w:pPr>
                        <w:pStyle w:val="NomedoAutoreCurso"/>
                      </w:pPr>
                    </w:p>
                    <w:p w14:paraId="6B7622A2" w14:textId="77777777" w:rsidR="006D64AA" w:rsidRDefault="006D64AA" w:rsidP="006D64AA">
                      <w:pPr>
                        <w:pStyle w:val="NomedoAutoreCurso"/>
                      </w:pPr>
                    </w:p>
                    <w:p w14:paraId="2E1B9717" w14:textId="77777777" w:rsidR="006D64AA" w:rsidRDefault="006D64AA" w:rsidP="006D64AA">
                      <w:pPr>
                        <w:pStyle w:val="NomedoAutoreCurso"/>
                      </w:pPr>
                    </w:p>
                    <w:p w14:paraId="7380191B" w14:textId="77777777" w:rsidR="006D64AA" w:rsidRDefault="006D64AA" w:rsidP="006D64AA">
                      <w:pPr>
                        <w:pStyle w:val="NomedoAutoreCurso"/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10593BA9" w14:textId="77777777" w:rsidR="006D64AA" w:rsidRDefault="006D64AA" w:rsidP="006D64AA"/>
    <w:p w14:paraId="4A527964" w14:textId="77777777" w:rsidR="006D64AA" w:rsidRDefault="006D64AA" w:rsidP="006D64AA"/>
    <w:p w14:paraId="5907D79B" w14:textId="77777777" w:rsidR="006D64AA" w:rsidRDefault="006D64AA" w:rsidP="006D64AA"/>
    <w:p w14:paraId="1CE72CD4" w14:textId="77777777" w:rsidR="006D64AA" w:rsidRDefault="006D64AA" w:rsidP="006D64AA"/>
    <w:p w14:paraId="6BAF7A7C" w14:textId="77777777" w:rsidR="006D64AA" w:rsidRDefault="006D64AA" w:rsidP="006D64AA"/>
    <w:p w14:paraId="45FACD19" w14:textId="77777777" w:rsidR="006D64AA" w:rsidRDefault="006D64AA" w:rsidP="006D64AA"/>
    <w:p w14:paraId="419B2135" w14:textId="77777777" w:rsidR="006D64AA" w:rsidRDefault="006D64AA" w:rsidP="006D64AA"/>
    <w:p w14:paraId="7755C205" w14:textId="77777777" w:rsidR="006D64AA" w:rsidRDefault="006D64AA" w:rsidP="006D64AA"/>
    <w:p w14:paraId="30013CDE" w14:textId="77777777" w:rsidR="006D64AA" w:rsidRDefault="006D64AA" w:rsidP="006D64AA"/>
    <w:p w14:paraId="3A88DEA6" w14:textId="77777777" w:rsidR="006D64AA" w:rsidRDefault="006D64AA" w:rsidP="006D64AA"/>
    <w:p w14:paraId="2FD26384" w14:textId="77777777" w:rsidR="006D64AA" w:rsidRDefault="006D64AA" w:rsidP="006D64AA"/>
    <w:p w14:paraId="3540974B" w14:textId="77777777" w:rsidR="006D64AA" w:rsidRDefault="006D64AA" w:rsidP="006D64AA"/>
    <w:p w14:paraId="09F8F802" w14:textId="65C937AA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3DDAF3A6" wp14:editId="3A099511">
                <wp:simplePos x="0" y="0"/>
                <wp:positionH relativeFrom="margin">
                  <wp:align>right</wp:align>
                </wp:positionH>
                <wp:positionV relativeFrom="page">
                  <wp:posOffset>5362575</wp:posOffset>
                </wp:positionV>
                <wp:extent cx="5760085" cy="2324100"/>
                <wp:effectExtent l="0" t="0" r="0" b="0"/>
                <wp:wrapNone/>
                <wp:docPr id="142693380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DE932" w14:textId="77488153" w:rsidR="006D64AA" w:rsidRPr="006F3B70" w:rsidRDefault="00712FCC" w:rsidP="006D64AA">
                            <w:pPr>
                              <w:pStyle w:val="SubttulodoTrabalho"/>
                              <w:rPr>
                                <w:b/>
                                <w:bCs/>
                              </w:rPr>
                            </w:pPr>
                            <w:r w:rsidRPr="006F3B70">
                              <w:rPr>
                                <w:b/>
                                <w:bCs/>
                              </w:rPr>
                              <w:t>Redes e Sistemas Distribuídos da empresa Super Tech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AF3A6" id="Text Box 66" o:spid="_x0000_s1028" type="#_x0000_t202" style="position:absolute;left:0;text-align:left;margin-left:402.35pt;margin-top:422.25pt;width:453.55pt;height:183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" o:allowoverlap="f" stroked="f">
                <v:textbox inset="0,0,0,0">
                  <w:txbxContent>
                    <w:p w14:paraId="707DE932" w14:textId="77488153" w:rsidR="006D64AA" w:rsidRPr="006F3B70" w:rsidRDefault="00712FCC" w:rsidP="006D64AA">
                      <w:pPr>
                        <w:pStyle w:val="SubttulodoTrabalho"/>
                        <w:rPr>
                          <w:b/>
                          <w:bCs/>
                        </w:rPr>
                      </w:pPr>
                      <w:r w:rsidRPr="006F3B70">
                        <w:rPr>
                          <w:b/>
                          <w:bCs/>
                        </w:rPr>
                        <w:t>Redes e Sistemas Distribuídos da empresa Super Tech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2F4F1D73" w14:textId="77777777" w:rsidR="006D64AA" w:rsidRDefault="006D64AA" w:rsidP="006D64AA"/>
    <w:p w14:paraId="09298B83" w14:textId="77777777" w:rsidR="006D64AA" w:rsidRDefault="006D64AA" w:rsidP="006D64AA">
      <w:pPr>
        <w:pStyle w:val="SubttulodoTrabalho"/>
      </w:pPr>
    </w:p>
    <w:p w14:paraId="19D9E60D" w14:textId="77777777" w:rsidR="006D64AA" w:rsidRDefault="006D64AA" w:rsidP="006D64AA"/>
    <w:p w14:paraId="575B42CF" w14:textId="77777777" w:rsidR="006D64AA" w:rsidRDefault="006D64AA" w:rsidP="006D64AA"/>
    <w:p w14:paraId="631EE0FB" w14:textId="77777777" w:rsidR="006D64AA" w:rsidRDefault="006D64AA" w:rsidP="006D64AA"/>
    <w:p w14:paraId="32A9D899" w14:textId="77777777" w:rsidR="006D64AA" w:rsidRDefault="006D64AA" w:rsidP="006D64AA"/>
    <w:p w14:paraId="38E73023" w14:textId="77777777" w:rsidR="006D64AA" w:rsidRDefault="006D64AA" w:rsidP="006D64AA"/>
    <w:p w14:paraId="182E7E4B" w14:textId="77777777" w:rsidR="006D64AA" w:rsidRDefault="006D64AA" w:rsidP="006D64AA"/>
    <w:p w14:paraId="4AAFB2FA" w14:textId="77777777" w:rsidR="006D64AA" w:rsidRDefault="006D64AA" w:rsidP="006D64AA"/>
    <w:p w14:paraId="5171EF58" w14:textId="77777777" w:rsidR="006D64AA" w:rsidRDefault="006D64AA" w:rsidP="006D64AA"/>
    <w:p w14:paraId="1AF7EA99" w14:textId="77777777" w:rsidR="006D64AA" w:rsidRDefault="006D64AA" w:rsidP="006D64AA"/>
    <w:p w14:paraId="33EFAB13" w14:textId="77777777" w:rsidR="006D64AA" w:rsidRDefault="006D64AA" w:rsidP="006D64AA"/>
    <w:p w14:paraId="0C82DA49" w14:textId="77777777" w:rsidR="006D64AA" w:rsidRDefault="006D64AA" w:rsidP="006D64AA"/>
    <w:p w14:paraId="12FCE8F5" w14:textId="77777777" w:rsidR="006D64AA" w:rsidRDefault="006D64AA" w:rsidP="006D64AA"/>
    <w:p w14:paraId="0B81A898" w14:textId="77777777" w:rsidR="006D64AA" w:rsidRDefault="006D64AA" w:rsidP="006D64AA"/>
    <w:p w14:paraId="082D7B6E" w14:textId="77777777" w:rsidR="006D64AA" w:rsidRDefault="006D64AA" w:rsidP="006D64AA">
      <w:pPr>
        <w:pStyle w:val="Sumrio1"/>
      </w:pPr>
    </w:p>
    <w:p w14:paraId="53E4E4E1" w14:textId="77777777" w:rsidR="006D64AA" w:rsidRDefault="006D64AA" w:rsidP="006D64AA"/>
    <w:p w14:paraId="0F2D753E" w14:textId="6C206BF6" w:rsidR="006D64AA" w:rsidRDefault="00794E1B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0" wp14:anchorId="13C205CB" wp14:editId="7ABAD23D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62871050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0EDB2" w14:textId="132B40ED" w:rsidR="006D64AA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2F9E68D" w14:textId="61273B91" w:rsidR="00B65815" w:rsidRPr="00B65815" w:rsidRDefault="00B65815" w:rsidP="006D64AA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A1BC4AB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7654A976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28F60FCD" w14:textId="77777777" w:rsidR="006D64AA" w:rsidRDefault="006D64AA" w:rsidP="006D64AA">
                            <w:pPr>
                              <w:pStyle w:val="LocaleAnodeEntrega"/>
                            </w:pPr>
                          </w:p>
                          <w:p w14:paraId="02C8EFBD" w14:textId="77777777" w:rsidR="006D64AA" w:rsidRDefault="006D64A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05CB" id="Text Box 63" o:spid="_x0000_s1029" type="#_x0000_t202" style="position:absolute;left:0;text-align:left;margin-left:85.05pt;margin-top:747.6pt;width:453.55pt;height:3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230EDB2" w14:textId="132B40ED" w:rsidR="006D64AA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2F9E68D" w14:textId="61273B91" w:rsidR="00B65815" w:rsidRPr="00B65815" w:rsidRDefault="00B65815" w:rsidP="006D64AA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A1BC4AB" w14:textId="77777777" w:rsidR="006D64AA" w:rsidRDefault="006D64AA" w:rsidP="006D64AA">
                      <w:pPr>
                        <w:pStyle w:val="LocaleAnodeEntrega"/>
                      </w:pPr>
                    </w:p>
                    <w:p w14:paraId="7654A976" w14:textId="77777777" w:rsidR="006D64AA" w:rsidRDefault="006D64AA" w:rsidP="006D64AA">
                      <w:pPr>
                        <w:pStyle w:val="LocaleAnodeEntrega"/>
                      </w:pPr>
                    </w:p>
                    <w:p w14:paraId="28F60FCD" w14:textId="77777777" w:rsidR="006D64AA" w:rsidRDefault="006D64AA" w:rsidP="006D64AA">
                      <w:pPr>
                        <w:pStyle w:val="LocaleAnodeEntrega"/>
                      </w:pPr>
                    </w:p>
                    <w:p w14:paraId="02C8EFBD" w14:textId="77777777" w:rsidR="006D64AA" w:rsidRDefault="006D64A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DF77568" w14:textId="701F27F8" w:rsidR="006D64AA" w:rsidRDefault="00794E1B" w:rsidP="006D64AA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64F219" wp14:editId="54CA4E00">
                <wp:simplePos x="0" y="0"/>
                <wp:positionH relativeFrom="column">
                  <wp:posOffset>100965</wp:posOffset>
                </wp:positionH>
                <wp:positionV relativeFrom="paragraph">
                  <wp:posOffset>129540</wp:posOffset>
                </wp:positionV>
                <wp:extent cx="5565140" cy="104775"/>
                <wp:effectExtent l="0" t="0" r="0" b="0"/>
                <wp:wrapNone/>
                <wp:docPr id="124452610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140" cy="104775"/>
                        </a:xfrm>
                        <a:prstGeom prst="rect">
                          <a:avLst/>
                        </a:prstGeom>
                        <a:solidFill>
                          <a:srgbClr val="2F5496"/>
                        </a:solidFill>
                        <a:ln w="12700" algn="ctr">
                          <a:solidFill>
                            <a:srgbClr val="76717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786E9" id="Retângulo 3" o:spid="_x0000_s1026" style="position:absolute;margin-left:7.95pt;margin-top:10.2pt;width:438.2pt;height: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" fillcolor="#2f5496" strokecolor="#767171" strokeweight="1pt"/>
            </w:pict>
          </mc:Fallback>
        </mc:AlternateContent>
      </w:r>
    </w:p>
    <w:p w14:paraId="79600539" w14:textId="77777777" w:rsidR="006D64AA" w:rsidRDefault="006D64AA" w:rsidP="006D64AA"/>
    <w:p w14:paraId="73B551DE" w14:textId="77777777" w:rsidR="006722CE" w:rsidRDefault="006722CE"/>
    <w:p w14:paraId="0E129CB9" w14:textId="136CBF6D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0" wp14:anchorId="5CA86925" wp14:editId="3AF99242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27868768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2A634" w14:textId="77777777" w:rsidR="00F91AB3" w:rsidRPr="00034A2A" w:rsidRDefault="00F91AB3" w:rsidP="00F91AB3">
                            <w:pPr>
                              <w:pStyle w:val="NomedoAutoreCurso"/>
                              <w:rPr>
                                <w:color w:val="000000" w:themeColor="text1"/>
                              </w:rPr>
                            </w:pPr>
                            <w:r w:rsidRPr="00034A2A">
                              <w:rPr>
                                <w:color w:val="000000" w:themeColor="text1"/>
                              </w:rPr>
                              <w:t>autor: allas Maycon do valle</w:t>
                            </w:r>
                          </w:p>
                          <w:p w14:paraId="5B56B2C4" w14:textId="77777777" w:rsidR="00BB0176" w:rsidRDefault="00BB0176" w:rsidP="00F91AB3">
                            <w:pPr>
                              <w:pStyle w:val="NomedoAutoreCurso"/>
                              <w:jc w:val="both"/>
                            </w:pPr>
                          </w:p>
                          <w:p w14:paraId="2815030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9225772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45818ED3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6510966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3DE252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E79D33D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2A9A647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115CA07A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29852204" w14:textId="77777777" w:rsidR="00BB0176" w:rsidRDefault="00BB0176" w:rsidP="00BB0176">
                            <w:pPr>
                              <w:pStyle w:val="NomedoAutoreCurso"/>
                            </w:pPr>
                          </w:p>
                          <w:p w14:paraId="7376C80B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E550F9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2E60276A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  <w:p w14:paraId="39D4E7DF" w14:textId="77777777" w:rsidR="003D30C2" w:rsidRDefault="003D30C2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6925" id="Text Box 32" o:spid="_x0000_s1030" type="#_x0000_t202" style="position:absolute;left:0;text-align:left;margin-left:85.05pt;margin-top:85.05pt;width:453.55pt;height:212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2DF2A634" w14:textId="77777777" w:rsidR="00F91AB3" w:rsidRPr="00034A2A" w:rsidRDefault="00F91AB3" w:rsidP="00F91AB3">
                      <w:pPr>
                        <w:pStyle w:val="NomedoAutoreCurso"/>
                        <w:rPr>
                          <w:color w:val="000000" w:themeColor="text1"/>
                        </w:rPr>
                      </w:pPr>
                      <w:r w:rsidRPr="00034A2A">
                        <w:rPr>
                          <w:color w:val="000000" w:themeColor="text1"/>
                        </w:rPr>
                        <w:t>autor: allas Maycon do valle</w:t>
                      </w:r>
                    </w:p>
                    <w:p w14:paraId="5B56B2C4" w14:textId="77777777" w:rsidR="00BB0176" w:rsidRDefault="00BB0176" w:rsidP="00F91AB3">
                      <w:pPr>
                        <w:pStyle w:val="NomedoAutoreCurso"/>
                        <w:jc w:val="both"/>
                      </w:pPr>
                    </w:p>
                    <w:p w14:paraId="2815030A" w14:textId="77777777" w:rsidR="00BB0176" w:rsidRDefault="00BB0176" w:rsidP="00BB0176">
                      <w:pPr>
                        <w:pStyle w:val="NomedoAutoreCurso"/>
                      </w:pPr>
                    </w:p>
                    <w:p w14:paraId="49225772" w14:textId="77777777" w:rsidR="00BB0176" w:rsidRDefault="00BB0176" w:rsidP="00BB0176">
                      <w:pPr>
                        <w:pStyle w:val="NomedoAutoreCurso"/>
                      </w:pPr>
                    </w:p>
                    <w:p w14:paraId="45818ED3" w14:textId="77777777" w:rsidR="00BB0176" w:rsidRDefault="00BB0176" w:rsidP="00BB0176">
                      <w:pPr>
                        <w:pStyle w:val="NomedoAutoreCurso"/>
                      </w:pPr>
                    </w:p>
                    <w:p w14:paraId="16510966" w14:textId="77777777" w:rsidR="00BB0176" w:rsidRDefault="00BB0176" w:rsidP="00BB0176">
                      <w:pPr>
                        <w:pStyle w:val="NomedoAutoreCurso"/>
                      </w:pPr>
                    </w:p>
                    <w:p w14:paraId="3DE2523D" w14:textId="77777777" w:rsidR="00BB0176" w:rsidRDefault="00BB0176" w:rsidP="00BB0176">
                      <w:pPr>
                        <w:pStyle w:val="NomedoAutoreCurso"/>
                      </w:pPr>
                    </w:p>
                    <w:p w14:paraId="2E79D33D" w14:textId="77777777" w:rsidR="00BB0176" w:rsidRDefault="00BB0176" w:rsidP="00BB0176">
                      <w:pPr>
                        <w:pStyle w:val="NomedoAutoreCurso"/>
                      </w:pPr>
                    </w:p>
                    <w:p w14:paraId="12A9A647" w14:textId="77777777" w:rsidR="00BB0176" w:rsidRDefault="00BB0176" w:rsidP="00BB0176">
                      <w:pPr>
                        <w:pStyle w:val="NomedoAutoreCurso"/>
                      </w:pPr>
                    </w:p>
                    <w:p w14:paraId="115CA07A" w14:textId="77777777" w:rsidR="00BB0176" w:rsidRDefault="00BB0176" w:rsidP="00BB0176">
                      <w:pPr>
                        <w:pStyle w:val="NomedoAutoreCurso"/>
                      </w:pPr>
                    </w:p>
                    <w:p w14:paraId="29852204" w14:textId="77777777" w:rsidR="00BB0176" w:rsidRDefault="00BB0176" w:rsidP="00BB0176">
                      <w:pPr>
                        <w:pStyle w:val="NomedoAutoreCurso"/>
                      </w:pPr>
                    </w:p>
                    <w:p w14:paraId="7376C80B" w14:textId="77777777" w:rsidR="003D30C2" w:rsidRDefault="003D30C2" w:rsidP="00BB0176">
                      <w:pPr>
                        <w:pStyle w:val="NomedoAutoreCurso"/>
                      </w:pPr>
                    </w:p>
                    <w:p w14:paraId="2EE550F9" w14:textId="77777777" w:rsidR="003D30C2" w:rsidRDefault="003D30C2" w:rsidP="00BB0176">
                      <w:pPr>
                        <w:pStyle w:val="NomedoAutoreCurso"/>
                      </w:pPr>
                    </w:p>
                    <w:p w14:paraId="2E60276A" w14:textId="77777777" w:rsidR="003D30C2" w:rsidRDefault="003D30C2" w:rsidP="00BB0176">
                      <w:pPr>
                        <w:pStyle w:val="NomedoAutoreCurso"/>
                      </w:pPr>
                    </w:p>
                    <w:p w14:paraId="39D4E7DF" w14:textId="77777777" w:rsidR="003D30C2" w:rsidRDefault="003D30C2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132E69" w14:textId="77777777" w:rsidR="006722CE" w:rsidRDefault="006722CE"/>
    <w:p w14:paraId="29E85DBE" w14:textId="77777777" w:rsidR="006722CE" w:rsidRDefault="006722CE"/>
    <w:p w14:paraId="52611591" w14:textId="77777777" w:rsidR="006722CE" w:rsidRDefault="006722CE"/>
    <w:p w14:paraId="718549D1" w14:textId="77777777" w:rsidR="006722CE" w:rsidRDefault="006722CE"/>
    <w:p w14:paraId="216DD794" w14:textId="77777777" w:rsidR="006722CE" w:rsidRDefault="006722CE"/>
    <w:p w14:paraId="0DF41DF6" w14:textId="77777777" w:rsidR="006722CE" w:rsidRDefault="006722CE"/>
    <w:p w14:paraId="692E2DFF" w14:textId="77777777" w:rsidR="006722CE" w:rsidRDefault="006722CE"/>
    <w:p w14:paraId="2BA7825A" w14:textId="77777777" w:rsidR="006722CE" w:rsidRDefault="006722CE"/>
    <w:p w14:paraId="5440940E" w14:textId="77777777" w:rsidR="006722CE" w:rsidRDefault="006722CE"/>
    <w:p w14:paraId="4C7CC35D" w14:textId="77777777" w:rsidR="006722CE" w:rsidRDefault="006722CE"/>
    <w:p w14:paraId="695F9E4D" w14:textId="77777777" w:rsidR="006722CE" w:rsidRDefault="006722CE"/>
    <w:p w14:paraId="1448CFCF" w14:textId="77777777" w:rsidR="006722CE" w:rsidRDefault="006722CE"/>
    <w:p w14:paraId="4858F7E3" w14:textId="1038A944" w:rsidR="006722CE" w:rsidRDefault="00794E1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0" wp14:anchorId="43D695E5" wp14:editId="5BB37FBF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686396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A6045" w14:textId="77777777" w:rsidR="00C87CE5" w:rsidRPr="006F3B70" w:rsidRDefault="00C87CE5" w:rsidP="00C87CE5">
                            <w:pPr>
                              <w:pStyle w:val="SubttulodoTrabalho"/>
                              <w:rPr>
                                <w:b/>
                                <w:bCs/>
                              </w:rPr>
                            </w:pPr>
                            <w:r w:rsidRPr="006F3B70">
                              <w:rPr>
                                <w:b/>
                                <w:bCs/>
                              </w:rPr>
                              <w:t>Redes e Sistemas Distribuídos da empresa Super Tech</w:t>
                            </w:r>
                          </w:p>
                          <w:p w14:paraId="3D8479C2" w14:textId="77777777" w:rsidR="009F0FC3" w:rsidRPr="003E2BFA" w:rsidRDefault="009F0FC3" w:rsidP="00C87CE5">
                            <w:pPr>
                              <w:pStyle w:val="SubttulodoTrabalho"/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95E5" id="Text Box 19" o:spid="_x0000_s1031" type="#_x0000_t202" style="position:absolute;left:0;text-align:left;margin-left:85.05pt;margin-top:306.2pt;width:453.55pt;height:16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E5A6045" w14:textId="77777777" w:rsidR="00C87CE5" w:rsidRPr="006F3B70" w:rsidRDefault="00C87CE5" w:rsidP="00C87CE5">
                      <w:pPr>
                        <w:pStyle w:val="SubttulodoTrabalho"/>
                        <w:rPr>
                          <w:b/>
                          <w:bCs/>
                        </w:rPr>
                      </w:pPr>
                      <w:r w:rsidRPr="006F3B70">
                        <w:rPr>
                          <w:b/>
                          <w:bCs/>
                        </w:rPr>
                        <w:t>Redes e Sistemas Distribuídos da empresa Super Tech</w:t>
                      </w:r>
                    </w:p>
                    <w:p w14:paraId="3D8479C2" w14:textId="77777777" w:rsidR="009F0FC3" w:rsidRPr="003E2BFA" w:rsidRDefault="009F0FC3" w:rsidP="00C87CE5">
                      <w:pPr>
                        <w:pStyle w:val="SubttulodoTrabalho"/>
                        <w:jc w:val="both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82AA871" w14:textId="77777777" w:rsidR="006722CE" w:rsidRDefault="006722CE"/>
    <w:p w14:paraId="378CBCE3" w14:textId="77777777" w:rsidR="006722CE" w:rsidRDefault="006722CE"/>
    <w:p w14:paraId="2D370F08" w14:textId="77777777" w:rsidR="006722CE" w:rsidRDefault="006722CE"/>
    <w:p w14:paraId="34487315" w14:textId="77777777" w:rsidR="006722CE" w:rsidRDefault="006722CE"/>
    <w:p w14:paraId="5A73C9EA" w14:textId="77777777" w:rsidR="006722CE" w:rsidRDefault="006722CE"/>
    <w:p w14:paraId="2715F552" w14:textId="77777777" w:rsidR="006722CE" w:rsidRDefault="006722CE"/>
    <w:p w14:paraId="10710011" w14:textId="77777777" w:rsidR="006722CE" w:rsidRDefault="006722CE"/>
    <w:p w14:paraId="5A1C4545" w14:textId="431702BA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1A4149C9" wp14:editId="1892641A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9177497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26020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>O objetivo principal deste projeto foi desenhar e implementar</w:t>
                            </w:r>
                          </w:p>
                          <w:p w14:paraId="2B5E925A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 uma rede logicamente segmentada para a empresa Super </w:t>
                            </w:r>
                          </w:p>
                          <w:p w14:paraId="662161A8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Tech no Cisco </w:t>
                            </w:r>
                            <w:proofErr w:type="spellStart"/>
                            <w:r>
                              <w:t>Packet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Tracer</w:t>
                            </w:r>
                            <w:proofErr w:type="spellEnd"/>
                            <w:r>
                              <w:t>. O foco foi atender à necessidade</w:t>
                            </w:r>
                          </w:p>
                          <w:p w14:paraId="29AC5781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 de separar quatro departamentos (TI Interno, Compras,</w:t>
                            </w:r>
                          </w:p>
                          <w:p w14:paraId="53A5B1CD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 Engenharia e Infraestrutura) em </w:t>
                            </w:r>
                            <w:proofErr w:type="spellStart"/>
                            <w:r>
                              <w:t>sub-redes</w:t>
                            </w:r>
                            <w:proofErr w:type="spellEnd"/>
                            <w:r>
                              <w:t xml:space="preserve"> distintas e </w:t>
                            </w:r>
                          </w:p>
                          <w:p w14:paraId="16A2D952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>aplicar políticas mistas de endereçamento (Estático e DHCP),</w:t>
                            </w:r>
                          </w:p>
                          <w:p w14:paraId="0077DC16" w14:textId="77777777" w:rsidR="00A534FB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 garantindo total comunicação entre todos os hosts através</w:t>
                            </w:r>
                          </w:p>
                          <w:p w14:paraId="48643105" w14:textId="1142DB70" w:rsidR="009F0FC3" w:rsidRDefault="00A534FB" w:rsidP="00A534FB">
                            <w:pPr>
                              <w:pStyle w:val="NaturezadoTrabalho"/>
                            </w:pPr>
                            <w:r>
                              <w:t xml:space="preserve"> de Roteamento </w:t>
                            </w:r>
                            <w:proofErr w:type="spellStart"/>
                            <w:r>
                              <w:t>Inter-VLAN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6B9592B" w14:textId="77777777" w:rsidR="007C1873" w:rsidRPr="007C1873" w:rsidRDefault="00B4258B" w:rsidP="007C1873">
                            <w:pPr>
                              <w:pStyle w:val="Default"/>
                              <w:ind w:right="286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F0FC3" w:rsidRPr="007C1873">
                              <w:rPr>
                                <w:sz w:val="20"/>
                                <w:szCs w:val="20"/>
                              </w:rPr>
                              <w:t xml:space="preserve">Orientador: 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180"/>
                            </w:tblGrid>
                            <w:tr w:rsidR="007C1873" w:rsidRPr="007C1873" w14:paraId="64456F22" w14:textId="77777777" w:rsidTr="007C1873">
                              <w:trPr>
                                <w:trHeight w:val="1559"/>
                              </w:trPr>
                              <w:tc>
                                <w:tcPr>
                                  <w:tcW w:w="9180" w:type="dxa"/>
                                </w:tcPr>
                                <w:p w14:paraId="38DEDD66" w14:textId="58E06E11" w:rsidR="006539FA" w:rsidRDefault="006539FA" w:rsidP="007C1873">
                                  <w:pPr>
                                    <w:pStyle w:val="Default"/>
                                    <w:ind w:right="-1412" w:firstLine="396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 xml:space="preserve">Tutor à Distância: Frederico Aparecido </w:t>
                                  </w:r>
                                  <w:proofErr w:type="spellStart"/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>Faedo</w:t>
                                  </w:r>
                                  <w:proofErr w:type="spellEnd"/>
                                  <w:r w:rsidRPr="006539FA">
                                    <w:rPr>
                                      <w:sz w:val="20"/>
                                      <w:szCs w:val="20"/>
                                    </w:rPr>
                                    <w:t xml:space="preserve"> Pinto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3E588079" w14:textId="0AE2FFF2" w:rsidR="007C1873" w:rsidRPr="007C1873" w:rsidRDefault="007C1873" w:rsidP="006539FA">
                                  <w:pPr>
                                    <w:pStyle w:val="Default"/>
                                    <w:ind w:right="-1412" w:firstLine="396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C1873">
                                    <w:rPr>
                                      <w:sz w:val="20"/>
                                      <w:szCs w:val="20"/>
                                    </w:rPr>
                                    <w:t xml:space="preserve">Prof. </w:t>
                                  </w:r>
                                  <w:r w:rsidR="006539FA" w:rsidRPr="006539FA">
                                    <w:rPr>
                                      <w:sz w:val="20"/>
                                      <w:szCs w:val="20"/>
                                    </w:rPr>
                                    <w:t>Me. Anderson E. Macedo Gonçalvez</w:t>
                                  </w:r>
                                  <w:r w:rsidR="006539FA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7C1873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56C548A3" w14:textId="77777777" w:rsidR="009F0FC3" w:rsidRDefault="009F0FC3" w:rsidP="007C1873">
                            <w:pPr>
                              <w:pStyle w:val="NaturezadoTrabalho"/>
                              <w:jc w:val="right"/>
                            </w:pPr>
                            <w:r>
                              <w:t xml:space="preserve">  </w:t>
                            </w:r>
                          </w:p>
                          <w:p w14:paraId="69807485" w14:textId="77777777" w:rsidR="003E2BFA" w:rsidRDefault="003E2BF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49C9" id="Text Box 20" o:spid="_x0000_s1032" type="#_x0000_t202" style="position:absolute;left:0;text-align:left;margin-left:85.05pt;margin-top:477.2pt;width:453.55pt;height:26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56F26020" w14:textId="77777777" w:rsidR="00A534FB" w:rsidRDefault="00A534FB" w:rsidP="00A534FB">
                      <w:pPr>
                        <w:pStyle w:val="NaturezadoTrabalho"/>
                      </w:pPr>
                      <w:r>
                        <w:t>O objetivo principal deste projeto foi desenhar e implementar</w:t>
                      </w:r>
                    </w:p>
                    <w:p w14:paraId="2B5E925A" w14:textId="77777777" w:rsidR="00A534FB" w:rsidRDefault="00A534FB" w:rsidP="00A534FB">
                      <w:pPr>
                        <w:pStyle w:val="NaturezadoTrabalho"/>
                      </w:pPr>
                      <w:r>
                        <w:t xml:space="preserve"> uma rede logicamente segmentada para a empresa Super </w:t>
                      </w:r>
                    </w:p>
                    <w:p w14:paraId="662161A8" w14:textId="77777777" w:rsidR="00A534FB" w:rsidRDefault="00A534FB" w:rsidP="00A534FB">
                      <w:pPr>
                        <w:pStyle w:val="NaturezadoTrabalho"/>
                      </w:pPr>
                      <w:r>
                        <w:t xml:space="preserve">Tech no Cisco </w:t>
                      </w:r>
                      <w:proofErr w:type="spellStart"/>
                      <w:r>
                        <w:t>Packet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Tracer</w:t>
                      </w:r>
                      <w:proofErr w:type="spellEnd"/>
                      <w:r>
                        <w:t>. O foco foi atender à necessidade</w:t>
                      </w:r>
                    </w:p>
                    <w:p w14:paraId="29AC5781" w14:textId="77777777" w:rsidR="00A534FB" w:rsidRDefault="00A534FB" w:rsidP="00A534FB">
                      <w:pPr>
                        <w:pStyle w:val="NaturezadoTrabalho"/>
                      </w:pPr>
                      <w:r>
                        <w:t xml:space="preserve"> de separar quatro departamentos (TI Interno, Compras,</w:t>
                      </w:r>
                    </w:p>
                    <w:p w14:paraId="53A5B1CD" w14:textId="77777777" w:rsidR="00A534FB" w:rsidRDefault="00A534FB" w:rsidP="00A534FB">
                      <w:pPr>
                        <w:pStyle w:val="NaturezadoTrabalho"/>
                      </w:pPr>
                      <w:r>
                        <w:t xml:space="preserve"> Engenharia e Infraestrutura) em </w:t>
                      </w:r>
                      <w:proofErr w:type="spellStart"/>
                      <w:r>
                        <w:t>sub-redes</w:t>
                      </w:r>
                      <w:proofErr w:type="spellEnd"/>
                      <w:r>
                        <w:t xml:space="preserve"> distintas e </w:t>
                      </w:r>
                    </w:p>
                    <w:p w14:paraId="16A2D952" w14:textId="77777777" w:rsidR="00A534FB" w:rsidRDefault="00A534FB" w:rsidP="00A534FB">
                      <w:pPr>
                        <w:pStyle w:val="NaturezadoTrabalho"/>
                      </w:pPr>
                      <w:r>
                        <w:t>aplicar políticas mistas de endereçamento (Estático e DHCP),</w:t>
                      </w:r>
                    </w:p>
                    <w:p w14:paraId="0077DC16" w14:textId="77777777" w:rsidR="00A534FB" w:rsidRDefault="00A534FB" w:rsidP="00A534FB">
                      <w:pPr>
                        <w:pStyle w:val="NaturezadoTrabalho"/>
                      </w:pPr>
                      <w:r>
                        <w:t xml:space="preserve"> garantindo total comunicação entre todos os hosts através</w:t>
                      </w:r>
                    </w:p>
                    <w:p w14:paraId="48643105" w14:textId="1142DB70" w:rsidR="009F0FC3" w:rsidRDefault="00A534FB" w:rsidP="00A534FB">
                      <w:pPr>
                        <w:pStyle w:val="NaturezadoTrabalho"/>
                      </w:pPr>
                      <w:r>
                        <w:t xml:space="preserve"> de Roteamento </w:t>
                      </w:r>
                      <w:proofErr w:type="spellStart"/>
                      <w:r>
                        <w:t>Inter-VLAN</w:t>
                      </w:r>
                      <w:proofErr w:type="spellEnd"/>
                      <w:r>
                        <w:t>.</w:t>
                      </w:r>
                    </w:p>
                    <w:p w14:paraId="46B9592B" w14:textId="77777777" w:rsidR="007C1873" w:rsidRPr="007C1873" w:rsidRDefault="00B4258B" w:rsidP="007C1873">
                      <w:pPr>
                        <w:pStyle w:val="Default"/>
                        <w:ind w:right="286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9F0FC3" w:rsidRPr="007C1873">
                        <w:rPr>
                          <w:sz w:val="20"/>
                          <w:szCs w:val="20"/>
                        </w:rPr>
                        <w:t xml:space="preserve">Orientador: </w:t>
                      </w: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180"/>
                      </w:tblGrid>
                      <w:tr w:rsidR="007C1873" w:rsidRPr="007C1873" w14:paraId="64456F22" w14:textId="77777777" w:rsidTr="007C1873">
                        <w:trPr>
                          <w:trHeight w:val="1559"/>
                        </w:trPr>
                        <w:tc>
                          <w:tcPr>
                            <w:tcW w:w="9180" w:type="dxa"/>
                          </w:tcPr>
                          <w:p w14:paraId="38DEDD66" w14:textId="58E06E11" w:rsidR="006539FA" w:rsidRDefault="006539FA" w:rsidP="007C1873">
                            <w:pPr>
                              <w:pStyle w:val="Default"/>
                              <w:ind w:right="-1412" w:firstLine="3969"/>
                              <w:rPr>
                                <w:sz w:val="20"/>
                                <w:szCs w:val="20"/>
                              </w:rPr>
                            </w:pPr>
                            <w:r w:rsidRPr="006539FA">
                              <w:rPr>
                                <w:sz w:val="20"/>
                                <w:szCs w:val="20"/>
                              </w:rPr>
                              <w:t xml:space="preserve">Tutor à Distância: Frederico Aparecido </w:t>
                            </w:r>
                            <w:proofErr w:type="spellStart"/>
                            <w:r w:rsidRPr="006539FA">
                              <w:rPr>
                                <w:sz w:val="20"/>
                                <w:szCs w:val="20"/>
                              </w:rPr>
                              <w:t>Faedo</w:t>
                            </w:r>
                            <w:proofErr w:type="spellEnd"/>
                            <w:r w:rsidRPr="006539FA">
                              <w:rPr>
                                <w:sz w:val="20"/>
                                <w:szCs w:val="20"/>
                              </w:rPr>
                              <w:t xml:space="preserve"> Pinto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E588079" w14:textId="0AE2FFF2" w:rsidR="007C1873" w:rsidRPr="007C1873" w:rsidRDefault="007C1873" w:rsidP="006539FA">
                            <w:pPr>
                              <w:pStyle w:val="Default"/>
                              <w:ind w:right="-1412" w:firstLine="3969"/>
                              <w:rPr>
                                <w:sz w:val="20"/>
                                <w:szCs w:val="20"/>
                              </w:rPr>
                            </w:pPr>
                            <w:r w:rsidRPr="007C1873">
                              <w:rPr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 w:rsidR="006539FA" w:rsidRPr="006539FA">
                              <w:rPr>
                                <w:sz w:val="20"/>
                                <w:szCs w:val="20"/>
                              </w:rPr>
                              <w:t>Me. Anderson E. Macedo Gonçalvez</w:t>
                            </w:r>
                            <w:r w:rsidR="006539F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C187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56C548A3" w14:textId="77777777" w:rsidR="009F0FC3" w:rsidRDefault="009F0FC3" w:rsidP="007C1873">
                      <w:pPr>
                        <w:pStyle w:val="NaturezadoTrabalho"/>
                        <w:jc w:val="right"/>
                      </w:pPr>
                      <w:r>
                        <w:t xml:space="preserve">  </w:t>
                      </w:r>
                    </w:p>
                    <w:p w14:paraId="69807485" w14:textId="77777777" w:rsidR="003E2BFA" w:rsidRDefault="003E2BF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099A51A5" w14:textId="77777777" w:rsidR="009F0FC3" w:rsidRDefault="009F0FC3">
      <w:pPr>
        <w:pStyle w:val="NaturezadoTrabalho"/>
      </w:pPr>
    </w:p>
    <w:p w14:paraId="003AD7CD" w14:textId="77777777" w:rsidR="009F0FC3" w:rsidRDefault="009F0FC3">
      <w:pPr>
        <w:pStyle w:val="NaturezadoTrabalho"/>
      </w:pPr>
    </w:p>
    <w:p w14:paraId="6C757111" w14:textId="77777777" w:rsidR="009F0FC3" w:rsidRDefault="009F0FC3">
      <w:pPr>
        <w:pStyle w:val="NaturezadoTrabalho"/>
      </w:pPr>
    </w:p>
    <w:p w14:paraId="707F8FB6" w14:textId="77777777" w:rsidR="009F0FC3" w:rsidRDefault="009F0FC3">
      <w:pPr>
        <w:pStyle w:val="NaturezadoTrabalho"/>
      </w:pPr>
    </w:p>
    <w:p w14:paraId="68B92EFA" w14:textId="77777777" w:rsidR="009F0FC3" w:rsidRDefault="009F0FC3">
      <w:pPr>
        <w:pStyle w:val="NaturezadoTrabalho"/>
      </w:pPr>
    </w:p>
    <w:p w14:paraId="234C2263" w14:textId="77777777" w:rsidR="009F0FC3" w:rsidRDefault="009F0FC3">
      <w:pPr>
        <w:pStyle w:val="NaturezadoTrabalho"/>
      </w:pPr>
    </w:p>
    <w:p w14:paraId="3ACFE337" w14:textId="77777777" w:rsidR="009F0FC3" w:rsidRDefault="009F0FC3">
      <w:pPr>
        <w:pStyle w:val="NaturezadoTrabalho"/>
      </w:pPr>
    </w:p>
    <w:p w14:paraId="544C981C" w14:textId="77777777" w:rsidR="009F0FC3" w:rsidRDefault="009F0FC3">
      <w:pPr>
        <w:pStyle w:val="NaturezadoTrabalho"/>
      </w:pPr>
    </w:p>
    <w:p w14:paraId="19744FED" w14:textId="0DCA7402" w:rsidR="009F0FC3" w:rsidRDefault="00794E1B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 wp14:anchorId="55B86475" wp14:editId="1CFC1551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44774494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1E126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Cidade de Serrana, SP</w:t>
                            </w:r>
                          </w:p>
                          <w:p w14:paraId="61B762DE" w14:textId="77777777" w:rsidR="00EF5D46" w:rsidRPr="00B65815" w:rsidRDefault="00EF5D46" w:rsidP="00EF5D46">
                            <w:pPr>
                              <w:pStyle w:val="LocaleAnodeEntrega"/>
                              <w:rPr>
                                <w:color w:val="000000" w:themeColor="text1"/>
                              </w:rPr>
                            </w:pPr>
                            <w:r w:rsidRPr="00B65815">
                              <w:rPr>
                                <w:color w:val="000000" w:themeColor="text1"/>
                              </w:rPr>
                              <w:t>2025</w:t>
                            </w:r>
                          </w:p>
                          <w:p w14:paraId="5DBF35AD" w14:textId="4D812E16" w:rsidR="00E42369" w:rsidRPr="00B4258B" w:rsidRDefault="00E42369" w:rsidP="00EF5D46">
                            <w:pPr>
                              <w:pStyle w:val="LocaleAnodeEntrega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86475" id="Text Box 21" o:spid="_x0000_s1033" type="#_x0000_t202" style="position:absolute;left:0;text-align:left;margin-left:85.05pt;margin-top:747.2pt;width:453.55pt;height:39.4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FD1E126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Cidade de Serrana, SP</w:t>
                      </w:r>
                    </w:p>
                    <w:p w14:paraId="61B762DE" w14:textId="77777777" w:rsidR="00EF5D46" w:rsidRPr="00B65815" w:rsidRDefault="00EF5D46" w:rsidP="00EF5D46">
                      <w:pPr>
                        <w:pStyle w:val="LocaleAnodeEntrega"/>
                        <w:rPr>
                          <w:color w:val="000000" w:themeColor="text1"/>
                        </w:rPr>
                      </w:pPr>
                      <w:r w:rsidRPr="00B65815">
                        <w:rPr>
                          <w:color w:val="000000" w:themeColor="text1"/>
                        </w:rPr>
                        <w:t>2025</w:t>
                      </w:r>
                    </w:p>
                    <w:p w14:paraId="5DBF35AD" w14:textId="4D812E16" w:rsidR="00E42369" w:rsidRPr="00B4258B" w:rsidRDefault="00E42369" w:rsidP="00EF5D46">
                      <w:pPr>
                        <w:pStyle w:val="LocaleAnodeEntrega"/>
                        <w:jc w:val="both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1E2B0434" w14:textId="77777777" w:rsidR="009F0FC3" w:rsidRDefault="009F0FC3">
      <w:pPr>
        <w:pStyle w:val="NaturezadoTrabalho"/>
      </w:pPr>
    </w:p>
    <w:p w14:paraId="734CEED8" w14:textId="77777777" w:rsidR="009F0FC3" w:rsidRDefault="009F0FC3">
      <w:pPr>
        <w:pStyle w:val="NaturezadoTrabalho"/>
      </w:pPr>
    </w:p>
    <w:p w14:paraId="6973B7E5" w14:textId="77777777" w:rsidR="009F0FC3" w:rsidRDefault="009F0FC3">
      <w:pPr>
        <w:pStyle w:val="NaturezadoTrabalho"/>
      </w:pPr>
    </w:p>
    <w:p w14:paraId="1762CDE5" w14:textId="77777777" w:rsidR="006722CE" w:rsidRDefault="006722CE"/>
    <w:p w14:paraId="44818DC7" w14:textId="77777777" w:rsidR="00260ABD" w:rsidRPr="00260ABD" w:rsidRDefault="00862B91" w:rsidP="00F20781">
      <w:pPr>
        <w:pStyle w:val="Titulo-ElementosPr"/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3928DEFD" w14:textId="50876644" w:rsidR="00CC5EBB" w:rsidRPr="0097297E" w:rsidRDefault="006D08B4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r w:rsidRPr="00702F7D">
        <w:fldChar w:fldCharType="begin"/>
      </w:r>
      <w:r w:rsidRPr="00702F7D">
        <w:instrText xml:space="preserve"> TOC \o "1-1" \h \z \t "Título 2;1;Título 3;1;Título 4;1;Título 5;1;Título 6;1;Titulo Apêndice e Anexo;1" </w:instrText>
      </w:r>
      <w:r w:rsidRPr="00702F7D">
        <w:fldChar w:fldCharType="separate"/>
      </w:r>
      <w:hyperlink w:anchor="_Toc2860248" w:history="1">
        <w:r w:rsidR="00CC5EBB" w:rsidRPr="00D64D0A">
          <w:rPr>
            <w:rStyle w:val="Hyperlink"/>
          </w:rPr>
          <w:t>1</w:t>
        </w:r>
        <w:r w:rsidR="00CC5EBB" w:rsidRPr="0097297E">
          <w:rPr>
            <w:rFonts w:ascii="Calibri" w:hAnsi="Calibri"/>
            <w:snapToGrid/>
            <w:sz w:val="22"/>
            <w:szCs w:val="22"/>
          </w:rPr>
          <w:tab/>
        </w:r>
        <w:r w:rsidR="00CC5EBB" w:rsidRPr="00D64D0A">
          <w:rPr>
            <w:rStyle w:val="Hyperlink"/>
          </w:rPr>
          <w:t>I</w:t>
        </w:r>
        <w:r w:rsidR="0053738A">
          <w:rPr>
            <w:rStyle w:val="Hyperlink"/>
          </w:rPr>
          <w:t>NTRODUÇÃO</w:t>
        </w:r>
        <w:r w:rsidR="00CC5EBB">
          <w:rPr>
            <w:webHidden/>
          </w:rPr>
          <w:tab/>
        </w:r>
        <w:r w:rsidR="00CC5EBB">
          <w:rPr>
            <w:webHidden/>
          </w:rPr>
          <w:fldChar w:fldCharType="begin"/>
        </w:r>
        <w:r w:rsidR="00CC5EBB">
          <w:rPr>
            <w:webHidden/>
          </w:rPr>
          <w:instrText xml:space="preserve"> PAGEREF _Toc2860248 \h </w:instrText>
        </w:r>
        <w:r w:rsidR="00CC5EBB">
          <w:rPr>
            <w:webHidden/>
          </w:rPr>
        </w:r>
        <w:r w:rsidR="00CC5EBB">
          <w:rPr>
            <w:webHidden/>
          </w:rPr>
          <w:fldChar w:fldCharType="separate"/>
        </w:r>
        <w:r w:rsidR="008F5497">
          <w:rPr>
            <w:webHidden/>
          </w:rPr>
          <w:t>3</w:t>
        </w:r>
        <w:r w:rsidR="00CC5EBB">
          <w:rPr>
            <w:webHidden/>
          </w:rPr>
          <w:fldChar w:fldCharType="end"/>
        </w:r>
      </w:hyperlink>
    </w:p>
    <w:p w14:paraId="6FFF65A0" w14:textId="2DA090EE" w:rsidR="00CC5EBB" w:rsidRPr="0097297E" w:rsidRDefault="00CC5EBB">
      <w:pPr>
        <w:pStyle w:val="Sumrio1"/>
        <w:tabs>
          <w:tab w:val="left" w:pos="480"/>
        </w:tabs>
        <w:rPr>
          <w:rFonts w:ascii="Calibri" w:hAnsi="Calibri"/>
          <w:snapToGrid/>
          <w:sz w:val="22"/>
          <w:szCs w:val="22"/>
        </w:rPr>
      </w:pPr>
      <w:hyperlink w:anchor="_Toc2860249" w:history="1">
        <w:r w:rsidRPr="00D64D0A">
          <w:rPr>
            <w:rStyle w:val="Hyperlink"/>
          </w:rPr>
          <w:t>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Pr="00D64D0A">
          <w:rPr>
            <w:rStyle w:val="Hyperlink"/>
          </w:rPr>
          <w:t>D</w:t>
        </w:r>
        <w:r w:rsidR="0053738A">
          <w:rPr>
            <w:rStyle w:val="Hyperlink"/>
          </w:rPr>
          <w:t>ESENVOLVIMENTO</w:t>
        </w:r>
        <w:r>
          <w:rPr>
            <w:webHidden/>
          </w:rPr>
          <w:tab/>
        </w:r>
        <w:r w:rsidR="009F1EBF">
          <w:rPr>
            <w:webHidden/>
          </w:rPr>
          <w:t>5</w:t>
        </w:r>
      </w:hyperlink>
    </w:p>
    <w:p w14:paraId="33EAA389" w14:textId="632D231B" w:rsidR="00CC5EBB" w:rsidRPr="0097297E" w:rsidRDefault="00CC5EBB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2860250" w:history="1">
        <w:r w:rsidRPr="00D64D0A">
          <w:rPr>
            <w:rStyle w:val="Hyperlink"/>
          </w:rPr>
          <w:t>2.1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EA1E46">
          <w:rPr>
            <w:rStyle w:val="Hyperlink"/>
          </w:rPr>
          <w:t>F</w:t>
        </w:r>
        <w:r w:rsidR="0053738A">
          <w:rPr>
            <w:rStyle w:val="Hyperlink"/>
          </w:rPr>
          <w:t>UNDAMENTOS, MODELOS E PROTOCOLOS</w:t>
        </w:r>
        <w:r>
          <w:rPr>
            <w:webHidden/>
          </w:rPr>
          <w:tab/>
        </w:r>
        <w:r w:rsidR="00C0004D">
          <w:rPr>
            <w:webHidden/>
          </w:rPr>
          <w:t>6</w:t>
        </w:r>
      </w:hyperlink>
    </w:p>
    <w:p w14:paraId="279BEADF" w14:textId="416E93E4" w:rsidR="00CC5EBB" w:rsidRPr="0097297E" w:rsidRDefault="00CC5EBB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2860255" w:history="1">
        <w:r w:rsidRPr="00D64D0A">
          <w:rPr>
            <w:rStyle w:val="Hyperlink"/>
          </w:rPr>
          <w:t>2.2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CE48BA">
          <w:rPr>
            <w:rStyle w:val="Hyperlink"/>
          </w:rPr>
          <w:t>ENDEREÇAMENTO AVANÇADO E GERÊNCIA</w:t>
        </w:r>
        <w:r>
          <w:rPr>
            <w:webHidden/>
          </w:rPr>
          <w:tab/>
        </w:r>
        <w:r w:rsidR="00C0004D">
          <w:rPr>
            <w:webHidden/>
          </w:rPr>
          <w:t>7</w:t>
        </w:r>
      </w:hyperlink>
    </w:p>
    <w:p w14:paraId="238E364B" w14:textId="22EC6AA9" w:rsidR="00CC5EBB" w:rsidRPr="0097297E" w:rsidRDefault="00CC5EBB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2860256" w:history="1">
        <w:r w:rsidRPr="00D64D0A">
          <w:rPr>
            <w:rStyle w:val="Hyperlink"/>
          </w:rPr>
          <w:t>2.3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0C7ACD">
          <w:rPr>
            <w:rStyle w:val="Hyperlink"/>
          </w:rPr>
          <w:t>CONEXÃO COM SISTEMAS DISTRIBUÍDOS</w:t>
        </w:r>
        <w:r>
          <w:rPr>
            <w:webHidden/>
          </w:rPr>
          <w:tab/>
        </w:r>
        <w:r w:rsidR="00C0004D">
          <w:rPr>
            <w:webHidden/>
          </w:rPr>
          <w:t>8</w:t>
        </w:r>
      </w:hyperlink>
    </w:p>
    <w:p w14:paraId="21C5A773" w14:textId="2B7B4563" w:rsidR="00CC5EBB" w:rsidRPr="0097297E" w:rsidRDefault="00CC5EBB">
      <w:pPr>
        <w:pStyle w:val="Sumrio1"/>
        <w:tabs>
          <w:tab w:val="left" w:pos="720"/>
        </w:tabs>
        <w:rPr>
          <w:rFonts w:ascii="Calibri" w:hAnsi="Calibri"/>
          <w:snapToGrid/>
          <w:sz w:val="22"/>
          <w:szCs w:val="22"/>
        </w:rPr>
      </w:pPr>
      <w:hyperlink w:anchor="_Toc2860257" w:history="1">
        <w:r w:rsidRPr="00D64D0A">
          <w:rPr>
            <w:rStyle w:val="Hyperlink"/>
          </w:rPr>
          <w:t>2.4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="006C414B">
          <w:rPr>
            <w:rStyle w:val="Hyperlink"/>
          </w:rPr>
          <w:t>INTEGRAÇÃO COM A INFRAESTRUTURA MODERNA (VIRTUALIZAÇÃO E CONTAINERS)</w:t>
        </w:r>
        <w:r>
          <w:rPr>
            <w:webHidden/>
          </w:rPr>
          <w:tab/>
        </w:r>
        <w:r w:rsidR="00C0004D">
          <w:rPr>
            <w:webHidden/>
          </w:rPr>
          <w:t>9</w:t>
        </w:r>
      </w:hyperlink>
    </w:p>
    <w:p w14:paraId="38DC96BB" w14:textId="018F61BF" w:rsidR="007054BE" w:rsidRDefault="00CC5EBB" w:rsidP="007054BE">
      <w:pPr>
        <w:pStyle w:val="Sumrio1"/>
        <w:tabs>
          <w:tab w:val="left" w:pos="480"/>
        </w:tabs>
      </w:pPr>
      <w:hyperlink w:anchor="_Toc2860258" w:history="1">
        <w:r w:rsidRPr="00D64D0A">
          <w:rPr>
            <w:rStyle w:val="Hyperlink"/>
          </w:rPr>
          <w:t>3</w:t>
        </w:r>
        <w:r w:rsidRPr="0097297E">
          <w:rPr>
            <w:rFonts w:ascii="Calibri" w:hAnsi="Calibri"/>
            <w:snapToGrid/>
            <w:sz w:val="22"/>
            <w:szCs w:val="22"/>
          </w:rPr>
          <w:tab/>
        </w:r>
        <w:r w:rsidRPr="00D64D0A">
          <w:rPr>
            <w:rStyle w:val="Hyperlink"/>
          </w:rPr>
          <w:t>CONCLUSÃO</w:t>
        </w:r>
        <w:r>
          <w:rPr>
            <w:webHidden/>
          </w:rPr>
          <w:tab/>
        </w:r>
        <w:r w:rsidR="00C0004D">
          <w:rPr>
            <w:webHidden/>
          </w:rPr>
          <w:t>10</w:t>
        </w:r>
      </w:hyperlink>
    </w:p>
    <w:p w14:paraId="741BB10B" w14:textId="1A501377" w:rsidR="00CC5EBB" w:rsidRPr="0097297E" w:rsidRDefault="00CC5EBB">
      <w:pPr>
        <w:pStyle w:val="Sumrio1"/>
        <w:rPr>
          <w:rFonts w:ascii="Calibri" w:hAnsi="Calibri"/>
          <w:snapToGrid/>
          <w:sz w:val="22"/>
          <w:szCs w:val="22"/>
        </w:rPr>
      </w:pPr>
      <w:hyperlink w:anchor="_Toc2860259" w:history="1">
        <w:r w:rsidRPr="00D64D0A">
          <w:rPr>
            <w:rStyle w:val="Hyperlink"/>
          </w:rPr>
          <w:t>REFERÊNCIAS</w:t>
        </w:r>
        <w:r>
          <w:rPr>
            <w:webHidden/>
          </w:rPr>
          <w:tab/>
        </w:r>
        <w:r w:rsidR="00B01E28">
          <w:rPr>
            <w:webHidden/>
          </w:rPr>
          <w:t>14</w:t>
        </w:r>
      </w:hyperlink>
    </w:p>
    <w:p w14:paraId="6563F020" w14:textId="77777777" w:rsidR="006722CE" w:rsidRDefault="006D08B4" w:rsidP="00F73402">
      <w:pPr>
        <w:pStyle w:val="Sumrio1"/>
        <w:sectPr w:rsidR="006722CE" w:rsidSect="004D79CE">
          <w:headerReference w:type="even" r:id="rId10"/>
          <w:pgSz w:w="11907" w:h="16840" w:code="9"/>
          <w:pgMar w:top="1701" w:right="1134" w:bottom="1134" w:left="1701" w:header="0" w:footer="284" w:gutter="0"/>
          <w:pgNumType w:start="3"/>
          <w:cols w:space="720"/>
          <w:noEndnote/>
        </w:sectPr>
      </w:pPr>
      <w:r w:rsidRPr="00702F7D">
        <w:fldChar w:fldCharType="end"/>
      </w:r>
    </w:p>
    <w:p w14:paraId="45FFE2A7" w14:textId="77777777" w:rsidR="006722CE" w:rsidRDefault="006722CE" w:rsidP="00B14A35">
      <w:pPr>
        <w:pStyle w:val="Ttulo1"/>
      </w:pPr>
      <w:bookmarkStart w:id="7" w:name="_Toc93473123"/>
      <w:bookmarkStart w:id="8" w:name="_Toc96408761"/>
      <w:bookmarkStart w:id="9" w:name="_Toc96409028"/>
      <w:bookmarkStart w:id="10" w:name="_Toc2860248"/>
      <w:r>
        <w:lastRenderedPageBreak/>
        <w:t>INTRODUÇÃO</w:t>
      </w:r>
      <w:bookmarkEnd w:id="7"/>
      <w:bookmarkEnd w:id="8"/>
      <w:bookmarkEnd w:id="9"/>
      <w:bookmarkEnd w:id="10"/>
    </w:p>
    <w:p w14:paraId="48952580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t xml:space="preserve">Este relatório detalha o desenvolvimento de uma nova e moderna rede de computadores, criada especificamente para a empresa Super Tech. O projeto foi construído do zero no programa Cisco </w:t>
      </w:r>
      <w:proofErr w:type="spellStart"/>
      <w:r w:rsidRPr="00F82E4A">
        <w:rPr>
          <w:color w:val="000000" w:themeColor="text1"/>
        </w:rPr>
        <w:t>Packet</w:t>
      </w:r>
      <w:proofErr w:type="spellEnd"/>
      <w:r w:rsidRPr="00F82E4A">
        <w:rPr>
          <w:color w:val="000000" w:themeColor="text1"/>
        </w:rPr>
        <w:t xml:space="preserve"> </w:t>
      </w:r>
      <w:proofErr w:type="spellStart"/>
      <w:r w:rsidRPr="00F82E4A">
        <w:rPr>
          <w:color w:val="000000" w:themeColor="text1"/>
        </w:rPr>
        <w:t>Tracer</w:t>
      </w:r>
      <w:proofErr w:type="spellEnd"/>
      <w:r w:rsidRPr="00F82E4A">
        <w:rPr>
          <w:color w:val="000000" w:themeColor="text1"/>
        </w:rPr>
        <w:t>, que nos permitiu simular uma infraestrutura real de forma segura.</w:t>
      </w:r>
    </w:p>
    <w:p w14:paraId="1CCC6E8D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t xml:space="preserve">O objetivo principal deste trabalho foi resolver um desafio comum em empresas em crescimento: a necessidade de organizar e proteger a comunicação interna. Para isso, nosso foco foi criar uma rede que pudesse separar, de forma inteligente, os dados de quatro grandes setores da Super Tech: </w:t>
      </w:r>
      <w:r w:rsidRPr="00F82E4A">
        <w:rPr>
          <w:b/>
          <w:bCs/>
          <w:color w:val="000000" w:themeColor="text1"/>
        </w:rPr>
        <w:t>TI Interno, Compras, Engenharia e Infraestrutura.</w:t>
      </w:r>
    </w:p>
    <w:p w14:paraId="69B9E2E6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t xml:space="preserve">A solução adotada foi a </w:t>
      </w:r>
      <w:r w:rsidRPr="00F82E4A">
        <w:rPr>
          <w:b/>
          <w:bCs/>
          <w:color w:val="000000" w:themeColor="text1"/>
        </w:rPr>
        <w:t>segmentação lógica</w:t>
      </w:r>
      <w:r w:rsidRPr="00F82E4A">
        <w:rPr>
          <w:color w:val="000000" w:themeColor="text1"/>
        </w:rPr>
        <w:t xml:space="preserve">, que é como construir paredes invisíveis dentro da rede para evitar que o tráfego de um setor se misture com o de outro. Isso é vital para a </w:t>
      </w:r>
      <w:r w:rsidRPr="00F82E4A">
        <w:rPr>
          <w:b/>
          <w:bCs/>
          <w:color w:val="000000" w:themeColor="text1"/>
        </w:rPr>
        <w:t>segurança</w:t>
      </w:r>
      <w:r w:rsidRPr="00F82E4A">
        <w:rPr>
          <w:color w:val="000000" w:themeColor="text1"/>
        </w:rPr>
        <w:t xml:space="preserve"> e para garantir que a lentidão em um departamento não afete o desempenho dos demais.</w:t>
      </w:r>
    </w:p>
    <w:p w14:paraId="1B427CEE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t>Para cada setor, definimos regras claras sobre como os equipamentos receberiam seus endereços de internet (</w:t>
      </w:r>
      <w:proofErr w:type="spellStart"/>
      <w:r w:rsidRPr="00F82E4A">
        <w:rPr>
          <w:color w:val="000000" w:themeColor="text1"/>
        </w:rPr>
        <w:t>IPs</w:t>
      </w:r>
      <w:proofErr w:type="spellEnd"/>
      <w:r w:rsidRPr="00F82E4A">
        <w:rPr>
          <w:color w:val="000000" w:themeColor="text1"/>
        </w:rPr>
        <w:t>):</w:t>
      </w:r>
    </w:p>
    <w:p w14:paraId="60BF7519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b/>
          <w:bCs/>
          <w:color w:val="000000" w:themeColor="text1"/>
        </w:rPr>
        <w:t>Endereçamento Fixo (Estático):</w:t>
      </w:r>
      <w:r w:rsidRPr="00F82E4A">
        <w:rPr>
          <w:color w:val="000000" w:themeColor="text1"/>
        </w:rPr>
        <w:t xml:space="preserve"> Usado para servidores, impressoras e setores como TI e Engenharia, onde o endereço de cada máquina não pode mudar.</w:t>
      </w:r>
    </w:p>
    <w:p w14:paraId="2BFC3A97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b/>
          <w:bCs/>
          <w:color w:val="000000" w:themeColor="text1"/>
        </w:rPr>
        <w:t>Endereçamento Automático (DHCP):</w:t>
      </w:r>
      <w:r w:rsidRPr="00F82E4A">
        <w:rPr>
          <w:color w:val="000000" w:themeColor="text1"/>
        </w:rPr>
        <w:t xml:space="preserve"> Usado para os computadores dos setores de Compras e Infraestrutura, que recebem seus </w:t>
      </w:r>
      <w:proofErr w:type="spellStart"/>
      <w:r w:rsidRPr="00F82E4A">
        <w:rPr>
          <w:color w:val="000000" w:themeColor="text1"/>
        </w:rPr>
        <w:t>IPs</w:t>
      </w:r>
      <w:proofErr w:type="spellEnd"/>
      <w:r w:rsidRPr="00F82E4A">
        <w:rPr>
          <w:color w:val="000000" w:themeColor="text1"/>
        </w:rPr>
        <w:t xml:space="preserve"> automaticamente, facilitando a vida dos usuários e a administração da rede.</w:t>
      </w:r>
    </w:p>
    <w:p w14:paraId="06608C06" w14:textId="77777777" w:rsidR="00F82E4A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t xml:space="preserve">Apesar da separação, era fundamental garantir que os setores pudessem </w:t>
      </w:r>
      <w:r w:rsidRPr="00F82E4A">
        <w:rPr>
          <w:b/>
          <w:bCs/>
          <w:color w:val="000000" w:themeColor="text1"/>
        </w:rPr>
        <w:t>conversar entre si</w:t>
      </w:r>
      <w:r w:rsidRPr="00F82E4A">
        <w:rPr>
          <w:color w:val="000000" w:themeColor="text1"/>
        </w:rPr>
        <w:t xml:space="preserve"> quando necessário (por exemplo, Compras precisando de um arquivo do Servidor de TI). Conseguimos isso através de um processo chamado </w:t>
      </w:r>
      <w:r w:rsidRPr="00F82E4A">
        <w:rPr>
          <w:b/>
          <w:bCs/>
          <w:color w:val="000000" w:themeColor="text1"/>
        </w:rPr>
        <w:t xml:space="preserve">Roteamento </w:t>
      </w:r>
      <w:proofErr w:type="spellStart"/>
      <w:r w:rsidRPr="00F82E4A">
        <w:rPr>
          <w:b/>
          <w:bCs/>
          <w:color w:val="000000" w:themeColor="text1"/>
        </w:rPr>
        <w:t>Inter-VLAN</w:t>
      </w:r>
      <w:proofErr w:type="spellEnd"/>
      <w:r w:rsidRPr="00F82E4A">
        <w:rPr>
          <w:color w:val="000000" w:themeColor="text1"/>
        </w:rPr>
        <w:t>, que age como uma ponte inteligente, permitindo que a comunicação aconteça de forma segura entre as áreas.</w:t>
      </w:r>
    </w:p>
    <w:p w14:paraId="137DCF11" w14:textId="61337339" w:rsidR="00A31510" w:rsidRPr="00F82E4A" w:rsidRDefault="00F82E4A" w:rsidP="007F69F6">
      <w:pPr>
        <w:pStyle w:val="TitulodeGrfico"/>
        <w:spacing w:line="360" w:lineRule="auto"/>
        <w:ind w:firstLine="709"/>
        <w:rPr>
          <w:color w:val="000000" w:themeColor="text1"/>
        </w:rPr>
      </w:pPr>
      <w:r w:rsidRPr="00F82E4A">
        <w:rPr>
          <w:color w:val="000000" w:themeColor="text1"/>
        </w:rPr>
        <w:lastRenderedPageBreak/>
        <w:t>Este portfólio demonstra cada etapa desse processo: desde a criação das divisões internas até a prova final de que todos os computadores, servidores e impressoras estão conectados e funcionando perfeitamente, garantindo uma base de comunicação robusta e organizada para a Super Tech.</w:t>
      </w:r>
    </w:p>
    <w:p w14:paraId="5C7D829C" w14:textId="77777777" w:rsidR="00E935A7" w:rsidRDefault="00E935A7" w:rsidP="00E935A7"/>
    <w:p w14:paraId="560886CB" w14:textId="77777777" w:rsidR="00A31510" w:rsidRDefault="00A31510" w:rsidP="00A31510"/>
    <w:p w14:paraId="2027F7B5" w14:textId="77777777" w:rsidR="00B14A35" w:rsidRPr="00B85D0A" w:rsidRDefault="006B0472" w:rsidP="00B14A35">
      <w:pPr>
        <w:pStyle w:val="Ttulo1"/>
      </w:pPr>
      <w:bookmarkStart w:id="11" w:name="_Toc2860249"/>
      <w:r>
        <w:lastRenderedPageBreak/>
        <w:t>D</w:t>
      </w:r>
      <w:r w:rsidR="00E21654">
        <w:t>ESENVOLVIMENTO</w:t>
      </w:r>
      <w:bookmarkEnd w:id="11"/>
    </w:p>
    <w:p w14:paraId="54DA67AB" w14:textId="77777777" w:rsidR="005E7440" w:rsidRDefault="005E7440" w:rsidP="005E7440">
      <w:pPr>
        <w:rPr>
          <w:color w:val="000000" w:themeColor="text1"/>
        </w:rPr>
      </w:pPr>
    </w:p>
    <w:p w14:paraId="6DA146A0" w14:textId="3CDA2EFB" w:rsidR="00C50698" w:rsidRDefault="00C50698" w:rsidP="009E659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A construção da rede Super Tech permitiu aplicar os </w:t>
      </w:r>
      <w:r w:rsidRPr="00ED2084">
        <w:rPr>
          <w:b/>
          <w:bCs/>
          <w:color w:val="000000" w:themeColor="text1"/>
        </w:rPr>
        <w:t>Fundamentos de Redes</w:t>
      </w:r>
      <w:r>
        <w:rPr>
          <w:b/>
          <w:bCs/>
          <w:color w:val="000000" w:themeColor="text1"/>
        </w:rPr>
        <w:t xml:space="preserve"> </w:t>
      </w:r>
      <w:proofErr w:type="gramStart"/>
      <w:r w:rsidRPr="00ED2084">
        <w:rPr>
          <w:color w:val="000000" w:themeColor="text1"/>
        </w:rPr>
        <w:t>( Unidad</w:t>
      </w:r>
      <w:r>
        <w:rPr>
          <w:color w:val="000000" w:themeColor="text1"/>
        </w:rPr>
        <w:t>e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1 )</w:t>
      </w:r>
      <w:proofErr w:type="gramEnd"/>
      <w:r>
        <w:rPr>
          <w:color w:val="000000" w:themeColor="text1"/>
        </w:rPr>
        <w:t xml:space="preserve"> e o </w:t>
      </w:r>
      <w:r>
        <w:rPr>
          <w:b/>
          <w:bCs/>
          <w:color w:val="000000" w:themeColor="text1"/>
        </w:rPr>
        <w:t xml:space="preserve">Modelo OSI/TCP-IP </w:t>
      </w:r>
      <w:r>
        <w:rPr>
          <w:color w:val="000000" w:themeColor="text1"/>
        </w:rPr>
        <w:t xml:space="preserve">prática. A </w:t>
      </w:r>
      <w:r>
        <w:rPr>
          <w:b/>
          <w:bCs/>
          <w:color w:val="000000" w:themeColor="text1"/>
        </w:rPr>
        <w:t xml:space="preserve">Camada 2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VLANs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Trunks</w:t>
      </w:r>
      <w:proofErr w:type="spellEnd"/>
      <w:r>
        <w:rPr>
          <w:color w:val="000000" w:themeColor="text1"/>
        </w:rPr>
        <w:t xml:space="preserve">) e a </w:t>
      </w:r>
      <w:r>
        <w:rPr>
          <w:b/>
          <w:bCs/>
          <w:color w:val="000000" w:themeColor="text1"/>
        </w:rPr>
        <w:t xml:space="preserve">Camada 3 </w:t>
      </w:r>
      <w:r>
        <w:rPr>
          <w:color w:val="000000" w:themeColor="text1"/>
        </w:rPr>
        <w:t xml:space="preserve">(Roteamento </w:t>
      </w:r>
      <w:proofErr w:type="spellStart"/>
      <w:r>
        <w:rPr>
          <w:color w:val="000000" w:themeColor="text1"/>
        </w:rPr>
        <w:t>Inter-VLAN</w:t>
      </w:r>
      <w:proofErr w:type="spellEnd"/>
      <w:r>
        <w:rPr>
          <w:color w:val="000000" w:themeColor="text1"/>
        </w:rPr>
        <w:t xml:space="preserve">) foram cruciais para a </w:t>
      </w:r>
      <w:r>
        <w:rPr>
          <w:b/>
          <w:bCs/>
          <w:color w:val="000000" w:themeColor="text1"/>
        </w:rPr>
        <w:t>segmentação lógica</w:t>
      </w:r>
      <w:r>
        <w:rPr>
          <w:color w:val="000000" w:themeColor="text1"/>
        </w:rPr>
        <w:t>.</w:t>
      </w:r>
    </w:p>
    <w:p w14:paraId="5359AB9B" w14:textId="7D95A510" w:rsidR="00C50698" w:rsidRPr="007E5CDA" w:rsidRDefault="00C50698" w:rsidP="009E659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Na Unidade 2, aplicamos o </w:t>
      </w:r>
      <w:r>
        <w:rPr>
          <w:b/>
          <w:bCs/>
          <w:color w:val="000000" w:themeColor="text1"/>
        </w:rPr>
        <w:t xml:space="preserve">Endereçamento Avançado </w:t>
      </w:r>
      <w:r>
        <w:rPr>
          <w:color w:val="000000" w:themeColor="text1"/>
        </w:rPr>
        <w:t xml:space="preserve">(VLSM/28) para otimizar </w:t>
      </w:r>
      <w:proofErr w:type="spellStart"/>
      <w:r>
        <w:rPr>
          <w:color w:val="000000" w:themeColor="text1"/>
        </w:rPr>
        <w:t>sub-redes</w:t>
      </w:r>
      <w:proofErr w:type="spellEnd"/>
      <w:r>
        <w:rPr>
          <w:color w:val="000000" w:themeColor="text1"/>
        </w:rPr>
        <w:t xml:space="preserve"> e usamos o </w:t>
      </w:r>
      <w:r>
        <w:rPr>
          <w:b/>
          <w:bCs/>
          <w:color w:val="000000" w:themeColor="text1"/>
        </w:rPr>
        <w:t xml:space="preserve">DHCP </w:t>
      </w:r>
      <w:r>
        <w:rPr>
          <w:color w:val="000000" w:themeColor="text1"/>
        </w:rPr>
        <w:t xml:space="preserve">para uma eficiente </w:t>
      </w:r>
      <w:r>
        <w:rPr>
          <w:b/>
          <w:bCs/>
          <w:color w:val="000000" w:themeColor="text1"/>
        </w:rPr>
        <w:t>Gerência de Configuração</w:t>
      </w:r>
      <w:r>
        <w:rPr>
          <w:color w:val="000000" w:themeColor="text1"/>
        </w:rPr>
        <w:t xml:space="preserve">. O projeto exigiu o domínio dos protocolos </w:t>
      </w:r>
      <w:r>
        <w:rPr>
          <w:b/>
          <w:bCs/>
          <w:color w:val="000000" w:themeColor="text1"/>
        </w:rPr>
        <w:t xml:space="preserve">ICMP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ping</w:t>
      </w:r>
      <w:proofErr w:type="spellEnd"/>
      <w:r>
        <w:rPr>
          <w:color w:val="000000" w:themeColor="text1"/>
        </w:rPr>
        <w:t xml:space="preserve">) e </w:t>
      </w:r>
      <w:r>
        <w:rPr>
          <w:b/>
          <w:bCs/>
          <w:color w:val="000000" w:themeColor="text1"/>
        </w:rPr>
        <w:t xml:space="preserve">ARP </w:t>
      </w:r>
      <w:r>
        <w:rPr>
          <w:color w:val="000000" w:themeColor="text1"/>
        </w:rPr>
        <w:t>troubleshooting de falhas de comunicação.</w:t>
      </w:r>
    </w:p>
    <w:p w14:paraId="0D89966F" w14:textId="6E9557B2" w:rsidR="00C50698" w:rsidRDefault="00C50698" w:rsidP="009E659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Os </w:t>
      </w:r>
      <w:r>
        <w:rPr>
          <w:b/>
          <w:bCs/>
          <w:color w:val="000000" w:themeColor="text1"/>
        </w:rPr>
        <w:t xml:space="preserve">Conceitos de Sistemas Distribuídos </w:t>
      </w:r>
      <w:r>
        <w:rPr>
          <w:color w:val="000000" w:themeColor="text1"/>
        </w:rPr>
        <w:t xml:space="preserve">(Unidade 3) foram essenciais para desenhar a rede com </w:t>
      </w:r>
      <w:r>
        <w:rPr>
          <w:b/>
          <w:bCs/>
          <w:color w:val="000000" w:themeColor="text1"/>
        </w:rPr>
        <w:t xml:space="preserve">transparência de acesso </w:t>
      </w:r>
      <w:r>
        <w:rPr>
          <w:color w:val="000000" w:themeColor="text1"/>
        </w:rPr>
        <w:t xml:space="preserve">e </w:t>
      </w:r>
      <w:r>
        <w:rPr>
          <w:b/>
          <w:bCs/>
          <w:color w:val="000000" w:themeColor="text1"/>
        </w:rPr>
        <w:t>segurança</w:t>
      </w:r>
      <w:r>
        <w:rPr>
          <w:color w:val="000000" w:themeColor="text1"/>
        </w:rPr>
        <w:t xml:space="preserve">, utilizando as </w:t>
      </w:r>
      <w:proofErr w:type="spellStart"/>
      <w:r>
        <w:rPr>
          <w:color w:val="000000" w:themeColor="text1"/>
        </w:rPr>
        <w:t>VLANs</w:t>
      </w:r>
      <w:proofErr w:type="spellEnd"/>
      <w:r>
        <w:rPr>
          <w:color w:val="000000" w:themeColor="text1"/>
        </w:rPr>
        <w:t xml:space="preserve"> como fronteiras lógicas para os recursos. Isso garante que a rede seja </w:t>
      </w:r>
      <w:r>
        <w:rPr>
          <w:b/>
          <w:bCs/>
          <w:color w:val="000000" w:themeColor="text1"/>
        </w:rPr>
        <w:t xml:space="preserve">escalável </w:t>
      </w:r>
      <w:r>
        <w:rPr>
          <w:color w:val="000000" w:themeColor="text1"/>
        </w:rPr>
        <w:t>para futuros serviços distribuídos.</w:t>
      </w:r>
    </w:p>
    <w:p w14:paraId="7D8B87EA" w14:textId="1A68217E" w:rsidR="005E7440" w:rsidRDefault="00C50698" w:rsidP="009E659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A arquitetura implementada é a fundação para a </w:t>
      </w:r>
      <w:r>
        <w:rPr>
          <w:b/>
          <w:bCs/>
          <w:color w:val="000000" w:themeColor="text1"/>
        </w:rPr>
        <w:t xml:space="preserve">Virtualização </w:t>
      </w:r>
      <w:r>
        <w:rPr>
          <w:color w:val="000000" w:themeColor="text1"/>
        </w:rPr>
        <w:t xml:space="preserve">e a </w:t>
      </w:r>
      <w:r>
        <w:rPr>
          <w:b/>
          <w:bCs/>
          <w:color w:val="000000" w:themeColor="text1"/>
        </w:rPr>
        <w:t xml:space="preserve">Conteinerização </w:t>
      </w:r>
      <w:r>
        <w:rPr>
          <w:color w:val="000000" w:themeColor="text1"/>
        </w:rPr>
        <w:t xml:space="preserve">(Unidade 4), permitindo que os Servidores de Aplicação sejam facilmente migrados para ambientes como Docker. O sucesso do </w:t>
      </w:r>
      <w:proofErr w:type="spellStart"/>
      <w:r>
        <w:rPr>
          <w:color w:val="000000" w:themeColor="text1"/>
        </w:rPr>
        <w:t>ping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inter-VLAN</w:t>
      </w:r>
      <w:proofErr w:type="spellEnd"/>
      <w:r>
        <w:rPr>
          <w:color w:val="000000" w:themeColor="text1"/>
        </w:rPr>
        <w:t xml:space="preserve"> validou que o roteamento está apto a suportar qualquer </w:t>
      </w:r>
      <w:r>
        <w:rPr>
          <w:b/>
          <w:bCs/>
          <w:color w:val="000000" w:themeColor="text1"/>
        </w:rPr>
        <w:t xml:space="preserve">Sistema Distribuído </w:t>
      </w:r>
      <w:r>
        <w:rPr>
          <w:color w:val="000000" w:themeColor="text1"/>
        </w:rPr>
        <w:t>moderno.</w:t>
      </w:r>
    </w:p>
    <w:p w14:paraId="70277AC5" w14:textId="1F6EED1F" w:rsidR="00C50698" w:rsidRDefault="00C50698" w:rsidP="002750A8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Este projeto me consolidou uma experiência prática no designe, implementação e validação de uma infraestrutura de rede robusta e funcional.</w:t>
      </w:r>
    </w:p>
    <w:p w14:paraId="3DB1790D" w14:textId="77777777" w:rsidR="004B1B6F" w:rsidRDefault="004B1B6F" w:rsidP="00C50698">
      <w:pPr>
        <w:rPr>
          <w:color w:val="000000" w:themeColor="text1"/>
        </w:rPr>
      </w:pPr>
    </w:p>
    <w:p w14:paraId="5F6C0380" w14:textId="77777777" w:rsidR="004B1B6F" w:rsidRDefault="004B1B6F" w:rsidP="00ED2084">
      <w:pPr>
        <w:ind w:firstLine="1701"/>
        <w:rPr>
          <w:color w:val="000000" w:themeColor="text1"/>
        </w:rPr>
      </w:pPr>
    </w:p>
    <w:p w14:paraId="2059429B" w14:textId="77777777" w:rsidR="004B1B6F" w:rsidRDefault="004B1B6F" w:rsidP="00ED2084">
      <w:pPr>
        <w:ind w:firstLine="1701"/>
        <w:rPr>
          <w:color w:val="000000" w:themeColor="text1"/>
        </w:rPr>
      </w:pPr>
    </w:p>
    <w:p w14:paraId="5634DBB1" w14:textId="77777777" w:rsidR="004B1B6F" w:rsidRDefault="004B1B6F" w:rsidP="00ED2084">
      <w:pPr>
        <w:ind w:firstLine="1701"/>
        <w:rPr>
          <w:color w:val="000000" w:themeColor="text1"/>
        </w:rPr>
      </w:pPr>
    </w:p>
    <w:p w14:paraId="6ABDCA86" w14:textId="77777777" w:rsidR="004B1B6F" w:rsidRDefault="004B1B6F" w:rsidP="00ED2084">
      <w:pPr>
        <w:ind w:firstLine="1701"/>
        <w:rPr>
          <w:color w:val="000000" w:themeColor="text1"/>
        </w:rPr>
      </w:pPr>
    </w:p>
    <w:p w14:paraId="00342617" w14:textId="77777777" w:rsidR="004B1B6F" w:rsidRDefault="004B1B6F" w:rsidP="00ED2084">
      <w:pPr>
        <w:ind w:firstLine="1701"/>
        <w:rPr>
          <w:color w:val="000000" w:themeColor="text1"/>
        </w:rPr>
      </w:pPr>
    </w:p>
    <w:p w14:paraId="599637E5" w14:textId="77777777" w:rsidR="004B1B6F" w:rsidRDefault="004B1B6F" w:rsidP="00ED2084">
      <w:pPr>
        <w:ind w:firstLine="1701"/>
        <w:rPr>
          <w:color w:val="000000" w:themeColor="text1"/>
        </w:rPr>
      </w:pPr>
    </w:p>
    <w:p w14:paraId="43A5C0FD" w14:textId="77777777" w:rsidR="004B1B6F" w:rsidRDefault="004B1B6F" w:rsidP="00ED2084">
      <w:pPr>
        <w:ind w:firstLine="1701"/>
        <w:rPr>
          <w:color w:val="000000" w:themeColor="text1"/>
        </w:rPr>
      </w:pPr>
    </w:p>
    <w:p w14:paraId="43A39513" w14:textId="77777777" w:rsidR="004B1B6F" w:rsidRDefault="004B1B6F" w:rsidP="00ED2084">
      <w:pPr>
        <w:ind w:firstLine="1701"/>
        <w:rPr>
          <w:color w:val="000000" w:themeColor="text1"/>
        </w:rPr>
      </w:pPr>
    </w:p>
    <w:p w14:paraId="4F583617" w14:textId="77777777" w:rsidR="004B1B6F" w:rsidRDefault="004B1B6F" w:rsidP="00ED2084">
      <w:pPr>
        <w:ind w:firstLine="1701"/>
        <w:rPr>
          <w:color w:val="000000" w:themeColor="text1"/>
        </w:rPr>
      </w:pPr>
    </w:p>
    <w:p w14:paraId="1517276C" w14:textId="77777777" w:rsidR="004B1B6F" w:rsidRDefault="004B1B6F" w:rsidP="00ED2084">
      <w:pPr>
        <w:ind w:firstLine="1701"/>
        <w:rPr>
          <w:color w:val="000000" w:themeColor="text1"/>
        </w:rPr>
      </w:pPr>
    </w:p>
    <w:p w14:paraId="7CC0A115" w14:textId="77777777" w:rsidR="004B1B6F" w:rsidRDefault="004B1B6F" w:rsidP="00ED2084">
      <w:pPr>
        <w:ind w:firstLine="1701"/>
        <w:rPr>
          <w:color w:val="000000" w:themeColor="text1"/>
        </w:rPr>
      </w:pPr>
    </w:p>
    <w:p w14:paraId="1BE636AF" w14:textId="77777777" w:rsidR="004B1B6F" w:rsidRDefault="004B1B6F" w:rsidP="00ED2084">
      <w:pPr>
        <w:ind w:firstLine="1701"/>
        <w:rPr>
          <w:color w:val="000000" w:themeColor="text1"/>
        </w:rPr>
      </w:pPr>
    </w:p>
    <w:p w14:paraId="70D4E5D7" w14:textId="77777777" w:rsidR="004B1B6F" w:rsidRDefault="004B1B6F" w:rsidP="00F00131">
      <w:pPr>
        <w:rPr>
          <w:color w:val="000000" w:themeColor="text1"/>
        </w:rPr>
      </w:pPr>
    </w:p>
    <w:p w14:paraId="6952F46C" w14:textId="77777777" w:rsidR="00F00131" w:rsidRPr="00312190" w:rsidRDefault="00F00131" w:rsidP="00F00131">
      <w:pPr>
        <w:rPr>
          <w:color w:val="000000" w:themeColor="text1"/>
        </w:rPr>
      </w:pPr>
    </w:p>
    <w:p w14:paraId="2E41CB88" w14:textId="755E7EE6" w:rsidR="00B14A35" w:rsidRPr="00201A9D" w:rsidRDefault="00CA27D8" w:rsidP="00B14A35">
      <w:pPr>
        <w:pStyle w:val="Ttulo2"/>
        <w:rPr>
          <w:b/>
          <w:bCs/>
        </w:rPr>
      </w:pPr>
      <w:r w:rsidRPr="00201A9D">
        <w:rPr>
          <w:b/>
          <w:bCs/>
        </w:rPr>
        <w:lastRenderedPageBreak/>
        <w:t>Fundamentos, modelos e Protocolos</w:t>
      </w:r>
    </w:p>
    <w:p w14:paraId="34794F82" w14:textId="77777777" w:rsidR="0067276B" w:rsidRPr="0067276B" w:rsidRDefault="0067276B" w:rsidP="002750A8">
      <w:pPr>
        <w:spacing w:line="360" w:lineRule="auto"/>
        <w:ind w:firstLine="709"/>
        <w:rPr>
          <w:rFonts w:cs="Arial"/>
          <w:color w:val="000000" w:themeColor="text1"/>
          <w:szCs w:val="24"/>
        </w:rPr>
      </w:pPr>
      <w:bookmarkStart w:id="12" w:name="_Toc96408763"/>
      <w:bookmarkStart w:id="13" w:name="_Toc96409030"/>
      <w:bookmarkStart w:id="14" w:name="_Toc140052049"/>
      <w:r w:rsidRPr="0067276B">
        <w:rPr>
          <w:rFonts w:cs="Arial"/>
          <w:color w:val="000000" w:themeColor="text1"/>
          <w:szCs w:val="24"/>
        </w:rPr>
        <w:t xml:space="preserve">A unidade 1 forneceu a base conceitual para o desenvolvimento de toda a rede Super Tech. Iniciamos com a </w:t>
      </w:r>
      <w:r w:rsidRPr="0067276B">
        <w:rPr>
          <w:rFonts w:cs="Arial"/>
          <w:b/>
          <w:bCs/>
          <w:color w:val="000000" w:themeColor="text1"/>
          <w:szCs w:val="24"/>
        </w:rPr>
        <w:t>Introdução a Redes de Computadores</w:t>
      </w:r>
      <w:r w:rsidRPr="0067276B">
        <w:rPr>
          <w:rFonts w:cs="Arial"/>
          <w:color w:val="000000" w:themeColor="text1"/>
          <w:szCs w:val="24"/>
        </w:rPr>
        <w:t xml:space="preserve">, onde definimos a </w:t>
      </w:r>
      <w:r w:rsidRPr="0067276B">
        <w:rPr>
          <w:rFonts w:cs="Arial"/>
          <w:b/>
          <w:bCs/>
          <w:color w:val="000000" w:themeColor="text1"/>
          <w:szCs w:val="24"/>
        </w:rPr>
        <w:t>Topologia Estrela</w:t>
      </w:r>
      <w:r w:rsidRPr="0067276B">
        <w:rPr>
          <w:rFonts w:cs="Arial"/>
          <w:color w:val="000000" w:themeColor="text1"/>
          <w:szCs w:val="24"/>
        </w:rPr>
        <w:t xml:space="preserve"> — essencial para o projeto, com um Roteador centralizando a comunicação entre Switches. A escolha da rede </w:t>
      </w:r>
      <w:r w:rsidRPr="0067276B">
        <w:rPr>
          <w:rFonts w:cs="Arial"/>
          <w:b/>
          <w:bCs/>
          <w:color w:val="000000" w:themeColor="text1"/>
          <w:szCs w:val="24"/>
        </w:rPr>
        <w:t>Classe C</w:t>
      </w:r>
      <w:r w:rsidRPr="0067276B">
        <w:rPr>
          <w:rFonts w:cs="Arial"/>
          <w:color w:val="000000" w:themeColor="text1"/>
          <w:szCs w:val="24"/>
        </w:rPr>
        <w:t xml:space="preserve"> (192.168.227.0/24) estabeleceu o ponto de partida para o endereçamento, enquanto a divisão em departamentos (domínios de </w:t>
      </w:r>
      <w:r w:rsidRPr="0067276B">
        <w:rPr>
          <w:rFonts w:cs="Arial"/>
          <w:i/>
          <w:iCs/>
          <w:color w:val="000000" w:themeColor="text1"/>
          <w:szCs w:val="24"/>
        </w:rPr>
        <w:t>broadcast</w:t>
      </w:r>
      <w:r w:rsidRPr="0067276B">
        <w:rPr>
          <w:rFonts w:cs="Arial"/>
          <w:color w:val="000000" w:themeColor="text1"/>
          <w:szCs w:val="24"/>
        </w:rPr>
        <w:t xml:space="preserve"> menores) otimizou o desempenho da rede.</w:t>
      </w:r>
    </w:p>
    <w:p w14:paraId="2CEBFE07" w14:textId="77777777" w:rsidR="0067276B" w:rsidRPr="0067276B" w:rsidRDefault="0067276B" w:rsidP="002750A8">
      <w:pPr>
        <w:spacing w:line="360" w:lineRule="auto"/>
        <w:ind w:firstLine="709"/>
        <w:rPr>
          <w:rFonts w:cs="Arial"/>
          <w:color w:val="000000" w:themeColor="text1"/>
          <w:szCs w:val="24"/>
        </w:rPr>
      </w:pPr>
      <w:r w:rsidRPr="0067276B">
        <w:rPr>
          <w:rFonts w:cs="Arial"/>
          <w:color w:val="000000" w:themeColor="text1"/>
          <w:szCs w:val="24"/>
        </w:rPr>
        <w:t xml:space="preserve">A compreensão do </w:t>
      </w:r>
      <w:r w:rsidRPr="0067276B">
        <w:rPr>
          <w:rFonts w:cs="Arial"/>
          <w:b/>
          <w:bCs/>
          <w:color w:val="000000" w:themeColor="text1"/>
          <w:szCs w:val="24"/>
        </w:rPr>
        <w:t>Modelo de Referência OSI e TCP/IP</w:t>
      </w:r>
      <w:r w:rsidRPr="0067276B">
        <w:rPr>
          <w:rFonts w:cs="Arial"/>
          <w:color w:val="000000" w:themeColor="text1"/>
          <w:szCs w:val="24"/>
        </w:rPr>
        <w:t xml:space="preserve"> foi a espinha dorsal do </w:t>
      </w:r>
      <w:r w:rsidRPr="0067276B">
        <w:rPr>
          <w:rFonts w:cs="Arial"/>
          <w:i/>
          <w:iCs/>
          <w:color w:val="000000" w:themeColor="text1"/>
          <w:szCs w:val="24"/>
        </w:rPr>
        <w:t>design</w:t>
      </w:r>
      <w:r w:rsidRPr="0067276B">
        <w:rPr>
          <w:rFonts w:cs="Arial"/>
          <w:color w:val="000000" w:themeColor="text1"/>
          <w:szCs w:val="24"/>
        </w:rPr>
        <w:t xml:space="preserve"> e do </w:t>
      </w:r>
      <w:r w:rsidRPr="0067276B">
        <w:rPr>
          <w:rFonts w:cs="Arial"/>
          <w:i/>
          <w:iCs/>
          <w:color w:val="000000" w:themeColor="text1"/>
          <w:szCs w:val="24"/>
        </w:rPr>
        <w:t>troubleshooting</w:t>
      </w:r>
      <w:r w:rsidRPr="0067276B">
        <w:rPr>
          <w:rFonts w:cs="Arial"/>
          <w:color w:val="000000" w:themeColor="text1"/>
          <w:szCs w:val="24"/>
        </w:rPr>
        <w:t xml:space="preserve">. Na </w:t>
      </w:r>
      <w:r w:rsidRPr="0067276B">
        <w:rPr>
          <w:rFonts w:cs="Arial"/>
          <w:b/>
          <w:bCs/>
          <w:color w:val="000000" w:themeColor="text1"/>
          <w:szCs w:val="24"/>
        </w:rPr>
        <w:t>Camada 2 (Enlace)</w:t>
      </w:r>
      <w:r w:rsidRPr="0067276B">
        <w:rPr>
          <w:rFonts w:cs="Arial"/>
          <w:color w:val="000000" w:themeColor="text1"/>
          <w:szCs w:val="24"/>
        </w:rPr>
        <w:t xml:space="preserve">, o foco esteve nos </w:t>
      </w:r>
      <w:r w:rsidRPr="0067276B">
        <w:rPr>
          <w:rFonts w:cs="Arial"/>
          <w:b/>
          <w:bCs/>
          <w:color w:val="000000" w:themeColor="text1"/>
          <w:szCs w:val="24"/>
        </w:rPr>
        <w:t>Switches</w:t>
      </w:r>
      <w:r w:rsidRPr="0067276B">
        <w:rPr>
          <w:rFonts w:cs="Arial"/>
          <w:color w:val="000000" w:themeColor="text1"/>
          <w:szCs w:val="24"/>
        </w:rPr>
        <w:t xml:space="preserve">, onde foram configuradas as </w:t>
      </w:r>
      <w:proofErr w:type="spellStart"/>
      <w:r w:rsidRPr="0067276B">
        <w:rPr>
          <w:rFonts w:cs="Arial"/>
          <w:b/>
          <w:bCs/>
          <w:color w:val="000000" w:themeColor="text1"/>
          <w:szCs w:val="24"/>
        </w:rPr>
        <w:t>VLANs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 para isolamento de tráfego (</w:t>
      </w:r>
      <w:proofErr w:type="spellStart"/>
      <w:r w:rsidRPr="0067276B">
        <w:rPr>
          <w:rFonts w:cs="Arial"/>
          <w:color w:val="000000" w:themeColor="text1"/>
          <w:szCs w:val="24"/>
        </w:rPr>
        <w:t>ex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: VLAN 11 e VLAN 21). O endereço de </w:t>
      </w:r>
      <w:r w:rsidRPr="0067276B">
        <w:rPr>
          <w:rFonts w:cs="Arial"/>
          <w:b/>
          <w:bCs/>
          <w:color w:val="000000" w:themeColor="text1"/>
          <w:szCs w:val="24"/>
        </w:rPr>
        <w:t xml:space="preserve">MAC </w:t>
      </w:r>
      <w:proofErr w:type="spellStart"/>
      <w:r w:rsidRPr="0067276B">
        <w:rPr>
          <w:rFonts w:cs="Arial"/>
          <w:b/>
          <w:bCs/>
          <w:color w:val="000000" w:themeColor="text1"/>
          <w:szCs w:val="24"/>
        </w:rPr>
        <w:t>Address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 foi fundamental nesse nível. Já na </w:t>
      </w:r>
      <w:r w:rsidRPr="0067276B">
        <w:rPr>
          <w:rFonts w:cs="Arial"/>
          <w:b/>
          <w:bCs/>
          <w:color w:val="000000" w:themeColor="text1"/>
          <w:szCs w:val="24"/>
        </w:rPr>
        <w:t>Camada 3 (Rede)</w:t>
      </w:r>
      <w:r w:rsidRPr="0067276B">
        <w:rPr>
          <w:rFonts w:cs="Arial"/>
          <w:color w:val="000000" w:themeColor="text1"/>
          <w:szCs w:val="24"/>
        </w:rPr>
        <w:t xml:space="preserve">, o </w:t>
      </w:r>
      <w:r w:rsidRPr="0067276B">
        <w:rPr>
          <w:rFonts w:cs="Arial"/>
          <w:b/>
          <w:bCs/>
          <w:color w:val="000000" w:themeColor="text1"/>
          <w:szCs w:val="24"/>
        </w:rPr>
        <w:t>Roteador</w:t>
      </w:r>
      <w:r w:rsidRPr="0067276B">
        <w:rPr>
          <w:rFonts w:cs="Arial"/>
          <w:color w:val="000000" w:themeColor="text1"/>
          <w:szCs w:val="24"/>
        </w:rPr>
        <w:t xml:space="preserve"> assumiu o papel principal, realizando o Roteamento </w:t>
      </w:r>
      <w:proofErr w:type="spellStart"/>
      <w:r w:rsidRPr="0067276B">
        <w:rPr>
          <w:rFonts w:cs="Arial"/>
          <w:color w:val="000000" w:themeColor="text1"/>
          <w:szCs w:val="24"/>
        </w:rPr>
        <w:t>Inter-VLAN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 com base no </w:t>
      </w:r>
      <w:r w:rsidRPr="0067276B">
        <w:rPr>
          <w:rFonts w:cs="Arial"/>
          <w:b/>
          <w:bCs/>
          <w:color w:val="000000" w:themeColor="text1"/>
          <w:szCs w:val="24"/>
        </w:rPr>
        <w:t>Endereço IP</w:t>
      </w:r>
      <w:r w:rsidRPr="0067276B">
        <w:rPr>
          <w:rFonts w:cs="Arial"/>
          <w:color w:val="000000" w:themeColor="text1"/>
          <w:szCs w:val="24"/>
        </w:rPr>
        <w:t>.</w:t>
      </w:r>
    </w:p>
    <w:p w14:paraId="747D172D" w14:textId="77777777" w:rsidR="0067276B" w:rsidRDefault="0067276B" w:rsidP="002750A8">
      <w:pPr>
        <w:spacing w:line="360" w:lineRule="auto"/>
        <w:ind w:firstLine="709"/>
        <w:rPr>
          <w:rFonts w:cs="Arial"/>
          <w:color w:val="000000" w:themeColor="text1"/>
          <w:szCs w:val="24"/>
        </w:rPr>
      </w:pPr>
      <w:r w:rsidRPr="0067276B">
        <w:rPr>
          <w:rFonts w:cs="Arial"/>
          <w:color w:val="000000" w:themeColor="text1"/>
          <w:szCs w:val="24"/>
        </w:rPr>
        <w:t xml:space="preserve">O sucesso da comunicação dependeu diretamente da correta aplicação dos </w:t>
      </w:r>
      <w:r w:rsidRPr="0067276B">
        <w:rPr>
          <w:rFonts w:cs="Arial"/>
          <w:b/>
          <w:bCs/>
          <w:color w:val="000000" w:themeColor="text1"/>
          <w:szCs w:val="24"/>
        </w:rPr>
        <w:t>Protocolos de Redes</w:t>
      </w:r>
      <w:r w:rsidRPr="0067276B">
        <w:rPr>
          <w:rFonts w:cs="Arial"/>
          <w:color w:val="000000" w:themeColor="text1"/>
          <w:szCs w:val="24"/>
        </w:rPr>
        <w:t xml:space="preserve">. O </w:t>
      </w:r>
      <w:r w:rsidRPr="0067276B">
        <w:rPr>
          <w:rFonts w:cs="Arial"/>
          <w:b/>
          <w:bCs/>
          <w:color w:val="000000" w:themeColor="text1"/>
          <w:szCs w:val="24"/>
        </w:rPr>
        <w:t>Protocolo IP</w:t>
      </w:r>
      <w:r w:rsidRPr="0067276B">
        <w:rPr>
          <w:rFonts w:cs="Arial"/>
          <w:color w:val="000000" w:themeColor="text1"/>
          <w:szCs w:val="24"/>
        </w:rPr>
        <w:t xml:space="preserve"> definiu o endereçamento lógico dos </w:t>
      </w:r>
      <w:r w:rsidRPr="0067276B">
        <w:rPr>
          <w:rFonts w:cs="Arial"/>
          <w:i/>
          <w:iCs/>
          <w:color w:val="000000" w:themeColor="text1"/>
          <w:szCs w:val="24"/>
        </w:rPr>
        <w:t>Gateways</w:t>
      </w:r>
      <w:r w:rsidRPr="0067276B">
        <w:rPr>
          <w:rFonts w:cs="Arial"/>
          <w:color w:val="000000" w:themeColor="text1"/>
          <w:szCs w:val="24"/>
        </w:rPr>
        <w:t xml:space="preserve"> em cada </w:t>
      </w:r>
      <w:proofErr w:type="spellStart"/>
      <w:r w:rsidRPr="0067276B">
        <w:rPr>
          <w:rFonts w:cs="Arial"/>
          <w:color w:val="000000" w:themeColor="text1"/>
          <w:szCs w:val="24"/>
        </w:rPr>
        <w:t>sub-interface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. O </w:t>
      </w:r>
      <w:r w:rsidRPr="0067276B">
        <w:rPr>
          <w:rFonts w:cs="Arial"/>
          <w:b/>
          <w:bCs/>
          <w:color w:val="000000" w:themeColor="text1"/>
          <w:szCs w:val="24"/>
        </w:rPr>
        <w:t>DHCP</w:t>
      </w:r>
      <w:r w:rsidRPr="0067276B">
        <w:rPr>
          <w:rFonts w:cs="Arial"/>
          <w:color w:val="000000" w:themeColor="text1"/>
          <w:szCs w:val="24"/>
        </w:rPr>
        <w:t xml:space="preserve"> foi crucial para a automação da alocação de </w:t>
      </w:r>
      <w:proofErr w:type="spellStart"/>
      <w:r w:rsidRPr="0067276B">
        <w:rPr>
          <w:rFonts w:cs="Arial"/>
          <w:color w:val="000000" w:themeColor="text1"/>
          <w:szCs w:val="24"/>
        </w:rPr>
        <w:t>IPs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 para Compras e Infraestrutura, demonstrando a gestão eficiente de hosts. Por fim, o </w:t>
      </w:r>
      <w:r w:rsidRPr="0067276B">
        <w:rPr>
          <w:rFonts w:cs="Arial"/>
          <w:b/>
          <w:bCs/>
          <w:color w:val="000000" w:themeColor="text1"/>
          <w:szCs w:val="24"/>
        </w:rPr>
        <w:t>ICMP</w:t>
      </w:r>
      <w:r w:rsidRPr="0067276B">
        <w:rPr>
          <w:rFonts w:cs="Arial"/>
          <w:color w:val="000000" w:themeColor="text1"/>
          <w:szCs w:val="24"/>
        </w:rPr>
        <w:t xml:space="preserve"> (Protocolo de Controle de Mensagens da Internet) foi a ferramenta de validação essencial, com o comando </w:t>
      </w:r>
      <w:proofErr w:type="spellStart"/>
      <w:r w:rsidRPr="0067276B">
        <w:rPr>
          <w:rFonts w:cs="Arial"/>
          <w:color w:val="000000" w:themeColor="text1"/>
          <w:szCs w:val="24"/>
        </w:rPr>
        <w:t>ping</w:t>
      </w:r>
      <w:proofErr w:type="spellEnd"/>
      <w:r w:rsidRPr="0067276B">
        <w:rPr>
          <w:rFonts w:cs="Arial"/>
          <w:color w:val="000000" w:themeColor="text1"/>
          <w:szCs w:val="24"/>
        </w:rPr>
        <w:t xml:space="preserve"> expondo e confirmando falhas e sucessos na comunicação de ponta a ponta. A interação bem-sucedida entre todos esses protocolos comprovou a funcionalidade completa da infraestrutura.</w:t>
      </w:r>
    </w:p>
    <w:p w14:paraId="404746EC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749D0843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5138B262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7C6D44AC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51EA6BC2" w14:textId="77777777" w:rsidR="00D717C1" w:rsidRDefault="00D717C1" w:rsidP="0067276B">
      <w:pPr>
        <w:ind w:firstLine="1701"/>
        <w:rPr>
          <w:rFonts w:cs="Arial"/>
          <w:color w:val="000000" w:themeColor="text1"/>
          <w:szCs w:val="24"/>
        </w:rPr>
      </w:pPr>
    </w:p>
    <w:p w14:paraId="556D26B8" w14:textId="77777777" w:rsidR="00D717C1" w:rsidRDefault="00D717C1" w:rsidP="009B78D6">
      <w:pPr>
        <w:rPr>
          <w:rFonts w:cs="Arial"/>
          <w:color w:val="000000" w:themeColor="text1"/>
          <w:szCs w:val="24"/>
        </w:rPr>
      </w:pPr>
    </w:p>
    <w:p w14:paraId="407C809A" w14:textId="77777777" w:rsidR="009B78D6" w:rsidRPr="0067276B" w:rsidRDefault="009B78D6" w:rsidP="009B78D6">
      <w:pPr>
        <w:rPr>
          <w:rFonts w:cs="Arial"/>
          <w:color w:val="000000" w:themeColor="text1"/>
          <w:szCs w:val="24"/>
        </w:rPr>
      </w:pPr>
    </w:p>
    <w:p w14:paraId="5F46A45E" w14:textId="77777777" w:rsidR="00C56463" w:rsidRDefault="00C56463" w:rsidP="00C56463">
      <w:pPr>
        <w:pStyle w:val="Pargrafo"/>
        <w:ind w:left="2421" w:firstLine="0"/>
      </w:pPr>
    </w:p>
    <w:p w14:paraId="2413BD2D" w14:textId="77777777" w:rsidR="00B01E28" w:rsidRDefault="00B01E28" w:rsidP="00C56463">
      <w:pPr>
        <w:pStyle w:val="Pargrafo"/>
        <w:ind w:left="2421" w:firstLine="0"/>
      </w:pPr>
    </w:p>
    <w:p w14:paraId="41B6AC86" w14:textId="77777777" w:rsidR="00B01E28" w:rsidRDefault="00B01E28" w:rsidP="00C56463">
      <w:pPr>
        <w:pStyle w:val="Pargrafo"/>
        <w:ind w:left="2421" w:firstLine="0"/>
      </w:pPr>
    </w:p>
    <w:p w14:paraId="341CA482" w14:textId="07008A6E" w:rsidR="00B4258B" w:rsidRPr="00201A9D" w:rsidRDefault="00CF22F8" w:rsidP="00C56463">
      <w:pPr>
        <w:pStyle w:val="Ttulo2"/>
        <w:rPr>
          <w:b/>
          <w:bCs/>
        </w:rPr>
      </w:pPr>
      <w:r w:rsidRPr="00201A9D">
        <w:rPr>
          <w:b/>
          <w:bCs/>
        </w:rPr>
        <w:lastRenderedPageBreak/>
        <w:t>ENDEREÇAMENTO AVANÇADO E GERÊNCIA</w:t>
      </w:r>
    </w:p>
    <w:p w14:paraId="30B47BBF" w14:textId="77777777" w:rsidR="00CF22F8" w:rsidRPr="00CF22F8" w:rsidRDefault="00CF22F8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CF22F8">
        <w:rPr>
          <w:rFonts w:cs="Arial"/>
          <w:color w:val="000000" w:themeColor="text1"/>
          <w:szCs w:val="24"/>
        </w:rPr>
        <w:t xml:space="preserve">A Unidade 2 focou na aplicação técnica do endereçamento e nas tecnologias de Camada 2. O conceito de </w:t>
      </w:r>
      <w:r w:rsidRPr="00CF22F8">
        <w:rPr>
          <w:rFonts w:cs="Arial"/>
          <w:b/>
          <w:bCs/>
          <w:color w:val="000000" w:themeColor="text1"/>
          <w:szCs w:val="24"/>
        </w:rPr>
        <w:t xml:space="preserve">Redes e </w:t>
      </w:r>
      <w:proofErr w:type="spellStart"/>
      <w:r w:rsidRPr="00CF22F8">
        <w:rPr>
          <w:rFonts w:cs="Arial"/>
          <w:b/>
          <w:bCs/>
          <w:color w:val="000000" w:themeColor="text1"/>
          <w:szCs w:val="24"/>
        </w:rPr>
        <w:t>Sub-redes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foi o alicerce, exigindo a implementação do </w:t>
      </w:r>
      <w:r w:rsidRPr="00CF22F8">
        <w:rPr>
          <w:rFonts w:cs="Arial"/>
          <w:b/>
          <w:bCs/>
          <w:color w:val="000000" w:themeColor="text1"/>
          <w:szCs w:val="24"/>
        </w:rPr>
        <w:t>VLSM</w:t>
      </w:r>
      <w:r w:rsidRPr="00CF22F8">
        <w:rPr>
          <w:rFonts w:cs="Arial"/>
          <w:color w:val="000000" w:themeColor="text1"/>
          <w:szCs w:val="24"/>
        </w:rPr>
        <w:t xml:space="preserve"> (Máscaras de </w:t>
      </w:r>
      <w:proofErr w:type="spellStart"/>
      <w:r w:rsidRPr="00CF22F8">
        <w:rPr>
          <w:rFonts w:cs="Arial"/>
          <w:color w:val="000000" w:themeColor="text1"/>
          <w:szCs w:val="24"/>
        </w:rPr>
        <w:t>Sub-rede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de Tamanho Variável) para segmentar a rede de Classe C em 8 </w:t>
      </w:r>
      <w:proofErr w:type="spellStart"/>
      <w:r w:rsidRPr="00CF22F8">
        <w:rPr>
          <w:rFonts w:cs="Arial"/>
          <w:color w:val="000000" w:themeColor="text1"/>
          <w:szCs w:val="24"/>
        </w:rPr>
        <w:t>sub-redes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pequenas e eficientes. A adoção da máscara </w:t>
      </w:r>
      <w:r w:rsidRPr="00CF22F8">
        <w:rPr>
          <w:rFonts w:cs="Arial"/>
          <w:b/>
          <w:bCs/>
          <w:color w:val="000000" w:themeColor="text1"/>
          <w:szCs w:val="24"/>
        </w:rPr>
        <w:t>/28</w:t>
      </w:r>
      <w:r w:rsidRPr="00CF22F8">
        <w:rPr>
          <w:rFonts w:cs="Arial"/>
          <w:color w:val="000000" w:themeColor="text1"/>
          <w:szCs w:val="24"/>
        </w:rPr>
        <w:t xml:space="preserve"> ($\</w:t>
      </w:r>
      <w:proofErr w:type="spellStart"/>
      <w:proofErr w:type="gramStart"/>
      <w:r w:rsidRPr="00CF22F8">
        <w:rPr>
          <w:rFonts w:cs="Arial"/>
          <w:color w:val="000000" w:themeColor="text1"/>
          <w:szCs w:val="24"/>
        </w:rPr>
        <w:t>mathbf</w:t>
      </w:r>
      <w:proofErr w:type="spellEnd"/>
      <w:r w:rsidRPr="00CF22F8">
        <w:rPr>
          <w:rFonts w:cs="Arial"/>
          <w:color w:val="000000" w:themeColor="text1"/>
          <w:szCs w:val="24"/>
        </w:rPr>
        <w:t>{255.255.255.240}$</w:t>
      </w:r>
      <w:proofErr w:type="gramEnd"/>
      <w:r w:rsidRPr="00CF22F8">
        <w:rPr>
          <w:rFonts w:cs="Arial"/>
          <w:color w:val="000000" w:themeColor="text1"/>
          <w:szCs w:val="24"/>
        </w:rPr>
        <w:t xml:space="preserve">) foi crucial, permitindo o cálculo sequencial e sem sobreposição de todas as faixas de </w:t>
      </w:r>
      <w:proofErr w:type="spellStart"/>
      <w:r w:rsidRPr="00CF22F8">
        <w:rPr>
          <w:rFonts w:cs="Arial"/>
          <w:color w:val="000000" w:themeColor="text1"/>
          <w:szCs w:val="24"/>
        </w:rPr>
        <w:t>IPs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e </w:t>
      </w:r>
      <w:r w:rsidRPr="00CF22F8">
        <w:rPr>
          <w:rFonts w:cs="Arial"/>
          <w:i/>
          <w:iCs/>
          <w:color w:val="000000" w:themeColor="text1"/>
          <w:szCs w:val="24"/>
        </w:rPr>
        <w:t>Gateways</w:t>
      </w:r>
      <w:r w:rsidRPr="00CF22F8">
        <w:rPr>
          <w:rFonts w:cs="Arial"/>
          <w:color w:val="000000" w:themeColor="text1"/>
          <w:szCs w:val="24"/>
        </w:rPr>
        <w:t xml:space="preserve"> para as 8 </w:t>
      </w:r>
      <w:proofErr w:type="spellStart"/>
      <w:r w:rsidRPr="00CF22F8">
        <w:rPr>
          <w:rFonts w:cs="Arial"/>
          <w:color w:val="000000" w:themeColor="text1"/>
          <w:szCs w:val="24"/>
        </w:rPr>
        <w:t>VLANs</w:t>
      </w:r>
      <w:proofErr w:type="spellEnd"/>
      <w:r w:rsidRPr="00CF22F8">
        <w:rPr>
          <w:rFonts w:cs="Arial"/>
          <w:color w:val="000000" w:themeColor="text1"/>
          <w:szCs w:val="24"/>
        </w:rPr>
        <w:t>.</w:t>
      </w:r>
    </w:p>
    <w:p w14:paraId="16FC0A2F" w14:textId="77777777" w:rsidR="00CF22F8" w:rsidRPr="00CF22F8" w:rsidRDefault="00CF22F8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CF22F8">
        <w:rPr>
          <w:rFonts w:cs="Arial"/>
          <w:color w:val="000000" w:themeColor="text1"/>
          <w:szCs w:val="24"/>
        </w:rPr>
        <w:t xml:space="preserve">As tecnologias de </w:t>
      </w:r>
      <w:r w:rsidRPr="00CF22F8">
        <w:rPr>
          <w:rFonts w:cs="Arial"/>
          <w:b/>
          <w:bCs/>
          <w:color w:val="000000" w:themeColor="text1"/>
          <w:szCs w:val="24"/>
        </w:rPr>
        <w:t>Ethernet</w:t>
      </w:r>
      <w:r w:rsidRPr="00CF22F8">
        <w:rPr>
          <w:rFonts w:cs="Arial"/>
          <w:color w:val="000000" w:themeColor="text1"/>
          <w:szCs w:val="24"/>
        </w:rPr>
        <w:t xml:space="preserve"> regeram a conectividade dos Switches. Foi essencial configurar as portas de interligação como </w:t>
      </w:r>
      <w:proofErr w:type="spellStart"/>
      <w:r w:rsidRPr="00CF22F8">
        <w:rPr>
          <w:rFonts w:cs="Arial"/>
          <w:b/>
          <w:bCs/>
          <w:color w:val="000000" w:themeColor="text1"/>
          <w:szCs w:val="24"/>
        </w:rPr>
        <w:t>Trunk</w:t>
      </w:r>
      <w:proofErr w:type="spellEnd"/>
      <w:r w:rsidRPr="00CF22F8">
        <w:rPr>
          <w:rFonts w:cs="Arial"/>
          <w:b/>
          <w:bCs/>
          <w:color w:val="000000" w:themeColor="text1"/>
          <w:szCs w:val="24"/>
        </w:rPr>
        <w:t xml:space="preserve"> Ports</w:t>
      </w:r>
      <w:r w:rsidRPr="00CF22F8">
        <w:rPr>
          <w:rFonts w:cs="Arial"/>
          <w:color w:val="000000" w:themeColor="text1"/>
          <w:szCs w:val="24"/>
        </w:rPr>
        <w:t xml:space="preserve"> (padrão </w:t>
      </w:r>
      <w:r w:rsidRPr="00CF22F8">
        <w:rPr>
          <w:rFonts w:cs="Arial"/>
          <w:b/>
          <w:bCs/>
          <w:color w:val="000000" w:themeColor="text1"/>
          <w:szCs w:val="24"/>
        </w:rPr>
        <w:t>IEEE 802.1Q</w:t>
      </w:r>
      <w:r w:rsidRPr="00CF22F8">
        <w:rPr>
          <w:rFonts w:cs="Arial"/>
          <w:color w:val="000000" w:themeColor="text1"/>
          <w:szCs w:val="24"/>
        </w:rPr>
        <w:t xml:space="preserve">) para que o Switch Central pudesse transportar o tráfego de todas as 8 </w:t>
      </w:r>
      <w:proofErr w:type="spellStart"/>
      <w:r w:rsidRPr="00CF22F8">
        <w:rPr>
          <w:rFonts w:cs="Arial"/>
          <w:color w:val="000000" w:themeColor="text1"/>
          <w:szCs w:val="24"/>
        </w:rPr>
        <w:t>VLANs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até o Roteador. Em paralelo, as </w:t>
      </w:r>
      <w:r w:rsidRPr="00CF22F8">
        <w:rPr>
          <w:rFonts w:cs="Arial"/>
          <w:b/>
          <w:bCs/>
          <w:color w:val="000000" w:themeColor="text1"/>
          <w:szCs w:val="24"/>
        </w:rPr>
        <w:t>Portas de Acesso</w:t>
      </w:r>
      <w:r w:rsidRPr="00CF22F8">
        <w:rPr>
          <w:rFonts w:cs="Arial"/>
          <w:color w:val="000000" w:themeColor="text1"/>
          <w:szCs w:val="24"/>
        </w:rPr>
        <w:t xml:space="preserve"> foram fixadas às suas </w:t>
      </w:r>
      <w:proofErr w:type="spellStart"/>
      <w:r w:rsidRPr="00CF22F8">
        <w:rPr>
          <w:rFonts w:cs="Arial"/>
          <w:color w:val="000000" w:themeColor="text1"/>
          <w:szCs w:val="24"/>
        </w:rPr>
        <w:t>VLANs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específicas (</w:t>
      </w:r>
      <w:proofErr w:type="spellStart"/>
      <w:r w:rsidRPr="00CF22F8">
        <w:rPr>
          <w:rFonts w:cs="Arial"/>
          <w:color w:val="000000" w:themeColor="text1"/>
          <w:szCs w:val="24"/>
        </w:rPr>
        <w:t>ex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: VLAN 31 para Engenharia), garantindo o isolamento lógico do tráfego. Conceitualmente, a infraestrutura criada está pronta para suportar a transição para </w:t>
      </w:r>
      <w:r w:rsidRPr="00CF22F8">
        <w:rPr>
          <w:rFonts w:cs="Arial"/>
          <w:b/>
          <w:bCs/>
          <w:color w:val="000000" w:themeColor="text1"/>
          <w:szCs w:val="24"/>
        </w:rPr>
        <w:t>IPv6</w:t>
      </w:r>
      <w:r w:rsidRPr="00CF22F8">
        <w:rPr>
          <w:rFonts w:cs="Arial"/>
          <w:color w:val="000000" w:themeColor="text1"/>
          <w:szCs w:val="24"/>
        </w:rPr>
        <w:t xml:space="preserve">, bastando adicionar a camada de endereçamento correspondente nas </w:t>
      </w:r>
      <w:proofErr w:type="spellStart"/>
      <w:r w:rsidRPr="00CF22F8">
        <w:rPr>
          <w:rFonts w:cs="Arial"/>
          <w:color w:val="000000" w:themeColor="text1"/>
          <w:szCs w:val="24"/>
        </w:rPr>
        <w:t>sub-interfaces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do roteador.</w:t>
      </w:r>
    </w:p>
    <w:p w14:paraId="5E1F5E9A" w14:textId="489D1643" w:rsidR="00CF22F8" w:rsidRPr="00CF22F8" w:rsidRDefault="004463B8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ab/>
      </w:r>
      <w:r w:rsidR="00CF22F8" w:rsidRPr="00CF22F8">
        <w:rPr>
          <w:rFonts w:cs="Arial"/>
          <w:color w:val="000000" w:themeColor="text1"/>
          <w:szCs w:val="24"/>
        </w:rPr>
        <w:t xml:space="preserve">No âmbito da </w:t>
      </w:r>
      <w:r w:rsidR="00CF22F8" w:rsidRPr="00CF22F8">
        <w:rPr>
          <w:rFonts w:cs="Arial"/>
          <w:b/>
          <w:bCs/>
          <w:color w:val="000000" w:themeColor="text1"/>
          <w:szCs w:val="24"/>
        </w:rPr>
        <w:t>Gerência de Redes</w:t>
      </w:r>
      <w:r w:rsidR="00CF22F8" w:rsidRPr="00CF22F8">
        <w:rPr>
          <w:rFonts w:cs="Arial"/>
          <w:color w:val="000000" w:themeColor="text1"/>
          <w:szCs w:val="24"/>
        </w:rPr>
        <w:t>, o projeto abordou três pilares:</w:t>
      </w:r>
    </w:p>
    <w:p w14:paraId="747D1641" w14:textId="77777777" w:rsidR="00CF22F8" w:rsidRPr="00CF22F8" w:rsidRDefault="00CF22F8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CF22F8">
        <w:rPr>
          <w:rFonts w:cs="Arial"/>
          <w:b/>
          <w:bCs/>
          <w:color w:val="000000" w:themeColor="text1"/>
          <w:szCs w:val="24"/>
        </w:rPr>
        <w:t>Gerência de Configuração:</w:t>
      </w:r>
      <w:r w:rsidRPr="00CF22F8">
        <w:rPr>
          <w:rFonts w:cs="Arial"/>
          <w:color w:val="000000" w:themeColor="text1"/>
          <w:szCs w:val="24"/>
        </w:rPr>
        <w:t xml:space="preserve"> Otimizada pela implementação do </w:t>
      </w:r>
      <w:r w:rsidRPr="00CF22F8">
        <w:rPr>
          <w:rFonts w:cs="Arial"/>
          <w:b/>
          <w:bCs/>
          <w:color w:val="000000" w:themeColor="text1"/>
          <w:szCs w:val="24"/>
        </w:rPr>
        <w:t>DHCP</w:t>
      </w:r>
      <w:r w:rsidRPr="00CF22F8">
        <w:rPr>
          <w:rFonts w:cs="Arial"/>
          <w:color w:val="000000" w:themeColor="text1"/>
          <w:szCs w:val="24"/>
        </w:rPr>
        <w:t xml:space="preserve"> no Roteador, automatizando a distribuição de endereços para os hosts dinâmicos e garantindo que os </w:t>
      </w:r>
      <w:proofErr w:type="spellStart"/>
      <w:r w:rsidRPr="00CF22F8">
        <w:rPr>
          <w:rFonts w:cs="Arial"/>
          <w:color w:val="000000" w:themeColor="text1"/>
          <w:szCs w:val="24"/>
        </w:rPr>
        <w:t>IPs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reservados (Servidores e Impressoras) fossem excluídos, simplificando a gestão de ativos.</w:t>
      </w:r>
    </w:p>
    <w:p w14:paraId="7DCBB36C" w14:textId="77777777" w:rsidR="00CF22F8" w:rsidRPr="00CF22F8" w:rsidRDefault="00CF22F8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CF22F8">
        <w:rPr>
          <w:rFonts w:cs="Arial"/>
          <w:b/>
          <w:bCs/>
          <w:color w:val="000000" w:themeColor="text1"/>
          <w:szCs w:val="24"/>
        </w:rPr>
        <w:t>Gerência de Desempenho:</w:t>
      </w:r>
      <w:r w:rsidRPr="00CF22F8">
        <w:rPr>
          <w:rFonts w:cs="Arial"/>
          <w:color w:val="000000" w:themeColor="text1"/>
          <w:szCs w:val="24"/>
        </w:rPr>
        <w:t xml:space="preserve"> Validada pelos testes de </w:t>
      </w:r>
      <w:proofErr w:type="spellStart"/>
      <w:r w:rsidRPr="00CF22F8">
        <w:rPr>
          <w:rFonts w:cs="Arial"/>
          <w:color w:val="000000" w:themeColor="text1"/>
          <w:szCs w:val="24"/>
        </w:rPr>
        <w:t>ping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bem-sucedidos. A baixa latência e a ausência de perda de pacotes confirmaram que a segmentação e o Roteamento </w:t>
      </w:r>
      <w:proofErr w:type="spellStart"/>
      <w:r w:rsidRPr="00CF22F8">
        <w:rPr>
          <w:rFonts w:cs="Arial"/>
          <w:color w:val="000000" w:themeColor="text1"/>
          <w:szCs w:val="24"/>
        </w:rPr>
        <w:t>Inter-VLAN</w:t>
      </w:r>
      <w:proofErr w:type="spellEnd"/>
      <w:r w:rsidRPr="00CF22F8">
        <w:rPr>
          <w:rFonts w:cs="Arial"/>
          <w:color w:val="000000" w:themeColor="text1"/>
          <w:szCs w:val="24"/>
        </w:rPr>
        <w:t xml:space="preserve"> estão operando com alto desempenho.</w:t>
      </w:r>
    </w:p>
    <w:p w14:paraId="0AAF2129" w14:textId="51726435" w:rsidR="00CF22F8" w:rsidRPr="00CF22F8" w:rsidRDefault="009779B0" w:rsidP="004726F5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ab/>
      </w:r>
      <w:r w:rsidR="00CF22F8" w:rsidRPr="00CF22F8">
        <w:rPr>
          <w:rFonts w:cs="Arial"/>
          <w:b/>
          <w:bCs/>
          <w:color w:val="000000" w:themeColor="text1"/>
          <w:szCs w:val="24"/>
        </w:rPr>
        <w:t>Contabilização:</w:t>
      </w:r>
      <w:r w:rsidR="00CF22F8" w:rsidRPr="00CF22F8">
        <w:rPr>
          <w:rFonts w:cs="Arial"/>
          <w:color w:val="000000" w:themeColor="text1"/>
          <w:szCs w:val="24"/>
        </w:rPr>
        <w:t xml:space="preserve"> Atendida pela documentação completa e pelo mapeamento dos </w:t>
      </w:r>
      <w:proofErr w:type="spellStart"/>
      <w:r w:rsidR="00CF22F8" w:rsidRPr="00CF22F8">
        <w:rPr>
          <w:rFonts w:cs="Arial"/>
          <w:color w:val="000000" w:themeColor="text1"/>
          <w:szCs w:val="24"/>
        </w:rPr>
        <w:t>IPs</w:t>
      </w:r>
      <w:proofErr w:type="spellEnd"/>
      <w:r w:rsidR="00CF22F8" w:rsidRPr="00CF22F8">
        <w:rPr>
          <w:rFonts w:cs="Arial"/>
          <w:color w:val="000000" w:themeColor="text1"/>
          <w:szCs w:val="24"/>
        </w:rPr>
        <w:t xml:space="preserve"> estáticos, garantindo a rastreabilidade e o controle dos recursos alocados na rede.</w:t>
      </w:r>
    </w:p>
    <w:p w14:paraId="5EC06F8A" w14:textId="77777777" w:rsidR="00C56463" w:rsidRPr="00CC5EBB" w:rsidRDefault="00C56463" w:rsidP="00C56463">
      <w:pPr>
        <w:pStyle w:val="Pargrafo"/>
        <w:rPr>
          <w:color w:val="FF0000"/>
        </w:rPr>
      </w:pPr>
    </w:p>
    <w:p w14:paraId="1783F965" w14:textId="35103ECB" w:rsidR="00C56463" w:rsidRDefault="00C56463" w:rsidP="00C56463">
      <w:pPr>
        <w:pStyle w:val="Pargrafo"/>
        <w:ind w:hanging="426"/>
        <w:rPr>
          <w:b/>
          <w:noProof/>
          <w:snapToGrid/>
          <w:color w:val="FF0000"/>
          <w:u w:val="single"/>
        </w:rPr>
      </w:pPr>
    </w:p>
    <w:p w14:paraId="3D035FA0" w14:textId="77777777" w:rsidR="00C56463" w:rsidRDefault="00C56463" w:rsidP="00C56463">
      <w:pPr>
        <w:pStyle w:val="Pargrafo"/>
        <w:ind w:hanging="426"/>
        <w:rPr>
          <w:b/>
          <w:noProof/>
          <w:snapToGrid/>
          <w:color w:val="FF0000"/>
          <w:u w:val="single"/>
        </w:rPr>
      </w:pPr>
    </w:p>
    <w:p w14:paraId="41DCD90C" w14:textId="77777777" w:rsidR="00D717C1" w:rsidRDefault="00D717C1" w:rsidP="00C56463">
      <w:pPr>
        <w:pStyle w:val="Pargrafo"/>
        <w:ind w:hanging="426"/>
        <w:rPr>
          <w:b/>
          <w:noProof/>
          <w:snapToGrid/>
          <w:color w:val="FF0000"/>
          <w:u w:val="single"/>
        </w:rPr>
      </w:pPr>
    </w:p>
    <w:bookmarkEnd w:id="12"/>
    <w:bookmarkEnd w:id="13"/>
    <w:bookmarkEnd w:id="14"/>
    <w:p w14:paraId="31153CCA" w14:textId="388AE776" w:rsidR="00C56463" w:rsidRPr="00201A9D" w:rsidRDefault="000C7ACD" w:rsidP="000C7ACD">
      <w:pPr>
        <w:pStyle w:val="Ttulo2"/>
        <w:rPr>
          <w:b/>
          <w:bCs/>
        </w:rPr>
      </w:pPr>
      <w:r w:rsidRPr="00201A9D">
        <w:rPr>
          <w:b/>
          <w:bCs/>
        </w:rPr>
        <w:lastRenderedPageBreak/>
        <w:t>CONEXÃO COM SISTEMAS DISTRIBUÍDOS</w:t>
      </w:r>
    </w:p>
    <w:p w14:paraId="0BE6B162" w14:textId="11EE1EBC" w:rsidR="000C7ACD" w:rsidRPr="000C7ACD" w:rsidRDefault="009779B0" w:rsidP="003255CA">
      <w:pPr>
        <w:tabs>
          <w:tab w:val="left" w:pos="960"/>
        </w:tabs>
        <w:spacing w:line="360" w:lineRule="auto"/>
        <w:ind w:firstLine="709"/>
        <w:rPr>
          <w:color w:val="000000" w:themeColor="text1"/>
        </w:rPr>
      </w:pPr>
      <w:r>
        <w:rPr>
          <w:rFonts w:cs="Arial"/>
          <w:b/>
          <w:bCs/>
          <w:color w:val="000000" w:themeColor="text1"/>
          <w:szCs w:val="24"/>
        </w:rPr>
        <w:tab/>
      </w:r>
      <w:r>
        <w:rPr>
          <w:rFonts w:cs="Arial"/>
          <w:b/>
          <w:bCs/>
          <w:color w:val="000000" w:themeColor="text1"/>
          <w:szCs w:val="24"/>
        </w:rPr>
        <w:tab/>
      </w:r>
      <w:r w:rsidR="000C7ACD" w:rsidRPr="000C7ACD">
        <w:rPr>
          <w:color w:val="000000" w:themeColor="text1"/>
        </w:rPr>
        <w:t>A Unidade 3 estabelece o link conceitual entre a infraestrutura de comunicação física e a forma como os serviços e as aplicações operam, o que é essencial na rede Super Tech.</w:t>
      </w:r>
      <w:r w:rsidR="003255CA">
        <w:rPr>
          <w:color w:val="000000" w:themeColor="text1"/>
        </w:rPr>
        <w:t xml:space="preserve"> </w:t>
      </w:r>
      <w:r w:rsidR="000C7ACD" w:rsidRPr="000C7ACD">
        <w:rPr>
          <w:color w:val="000000" w:themeColor="text1"/>
        </w:rPr>
        <w:t xml:space="preserve">O projeto implementado materializa os </w:t>
      </w:r>
      <w:r w:rsidR="000C7ACD" w:rsidRPr="000C7ACD">
        <w:rPr>
          <w:b/>
          <w:bCs/>
          <w:color w:val="000000" w:themeColor="text1"/>
        </w:rPr>
        <w:t>Conceitos de Sistemas Distribuídos</w:t>
      </w:r>
      <w:r w:rsidR="000C7ACD" w:rsidRPr="000C7ACD">
        <w:rPr>
          <w:color w:val="000000" w:themeColor="text1"/>
        </w:rPr>
        <w:t xml:space="preserve"> ao dispersar recursos e serviços críticos. O Roteador, ao atuar como Servidor DHCP, distribui um serviço centralizado (endereçamento) de forma distribuída para todos os departamentos. A colocação dos Servidores de Arquivo e Aplicação em diferentes </w:t>
      </w:r>
      <w:proofErr w:type="spellStart"/>
      <w:r w:rsidR="000C7ACD" w:rsidRPr="000C7ACD">
        <w:rPr>
          <w:color w:val="000000" w:themeColor="text1"/>
        </w:rPr>
        <w:t>VLANs</w:t>
      </w:r>
      <w:proofErr w:type="spellEnd"/>
      <w:r w:rsidR="000C7ACD" w:rsidRPr="000C7ACD">
        <w:rPr>
          <w:color w:val="000000" w:themeColor="text1"/>
        </w:rPr>
        <w:t xml:space="preserve"> demonstra a </w:t>
      </w:r>
      <w:r w:rsidR="000C7ACD" w:rsidRPr="000C7ACD">
        <w:rPr>
          <w:b/>
          <w:bCs/>
          <w:color w:val="000000" w:themeColor="text1"/>
        </w:rPr>
        <w:t>Distribuição de Recursos Físicos</w:t>
      </w:r>
      <w:r w:rsidR="000C7ACD" w:rsidRPr="000C7ACD">
        <w:rPr>
          <w:color w:val="000000" w:themeColor="text1"/>
        </w:rPr>
        <w:t>.</w:t>
      </w:r>
    </w:p>
    <w:p w14:paraId="1E1E2523" w14:textId="56EE8476" w:rsidR="000C7ACD" w:rsidRDefault="000C7ACD" w:rsidP="00D26317">
      <w:pPr>
        <w:tabs>
          <w:tab w:val="left" w:pos="960"/>
        </w:tabs>
        <w:spacing w:line="360" w:lineRule="auto"/>
        <w:ind w:firstLine="709"/>
        <w:rPr>
          <w:color w:val="000000" w:themeColor="text1"/>
        </w:rPr>
      </w:pPr>
      <w:r w:rsidRPr="000C7ACD">
        <w:rPr>
          <w:color w:val="000000" w:themeColor="text1"/>
        </w:rPr>
        <w:tab/>
      </w:r>
      <w:r w:rsidRPr="000C7ACD">
        <w:rPr>
          <w:color w:val="000000" w:themeColor="text1"/>
        </w:rPr>
        <w:tab/>
        <w:t xml:space="preserve">Um dos principais </w:t>
      </w:r>
      <w:r w:rsidRPr="000C7ACD">
        <w:rPr>
          <w:b/>
          <w:bCs/>
          <w:color w:val="000000" w:themeColor="text1"/>
        </w:rPr>
        <w:t>Aspectos de Projeto dos Sistemas Distribuídos</w:t>
      </w:r>
      <w:r w:rsidRPr="000C7ACD">
        <w:rPr>
          <w:color w:val="000000" w:themeColor="text1"/>
        </w:rPr>
        <w:t xml:space="preserve"> endereçados é a </w:t>
      </w:r>
      <w:r w:rsidRPr="000C7ACD">
        <w:rPr>
          <w:b/>
          <w:bCs/>
          <w:color w:val="000000" w:themeColor="text1"/>
        </w:rPr>
        <w:t>Transparência de Acesso</w:t>
      </w:r>
      <w:r w:rsidRPr="000C7ACD">
        <w:rPr>
          <w:color w:val="000000" w:themeColor="text1"/>
        </w:rPr>
        <w:t xml:space="preserve">. Graças ao Roteamento </w:t>
      </w:r>
      <w:proofErr w:type="spellStart"/>
      <w:r w:rsidRPr="000C7ACD">
        <w:rPr>
          <w:color w:val="000000" w:themeColor="text1"/>
        </w:rPr>
        <w:t>Inter-VLAN</w:t>
      </w:r>
      <w:proofErr w:type="spellEnd"/>
      <w:r w:rsidRPr="000C7ACD">
        <w:rPr>
          <w:color w:val="000000" w:themeColor="text1"/>
        </w:rPr>
        <w:t xml:space="preserve"> configurado, o usuário de Engenharia acessa o Servidor de TI usando apenas o endereço IP, sem ter que se preocupar com as complexidades (as "</w:t>
      </w:r>
      <w:proofErr w:type="spellStart"/>
      <w:r w:rsidRPr="000C7ACD">
        <w:rPr>
          <w:color w:val="000000" w:themeColor="text1"/>
        </w:rPr>
        <w:t>tags</w:t>
      </w:r>
      <w:proofErr w:type="spellEnd"/>
      <w:r w:rsidRPr="000C7ACD">
        <w:rPr>
          <w:color w:val="000000" w:themeColor="text1"/>
        </w:rPr>
        <w:t xml:space="preserve">" </w:t>
      </w:r>
      <w:proofErr w:type="spellStart"/>
      <w:r w:rsidRPr="000C7ACD">
        <w:rPr>
          <w:color w:val="000000" w:themeColor="text1"/>
        </w:rPr>
        <w:t>VLANs</w:t>
      </w:r>
      <w:proofErr w:type="spellEnd"/>
      <w:r w:rsidRPr="000C7ACD">
        <w:rPr>
          <w:color w:val="000000" w:themeColor="text1"/>
        </w:rPr>
        <w:t xml:space="preserve"> e as </w:t>
      </w:r>
      <w:proofErr w:type="spellStart"/>
      <w:r w:rsidRPr="000C7ACD">
        <w:rPr>
          <w:color w:val="000000" w:themeColor="text1"/>
        </w:rPr>
        <w:t>sub-interfaces</w:t>
      </w:r>
      <w:proofErr w:type="spellEnd"/>
      <w:r w:rsidRPr="000C7ACD">
        <w:rPr>
          <w:color w:val="000000" w:themeColor="text1"/>
        </w:rPr>
        <w:t xml:space="preserve"> do roteador) envolvidas no transporte do pacote. Essa transparência de localização é um pilar de sistemas distribuídos robustos.</w:t>
      </w:r>
      <w:r w:rsidR="00D26317">
        <w:rPr>
          <w:color w:val="000000" w:themeColor="text1"/>
        </w:rPr>
        <w:t xml:space="preserve"> </w:t>
      </w:r>
      <w:r w:rsidRPr="000C7ACD">
        <w:rPr>
          <w:color w:val="000000" w:themeColor="text1"/>
        </w:rPr>
        <w:t xml:space="preserve">A implementação da rede também otimiza a </w:t>
      </w:r>
      <w:r w:rsidRPr="000C7ACD">
        <w:rPr>
          <w:b/>
          <w:bCs/>
          <w:color w:val="000000" w:themeColor="text1"/>
        </w:rPr>
        <w:t>Comunicação em Sistemas Distribuídos</w:t>
      </w:r>
      <w:r w:rsidR="00ED1EF5">
        <w:rPr>
          <w:color w:val="000000" w:themeColor="text1"/>
        </w:rPr>
        <w:t>:</w:t>
      </w:r>
    </w:p>
    <w:p w14:paraId="639D3C64" w14:textId="1D98950A" w:rsidR="009779B0" w:rsidRDefault="009779B0" w:rsidP="009A7821">
      <w:pPr>
        <w:tabs>
          <w:tab w:val="left" w:pos="960"/>
        </w:tabs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C7ACD">
        <w:rPr>
          <w:color w:val="000000" w:themeColor="text1"/>
        </w:rPr>
        <w:t xml:space="preserve">A separação da rede em domínios de </w:t>
      </w:r>
      <w:r w:rsidRPr="000C7ACD">
        <w:rPr>
          <w:i/>
          <w:iCs/>
          <w:color w:val="000000" w:themeColor="text1"/>
        </w:rPr>
        <w:t>broadcast</w:t>
      </w:r>
      <w:r w:rsidRPr="000C7ACD">
        <w:rPr>
          <w:color w:val="000000" w:themeColor="text1"/>
        </w:rPr>
        <w:t xml:space="preserve"> menores melhora o </w:t>
      </w:r>
      <w:r w:rsidRPr="000C7ACD">
        <w:rPr>
          <w:b/>
          <w:bCs/>
          <w:color w:val="000000" w:themeColor="text1"/>
        </w:rPr>
        <w:t>Desempenho</w:t>
      </w:r>
      <w:r w:rsidRPr="000C7ACD">
        <w:rPr>
          <w:color w:val="000000" w:themeColor="text1"/>
        </w:rPr>
        <w:t xml:space="preserve">, garantindo que as trocas de </w:t>
      </w:r>
      <w:r w:rsidRPr="000C7ACD">
        <w:rPr>
          <w:b/>
          <w:bCs/>
          <w:color w:val="000000" w:themeColor="text1"/>
        </w:rPr>
        <w:t xml:space="preserve">Comunicação </w:t>
      </w:r>
      <w:proofErr w:type="spellStart"/>
      <w:r w:rsidRPr="000C7ACD">
        <w:rPr>
          <w:b/>
          <w:bCs/>
          <w:color w:val="000000" w:themeColor="text1"/>
        </w:rPr>
        <w:t>Inter-Processos</w:t>
      </w:r>
      <w:proofErr w:type="spellEnd"/>
      <w:r w:rsidRPr="000C7ACD">
        <w:rPr>
          <w:b/>
          <w:bCs/>
          <w:color w:val="000000" w:themeColor="text1"/>
        </w:rPr>
        <w:t xml:space="preserve"> (IPC)</w:t>
      </w:r>
      <w:r w:rsidRPr="000C7ACD">
        <w:rPr>
          <w:color w:val="000000" w:themeColor="text1"/>
        </w:rPr>
        <w:t xml:space="preserve">, como um aplicativo de Compras falando com um banco de dados em TI, sejam rápidas (validadas pelo </w:t>
      </w:r>
      <w:proofErr w:type="spellStart"/>
      <w:r w:rsidRPr="000C7ACD">
        <w:rPr>
          <w:color w:val="000000" w:themeColor="text1"/>
        </w:rPr>
        <w:t>ping</w:t>
      </w:r>
      <w:proofErr w:type="spellEnd"/>
      <w:r w:rsidRPr="000C7ACD">
        <w:rPr>
          <w:color w:val="000000" w:themeColor="text1"/>
        </w:rPr>
        <w:t xml:space="preserve"> de baixa latência)</w:t>
      </w:r>
      <w:r>
        <w:rPr>
          <w:color w:val="000000" w:themeColor="text1"/>
        </w:rPr>
        <w:t>.</w:t>
      </w:r>
    </w:p>
    <w:p w14:paraId="2B2EDE2F" w14:textId="729C7910" w:rsidR="009779B0" w:rsidRPr="000C7ACD" w:rsidRDefault="009779B0" w:rsidP="003255CA">
      <w:pPr>
        <w:tabs>
          <w:tab w:val="left" w:pos="960"/>
        </w:tabs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C7ACD">
        <w:rPr>
          <w:color w:val="000000" w:themeColor="text1"/>
        </w:rPr>
        <w:t xml:space="preserve">Em termos de </w:t>
      </w:r>
      <w:r w:rsidRPr="000C7ACD">
        <w:rPr>
          <w:b/>
          <w:bCs/>
          <w:color w:val="000000" w:themeColor="text1"/>
        </w:rPr>
        <w:t>Segurança</w:t>
      </w:r>
      <w:r w:rsidRPr="000C7ACD">
        <w:rPr>
          <w:color w:val="000000" w:themeColor="text1"/>
        </w:rPr>
        <w:t xml:space="preserve">, as </w:t>
      </w:r>
      <w:proofErr w:type="spellStart"/>
      <w:r w:rsidRPr="000C7ACD">
        <w:rPr>
          <w:color w:val="000000" w:themeColor="text1"/>
        </w:rPr>
        <w:t>VLANs</w:t>
      </w:r>
      <w:proofErr w:type="spellEnd"/>
      <w:r w:rsidRPr="000C7ACD">
        <w:rPr>
          <w:color w:val="000000" w:themeColor="text1"/>
        </w:rPr>
        <w:t xml:space="preserve"> criam fronteiras lógicas rigorosas. Essa segmentação é fundamental para isolar falhas e aplicar políticas de segurança (futuras </w:t>
      </w:r>
      <w:proofErr w:type="spellStart"/>
      <w:r w:rsidRPr="000C7ACD">
        <w:rPr>
          <w:color w:val="000000" w:themeColor="text1"/>
        </w:rPr>
        <w:t>ACLs</w:t>
      </w:r>
      <w:proofErr w:type="spellEnd"/>
      <w:r w:rsidRPr="000C7ACD">
        <w:rPr>
          <w:color w:val="000000" w:themeColor="text1"/>
        </w:rPr>
        <w:t>) que controlam exatamente quais processos e usuários podem interagir com os serviços críticos (Servidores) de cada departamento, seguindo o princípio de segurança em camadas e isolamento de sistemas.</w:t>
      </w:r>
    </w:p>
    <w:p w14:paraId="639F0517" w14:textId="1869E0C3" w:rsidR="00C56463" w:rsidRPr="00854EE6" w:rsidRDefault="009779B0" w:rsidP="00854EE6">
      <w:pPr>
        <w:tabs>
          <w:tab w:val="left" w:pos="960"/>
        </w:tabs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C7ACD">
        <w:rPr>
          <w:color w:val="000000" w:themeColor="text1"/>
        </w:rPr>
        <w:t xml:space="preserve">Em termos de </w:t>
      </w:r>
      <w:r w:rsidRPr="000C7ACD">
        <w:rPr>
          <w:b/>
          <w:bCs/>
          <w:color w:val="000000" w:themeColor="text1"/>
        </w:rPr>
        <w:t>Segurança</w:t>
      </w:r>
      <w:r w:rsidRPr="000C7ACD">
        <w:rPr>
          <w:color w:val="000000" w:themeColor="text1"/>
        </w:rPr>
        <w:t xml:space="preserve">, as </w:t>
      </w:r>
      <w:proofErr w:type="spellStart"/>
      <w:r w:rsidRPr="000C7ACD">
        <w:rPr>
          <w:color w:val="000000" w:themeColor="text1"/>
        </w:rPr>
        <w:t>VLANs</w:t>
      </w:r>
      <w:proofErr w:type="spellEnd"/>
      <w:r w:rsidRPr="000C7ACD">
        <w:rPr>
          <w:color w:val="000000" w:themeColor="text1"/>
        </w:rPr>
        <w:t xml:space="preserve"> criam fronteiras lógicas rigorosas. Essa segmentação é fundamental para isolar falhas e aplicar políticas de segurança (futuras </w:t>
      </w:r>
      <w:proofErr w:type="spellStart"/>
      <w:r w:rsidRPr="000C7ACD">
        <w:rPr>
          <w:color w:val="000000" w:themeColor="text1"/>
        </w:rPr>
        <w:t>ACLs</w:t>
      </w:r>
      <w:proofErr w:type="spellEnd"/>
      <w:r w:rsidRPr="000C7ACD">
        <w:rPr>
          <w:color w:val="000000" w:themeColor="text1"/>
        </w:rPr>
        <w:t>) que controlam exatamente quais processos e usuários podem interagir com os serviços críticos (Servidores) de cada departamento, seguindo o princípio de segurança em camadas e isolamento de sistemas.</w:t>
      </w:r>
      <w:r w:rsidR="003255CA">
        <w:rPr>
          <w:color w:val="000000" w:themeColor="text1"/>
        </w:rPr>
        <w:t xml:space="preserve"> </w:t>
      </w:r>
      <w:r w:rsidR="000C7ACD" w:rsidRPr="000C7ACD">
        <w:rPr>
          <w:color w:val="000000" w:themeColor="text1"/>
        </w:rPr>
        <w:t>O sucesso da infraestrutura de Camada 2 e 3 garante que qualquer aplicação (o "processo") rodando em qualquer Servidor ou PC terá a conectividade confiável necessária para participar do Sistema Distribuído da Super Tech.</w:t>
      </w:r>
    </w:p>
    <w:p w14:paraId="66932104" w14:textId="13D1E33C" w:rsidR="00C56463" w:rsidRPr="00201A9D" w:rsidRDefault="00B73C78" w:rsidP="00C56463">
      <w:pPr>
        <w:pStyle w:val="Ttulo2"/>
        <w:rPr>
          <w:b/>
          <w:bCs/>
        </w:rPr>
      </w:pPr>
      <w:r w:rsidRPr="00201A9D">
        <w:rPr>
          <w:b/>
          <w:bCs/>
        </w:rPr>
        <w:lastRenderedPageBreak/>
        <w:t xml:space="preserve">Integração com a infraestrutura moderna </w:t>
      </w:r>
      <w:r w:rsidR="00201A9D" w:rsidRPr="00201A9D">
        <w:rPr>
          <w:b/>
          <w:bCs/>
        </w:rPr>
        <w:t>(VIRTUALIZAÇÃO</w:t>
      </w:r>
      <w:r w:rsidRPr="00201A9D">
        <w:rPr>
          <w:b/>
          <w:bCs/>
        </w:rPr>
        <w:t xml:space="preserve"> e containers)</w:t>
      </w:r>
    </w:p>
    <w:p w14:paraId="3566723E" w14:textId="4827913E" w:rsidR="00C56463" w:rsidRDefault="00C56463" w:rsidP="00C56463">
      <w:pPr>
        <w:tabs>
          <w:tab w:val="left" w:pos="960"/>
        </w:tabs>
      </w:pPr>
    </w:p>
    <w:p w14:paraId="36397B8E" w14:textId="77777777" w:rsidR="00C56463" w:rsidRPr="00C56463" w:rsidRDefault="00C56463" w:rsidP="00C56463">
      <w:pPr>
        <w:pStyle w:val="Pargrafo"/>
        <w:ind w:hanging="142"/>
      </w:pPr>
    </w:p>
    <w:p w14:paraId="5752EC5B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noProof/>
          <w:color w:val="000000" w:themeColor="text1"/>
        </w:rPr>
        <w:t xml:space="preserve">A Unidade 4 contextualiza o projeto de rede Super Tech dentro das práticas de infraestrutura tecnológica mais atuais, como </w:t>
      </w:r>
      <w:r w:rsidRPr="00B73C78">
        <w:rPr>
          <w:b/>
          <w:bCs/>
          <w:noProof/>
          <w:color w:val="000000" w:themeColor="text1"/>
        </w:rPr>
        <w:t>Virtualização</w:t>
      </w:r>
      <w:r w:rsidRPr="00B73C78">
        <w:rPr>
          <w:noProof/>
          <w:color w:val="000000" w:themeColor="text1"/>
        </w:rPr>
        <w:t xml:space="preserve"> e </w:t>
      </w:r>
      <w:r w:rsidRPr="00B73C78">
        <w:rPr>
          <w:b/>
          <w:bCs/>
          <w:noProof/>
          <w:color w:val="000000" w:themeColor="text1"/>
        </w:rPr>
        <w:t>Conteinerização</w:t>
      </w:r>
      <w:r w:rsidRPr="00B73C78">
        <w:rPr>
          <w:noProof/>
          <w:color w:val="000000" w:themeColor="text1"/>
        </w:rPr>
        <w:t>, reforçando a modernidade e a relevância do design implementado.</w:t>
      </w:r>
    </w:p>
    <w:p w14:paraId="23425692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noProof/>
          <w:color w:val="000000" w:themeColor="text1"/>
        </w:rPr>
        <w:t xml:space="preserve">A arquitetura de rede segmentada que você construiu é a plataforma ideal para a </w:t>
      </w:r>
      <w:r w:rsidRPr="00B73C78">
        <w:rPr>
          <w:b/>
          <w:bCs/>
          <w:noProof/>
          <w:color w:val="000000" w:themeColor="text1"/>
        </w:rPr>
        <w:t>Virtualização</w:t>
      </w:r>
      <w:r w:rsidRPr="00B73C78">
        <w:rPr>
          <w:noProof/>
          <w:color w:val="000000" w:themeColor="text1"/>
        </w:rPr>
        <w:t xml:space="preserve">. Na prática corporativa, os 2 servidores de cada uma das 8 VLANs seriam, quase sempre, Máquinas Virtuais (VMs) rodando em </w:t>
      </w:r>
      <w:r w:rsidRPr="00B73C78">
        <w:rPr>
          <w:i/>
          <w:iCs/>
          <w:noProof/>
          <w:color w:val="000000" w:themeColor="text1"/>
        </w:rPr>
        <w:t>hypervisors</w:t>
      </w:r>
      <w:r w:rsidRPr="00B73C78">
        <w:rPr>
          <w:noProof/>
          <w:color w:val="000000" w:themeColor="text1"/>
        </w:rPr>
        <w:t xml:space="preserve"> consolidados. A importância da sua configuração de Camada 2 e 3 reside no fato de que o </w:t>
      </w:r>
      <w:r w:rsidRPr="00B73C78">
        <w:rPr>
          <w:i/>
          <w:iCs/>
          <w:noProof/>
          <w:color w:val="000000" w:themeColor="text1"/>
        </w:rPr>
        <w:t>hypervisor</w:t>
      </w:r>
      <w:r w:rsidRPr="00B73C78">
        <w:rPr>
          <w:noProof/>
          <w:color w:val="000000" w:themeColor="text1"/>
        </w:rPr>
        <w:t xml:space="preserve"> usa as VLANs (11, 21, 31, etc.) para conectar logicamente cada VM à sua sub-rede correta. Dessa forma, a rede permite a consolidação de hardware sem comprometer a independência dos departamentos.</w:t>
      </w:r>
    </w:p>
    <w:p w14:paraId="42FFEE03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noProof/>
          <w:color w:val="000000" w:themeColor="text1"/>
        </w:rPr>
        <w:t xml:space="preserve">A </w:t>
      </w:r>
      <w:r w:rsidRPr="00B73C78">
        <w:rPr>
          <w:b/>
          <w:bCs/>
          <w:noProof/>
          <w:color w:val="000000" w:themeColor="text1"/>
        </w:rPr>
        <w:t>Conteinerização</w:t>
      </w:r>
      <w:r w:rsidRPr="00B73C78">
        <w:rPr>
          <w:noProof/>
          <w:color w:val="000000" w:themeColor="text1"/>
        </w:rPr>
        <w:t xml:space="preserve"> (e </w:t>
      </w:r>
      <w:r w:rsidRPr="00B73C78">
        <w:rPr>
          <w:b/>
          <w:bCs/>
          <w:noProof/>
          <w:color w:val="000000" w:themeColor="text1"/>
        </w:rPr>
        <w:t>Sistemas Distribuídos com Docker</w:t>
      </w:r>
      <w:r w:rsidRPr="00B73C78">
        <w:rPr>
          <w:noProof/>
          <w:color w:val="000000" w:themeColor="text1"/>
        </w:rPr>
        <w:t xml:space="preserve">) representa uma camada de aplicação ainda mais ágil. Os serviços departamentais (como o servidor de Aplicação de Compras) seriam idealmente executados em </w:t>
      </w:r>
      <w:r w:rsidRPr="00B73C78">
        <w:rPr>
          <w:i/>
          <w:iCs/>
          <w:noProof/>
          <w:color w:val="000000" w:themeColor="text1"/>
        </w:rPr>
        <w:t>containers</w:t>
      </w:r>
      <w:r w:rsidRPr="00B73C78">
        <w:rPr>
          <w:noProof/>
          <w:color w:val="000000" w:themeColor="text1"/>
        </w:rPr>
        <w:t>.</w:t>
      </w:r>
    </w:p>
    <w:p w14:paraId="6F5AD429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noProof/>
          <w:color w:val="000000" w:themeColor="text1"/>
        </w:rPr>
        <w:t>A robustez da sua rede garante que:</w:t>
      </w:r>
    </w:p>
    <w:p w14:paraId="0A8A1864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b/>
          <w:bCs/>
          <w:noProof/>
          <w:color w:val="000000" w:themeColor="text1"/>
        </w:rPr>
        <w:t>Portabilidade:</w:t>
      </w:r>
      <w:r w:rsidRPr="00B73C78">
        <w:rPr>
          <w:noProof/>
          <w:color w:val="000000" w:themeColor="text1"/>
        </w:rPr>
        <w:t xml:space="preserve"> Um container de serviço pode ser movido entre servidores físicos e ser instantaneamente conectado à sua VLAN original (ex: VLAN 21), recebendo seu IP estático ou via DHCP, sem interrupção.</w:t>
      </w:r>
    </w:p>
    <w:p w14:paraId="6ED67297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b/>
          <w:bCs/>
          <w:noProof/>
          <w:color w:val="000000" w:themeColor="text1"/>
        </w:rPr>
        <w:t>Comunicação de Microservices:</w:t>
      </w:r>
      <w:r w:rsidRPr="00B73C78">
        <w:rPr>
          <w:noProof/>
          <w:color w:val="000000" w:themeColor="text1"/>
        </w:rPr>
        <w:t xml:space="preserve"> A excelente funcionalidade do </w:t>
      </w:r>
      <w:r w:rsidRPr="00B73C78">
        <w:rPr>
          <w:b/>
          <w:bCs/>
          <w:noProof/>
          <w:color w:val="000000" w:themeColor="text1"/>
        </w:rPr>
        <w:t>Roteamento Inter-VLAN</w:t>
      </w:r>
      <w:r w:rsidRPr="00B73C78">
        <w:rPr>
          <w:noProof/>
          <w:color w:val="000000" w:themeColor="text1"/>
        </w:rPr>
        <w:t xml:space="preserve"> assegura que serviços executados em </w:t>
      </w:r>
      <w:r w:rsidRPr="00B73C78">
        <w:rPr>
          <w:i/>
          <w:iCs/>
          <w:noProof/>
          <w:color w:val="000000" w:themeColor="text1"/>
        </w:rPr>
        <w:t>containers</w:t>
      </w:r>
      <w:r w:rsidRPr="00B73C78">
        <w:rPr>
          <w:noProof/>
          <w:color w:val="000000" w:themeColor="text1"/>
        </w:rPr>
        <w:t xml:space="preserve"> de diferentes VLANs (ex: um container de </w:t>
      </w:r>
      <w:r w:rsidRPr="00B73C78">
        <w:rPr>
          <w:i/>
          <w:iCs/>
          <w:noProof/>
          <w:color w:val="000000" w:themeColor="text1"/>
        </w:rPr>
        <w:t>front-end</w:t>
      </w:r>
      <w:r w:rsidRPr="00B73C78">
        <w:rPr>
          <w:noProof/>
          <w:color w:val="000000" w:themeColor="text1"/>
        </w:rPr>
        <w:t xml:space="preserve"> em Compras [VLAN 21] comunicando-se com um container de banco de dados em TI [VLAN 11]) terão a conectividade perfeita.</w:t>
      </w:r>
    </w:p>
    <w:p w14:paraId="33F708E3" w14:textId="77777777" w:rsidR="00B73C78" w:rsidRPr="00B73C78" w:rsidRDefault="00B73C78" w:rsidP="009E3365">
      <w:pPr>
        <w:pStyle w:val="Pargrafo"/>
        <w:ind w:firstLine="709"/>
        <w:rPr>
          <w:noProof/>
          <w:color w:val="000000" w:themeColor="text1"/>
        </w:rPr>
      </w:pPr>
      <w:r w:rsidRPr="00B73C78">
        <w:rPr>
          <w:noProof/>
          <w:color w:val="000000" w:themeColor="text1"/>
        </w:rPr>
        <w:t xml:space="preserve">Portanto, o projeto não é apenas uma rede funcional de roteamento, mas sim o </w:t>
      </w:r>
      <w:r w:rsidRPr="00B73C78">
        <w:rPr>
          <w:b/>
          <w:bCs/>
          <w:noProof/>
          <w:color w:val="000000" w:themeColor="text1"/>
        </w:rPr>
        <w:t>Backbone de Comunicação</w:t>
      </w:r>
      <w:r w:rsidRPr="00B73C78">
        <w:rPr>
          <w:noProof/>
          <w:color w:val="000000" w:themeColor="text1"/>
        </w:rPr>
        <w:t xml:space="preserve"> preparado para hospedar e interconectar o tráfego gerado por ambientes virtualizados e baseados em </w:t>
      </w:r>
      <w:r w:rsidRPr="00B73C78">
        <w:rPr>
          <w:i/>
          <w:iCs/>
          <w:noProof/>
          <w:color w:val="000000" w:themeColor="text1"/>
        </w:rPr>
        <w:t>containers</w:t>
      </w:r>
      <w:r w:rsidRPr="00B73C78">
        <w:rPr>
          <w:noProof/>
          <w:color w:val="000000" w:themeColor="text1"/>
        </w:rPr>
        <w:t>, validando a aplicabilidade dos conceitos mais avançados de infraestrutura na sua solução. O sucesso do teste de ping prova que essa base está pronta.</w:t>
      </w:r>
    </w:p>
    <w:p w14:paraId="45B6645E" w14:textId="77777777" w:rsidR="00D717C1" w:rsidRPr="00D717C1" w:rsidRDefault="00D717C1" w:rsidP="00D717C1">
      <w:pPr>
        <w:pStyle w:val="Pargrafo"/>
      </w:pPr>
    </w:p>
    <w:p w14:paraId="44FD94C2" w14:textId="77777777" w:rsidR="00B14A35" w:rsidRDefault="00B14A35" w:rsidP="00260ABD">
      <w:pPr>
        <w:pStyle w:val="Ttulo1"/>
      </w:pPr>
      <w:bookmarkStart w:id="15" w:name="_Toc93473128"/>
      <w:bookmarkStart w:id="16" w:name="_Toc96408766"/>
      <w:bookmarkStart w:id="17" w:name="_Toc96409033"/>
      <w:bookmarkStart w:id="18" w:name="_Toc140052052"/>
      <w:bookmarkStart w:id="19" w:name="_Toc2860258"/>
      <w:r>
        <w:lastRenderedPageBreak/>
        <w:t>C</w:t>
      </w:r>
      <w:bookmarkEnd w:id="15"/>
      <w:bookmarkEnd w:id="16"/>
      <w:bookmarkEnd w:id="17"/>
      <w:bookmarkEnd w:id="18"/>
      <w:r w:rsidR="00E21654">
        <w:t>ONCLUSÃO</w:t>
      </w:r>
      <w:bookmarkEnd w:id="19"/>
    </w:p>
    <w:p w14:paraId="07891A67" w14:textId="0A6DC640" w:rsidR="009D0566" w:rsidRPr="007A15C9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7A15C9">
        <w:rPr>
          <w:rFonts w:cs="Arial"/>
          <w:color w:val="000000" w:themeColor="text1"/>
          <w:szCs w:val="24"/>
        </w:rPr>
        <w:t>O projeto da rede Super Tech foi concluído com total sucesso, servindo como uma prova prática da integração dos conhecimentos adquiridos em todas as quatro unidades. Nossa rede agora é totalmente funcional, segura e preparada para o futuro.</w:t>
      </w:r>
    </w:p>
    <w:p w14:paraId="31C69CD6" w14:textId="77777777" w:rsidR="009D0566" w:rsidRPr="009D0566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9D0566">
        <w:rPr>
          <w:rFonts w:cs="Arial"/>
          <w:color w:val="000000" w:themeColor="text1"/>
          <w:szCs w:val="24"/>
        </w:rPr>
        <w:t xml:space="preserve">Partindo dos </w:t>
      </w:r>
      <w:r w:rsidRPr="009D0566">
        <w:rPr>
          <w:rFonts w:cs="Arial"/>
          <w:b/>
          <w:bCs/>
          <w:color w:val="000000" w:themeColor="text1"/>
          <w:szCs w:val="24"/>
        </w:rPr>
        <w:t>Fundamentos de Redes (Unidade 1)</w:t>
      </w:r>
      <w:r w:rsidRPr="009D0566">
        <w:rPr>
          <w:rFonts w:cs="Arial"/>
          <w:color w:val="000000" w:themeColor="text1"/>
          <w:szCs w:val="24"/>
        </w:rPr>
        <w:t xml:space="preserve">, construímos uma estrutura organizada, onde o Roteador atua como central de tráfego e os Switches garantem a comunicação local. O sucesso do projeto se deve à aplicação correta do </w:t>
      </w:r>
      <w:r w:rsidRPr="009D0566">
        <w:rPr>
          <w:rFonts w:cs="Arial"/>
          <w:b/>
          <w:bCs/>
          <w:color w:val="000000" w:themeColor="text1"/>
          <w:szCs w:val="24"/>
        </w:rPr>
        <w:t>Modelo TCP/IP</w:t>
      </w:r>
      <w:r w:rsidRPr="009D0566">
        <w:rPr>
          <w:rFonts w:cs="Arial"/>
          <w:color w:val="000000" w:themeColor="text1"/>
          <w:szCs w:val="24"/>
        </w:rPr>
        <w:t>, separando responsabilidades: Switches cuidam da comunicação local (</w:t>
      </w:r>
      <w:r w:rsidRPr="009D0566">
        <w:rPr>
          <w:rFonts w:cs="Arial"/>
          <w:b/>
          <w:bCs/>
          <w:color w:val="000000" w:themeColor="text1"/>
          <w:szCs w:val="24"/>
        </w:rPr>
        <w:t>Camada 2</w:t>
      </w:r>
      <w:r w:rsidRPr="009D0566">
        <w:rPr>
          <w:rFonts w:cs="Arial"/>
          <w:color w:val="000000" w:themeColor="text1"/>
          <w:szCs w:val="24"/>
        </w:rPr>
        <w:t>) e o Roteador cuida do trânsito entre setores (</w:t>
      </w:r>
      <w:r w:rsidRPr="009D0566">
        <w:rPr>
          <w:rFonts w:cs="Arial"/>
          <w:b/>
          <w:bCs/>
          <w:color w:val="000000" w:themeColor="text1"/>
          <w:szCs w:val="24"/>
        </w:rPr>
        <w:t>Camada 3</w:t>
      </w:r>
      <w:r w:rsidRPr="009D0566">
        <w:rPr>
          <w:rFonts w:cs="Arial"/>
          <w:color w:val="000000" w:themeColor="text1"/>
          <w:szCs w:val="24"/>
        </w:rPr>
        <w:t>).</w:t>
      </w:r>
    </w:p>
    <w:p w14:paraId="2B7B9928" w14:textId="77777777" w:rsidR="009D0566" w:rsidRPr="009D0566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9D0566">
        <w:rPr>
          <w:rFonts w:cs="Arial"/>
          <w:color w:val="000000" w:themeColor="text1"/>
          <w:szCs w:val="24"/>
        </w:rPr>
        <w:t xml:space="preserve">A principal conquista técnica veio da </w:t>
      </w:r>
      <w:r w:rsidRPr="009D0566">
        <w:rPr>
          <w:rFonts w:cs="Arial"/>
          <w:b/>
          <w:bCs/>
          <w:color w:val="000000" w:themeColor="text1"/>
          <w:szCs w:val="24"/>
        </w:rPr>
        <w:t>Unidade 2 (Endereçamento Avançado)</w:t>
      </w:r>
      <w:r w:rsidRPr="009D0566">
        <w:rPr>
          <w:rFonts w:cs="Arial"/>
          <w:color w:val="000000" w:themeColor="text1"/>
          <w:szCs w:val="24"/>
        </w:rPr>
        <w:t xml:space="preserve">. Dividimos a grande rede em 8 </w:t>
      </w:r>
      <w:proofErr w:type="spellStart"/>
      <w:r w:rsidRPr="009D0566">
        <w:rPr>
          <w:rFonts w:cs="Arial"/>
          <w:color w:val="000000" w:themeColor="text1"/>
          <w:szCs w:val="24"/>
        </w:rPr>
        <w:t>sub-redes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 menores usando o método </w:t>
      </w:r>
      <w:r w:rsidRPr="009D0566">
        <w:rPr>
          <w:rFonts w:cs="Arial"/>
          <w:b/>
          <w:bCs/>
          <w:color w:val="000000" w:themeColor="text1"/>
          <w:szCs w:val="24"/>
        </w:rPr>
        <w:t>VLSM</w:t>
      </w:r>
      <w:r w:rsidRPr="009D0566">
        <w:rPr>
          <w:rFonts w:cs="Arial"/>
          <w:color w:val="000000" w:themeColor="text1"/>
          <w:szCs w:val="24"/>
        </w:rPr>
        <w:t xml:space="preserve">, o que evitou o desperdício de </w:t>
      </w:r>
      <w:proofErr w:type="spellStart"/>
      <w:r w:rsidRPr="009D0566">
        <w:rPr>
          <w:rFonts w:cs="Arial"/>
          <w:color w:val="000000" w:themeColor="text1"/>
          <w:szCs w:val="24"/>
        </w:rPr>
        <w:t>IPs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 e otimizou o desempenho. A configuração dos </w:t>
      </w:r>
      <w:proofErr w:type="spellStart"/>
      <w:r w:rsidRPr="009D0566">
        <w:rPr>
          <w:rFonts w:cs="Arial"/>
          <w:b/>
          <w:bCs/>
          <w:color w:val="000000" w:themeColor="text1"/>
          <w:szCs w:val="24"/>
        </w:rPr>
        <w:t>Trunks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 nos cabos principais permitiu que o roteador recebesse o tráfego de todos os 8 setores por uma única conexão, provando a eficiência do nosso design. Além disso, configuramos o </w:t>
      </w:r>
      <w:r w:rsidRPr="009D0566">
        <w:rPr>
          <w:rFonts w:cs="Arial"/>
          <w:b/>
          <w:bCs/>
          <w:color w:val="000000" w:themeColor="text1"/>
          <w:szCs w:val="24"/>
        </w:rPr>
        <w:t>DHCP</w:t>
      </w:r>
      <w:r w:rsidRPr="009D0566">
        <w:rPr>
          <w:rFonts w:cs="Arial"/>
          <w:color w:val="000000" w:themeColor="text1"/>
          <w:szCs w:val="24"/>
        </w:rPr>
        <w:t xml:space="preserve"> para automatizar a entrega de </w:t>
      </w:r>
      <w:proofErr w:type="spellStart"/>
      <w:r w:rsidRPr="009D0566">
        <w:rPr>
          <w:rFonts w:cs="Arial"/>
          <w:color w:val="000000" w:themeColor="text1"/>
          <w:szCs w:val="24"/>
        </w:rPr>
        <w:t>IPs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 em Compras e Infraestrutura, simplificando a vida dos administradores de rede.</w:t>
      </w:r>
    </w:p>
    <w:p w14:paraId="7115ED86" w14:textId="71460EEF" w:rsidR="009F72EC" w:rsidRPr="009D0566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9D0566">
        <w:rPr>
          <w:rFonts w:cs="Arial"/>
          <w:color w:val="000000" w:themeColor="text1"/>
          <w:szCs w:val="24"/>
        </w:rPr>
        <w:t xml:space="preserve">A rede está estrategicamente preparada para os conceitos da </w:t>
      </w:r>
      <w:r w:rsidRPr="009D0566">
        <w:rPr>
          <w:rFonts w:cs="Arial"/>
          <w:b/>
          <w:bCs/>
          <w:color w:val="000000" w:themeColor="text1"/>
          <w:szCs w:val="24"/>
        </w:rPr>
        <w:t>Unidade 3 (Sistemas Distribuídos)</w:t>
      </w:r>
      <w:r w:rsidRPr="009D0566">
        <w:rPr>
          <w:rFonts w:cs="Arial"/>
          <w:color w:val="000000" w:themeColor="text1"/>
          <w:szCs w:val="24"/>
        </w:rPr>
        <w:t>. A separação dos departamentos (</w:t>
      </w:r>
      <w:proofErr w:type="spellStart"/>
      <w:r w:rsidRPr="009D0566">
        <w:rPr>
          <w:rFonts w:cs="Arial"/>
          <w:color w:val="000000" w:themeColor="text1"/>
          <w:szCs w:val="24"/>
        </w:rPr>
        <w:t>VLANs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) não é apenas para organização, mas para </w:t>
      </w:r>
      <w:r w:rsidRPr="009D0566">
        <w:rPr>
          <w:rFonts w:cs="Arial"/>
          <w:b/>
          <w:bCs/>
          <w:color w:val="000000" w:themeColor="text1"/>
          <w:szCs w:val="24"/>
        </w:rPr>
        <w:t>Segurança</w:t>
      </w:r>
      <w:r w:rsidRPr="009D0566">
        <w:rPr>
          <w:rFonts w:cs="Arial"/>
          <w:color w:val="000000" w:themeColor="text1"/>
          <w:szCs w:val="24"/>
        </w:rPr>
        <w:t>: se um problema ocorrer em Compras, ele fica isolado e não afeta o TI. Essa segmentação também garante que o acesso a qualquer Servidor (o recurso distribuído) seja transparente e rápido, independentemente de onde o usuário esteja.</w:t>
      </w:r>
    </w:p>
    <w:p w14:paraId="45B94191" w14:textId="77777777" w:rsidR="009D0566" w:rsidRPr="009D0566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9D0566">
        <w:rPr>
          <w:rFonts w:cs="Arial"/>
          <w:color w:val="000000" w:themeColor="text1"/>
          <w:szCs w:val="24"/>
        </w:rPr>
        <w:t xml:space="preserve">Finalmente, a arquitetura é totalmente alinhada com as tendências da </w:t>
      </w:r>
      <w:r w:rsidRPr="009D0566">
        <w:rPr>
          <w:rFonts w:cs="Arial"/>
          <w:b/>
          <w:bCs/>
          <w:color w:val="000000" w:themeColor="text1"/>
          <w:szCs w:val="24"/>
        </w:rPr>
        <w:t>Unidade 4 (Virtualização e Containers)</w:t>
      </w:r>
      <w:r w:rsidRPr="009D0566">
        <w:rPr>
          <w:rFonts w:cs="Arial"/>
          <w:color w:val="000000" w:themeColor="text1"/>
          <w:szCs w:val="24"/>
        </w:rPr>
        <w:t xml:space="preserve">. A rede é o alicerce para que a Super Tech use tecnologia moderna. Os Servidores podem ser facilmente transformados em </w:t>
      </w:r>
      <w:r w:rsidRPr="009D0566">
        <w:rPr>
          <w:rFonts w:cs="Arial"/>
          <w:b/>
          <w:bCs/>
          <w:color w:val="000000" w:themeColor="text1"/>
          <w:szCs w:val="24"/>
        </w:rPr>
        <w:t>Máquinas Virtuais (</w:t>
      </w:r>
      <w:proofErr w:type="spellStart"/>
      <w:r w:rsidRPr="009D0566">
        <w:rPr>
          <w:rFonts w:cs="Arial"/>
          <w:b/>
          <w:bCs/>
          <w:color w:val="000000" w:themeColor="text1"/>
          <w:szCs w:val="24"/>
        </w:rPr>
        <w:t>VMs</w:t>
      </w:r>
      <w:proofErr w:type="spellEnd"/>
      <w:r w:rsidRPr="009D0566">
        <w:rPr>
          <w:rFonts w:cs="Arial"/>
          <w:b/>
          <w:bCs/>
          <w:color w:val="000000" w:themeColor="text1"/>
          <w:szCs w:val="24"/>
        </w:rPr>
        <w:t>)</w:t>
      </w:r>
      <w:r w:rsidRPr="009D0566">
        <w:rPr>
          <w:rFonts w:cs="Arial"/>
          <w:color w:val="000000" w:themeColor="text1"/>
          <w:szCs w:val="24"/>
        </w:rPr>
        <w:t xml:space="preserve"> ou rodarem aplicações leves em </w:t>
      </w:r>
      <w:r w:rsidRPr="009D0566">
        <w:rPr>
          <w:rFonts w:cs="Arial"/>
          <w:b/>
          <w:bCs/>
          <w:color w:val="000000" w:themeColor="text1"/>
          <w:szCs w:val="24"/>
        </w:rPr>
        <w:t>Containers (Docker)</w:t>
      </w:r>
      <w:r w:rsidRPr="009D0566">
        <w:rPr>
          <w:rFonts w:cs="Arial"/>
          <w:color w:val="000000" w:themeColor="text1"/>
          <w:szCs w:val="24"/>
        </w:rPr>
        <w:t xml:space="preserve">. A funcionalidade do Roteamento </w:t>
      </w:r>
      <w:proofErr w:type="spellStart"/>
      <w:r w:rsidRPr="009D0566">
        <w:rPr>
          <w:rFonts w:cs="Arial"/>
          <w:color w:val="000000" w:themeColor="text1"/>
          <w:szCs w:val="24"/>
        </w:rPr>
        <w:t>Inter-VLAN</w:t>
      </w:r>
      <w:proofErr w:type="spellEnd"/>
      <w:r w:rsidRPr="009D0566">
        <w:rPr>
          <w:rFonts w:cs="Arial"/>
          <w:color w:val="000000" w:themeColor="text1"/>
          <w:szCs w:val="24"/>
        </w:rPr>
        <w:t xml:space="preserve"> garante que esses serviços virtualizados, mesmo estando em setores diferentes, conseguirão "conversar" entre si sem problemas.</w:t>
      </w:r>
    </w:p>
    <w:p w14:paraId="366EF73E" w14:textId="5A0FC596" w:rsidR="00373951" w:rsidRDefault="009D0566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9D0566">
        <w:rPr>
          <w:rFonts w:cs="Arial"/>
          <w:color w:val="000000" w:themeColor="text1"/>
          <w:szCs w:val="24"/>
        </w:rPr>
        <w:t xml:space="preserve">O processo de testes e </w:t>
      </w:r>
      <w:r w:rsidRPr="009D0566">
        <w:rPr>
          <w:rFonts w:cs="Arial"/>
          <w:i/>
          <w:iCs/>
          <w:color w:val="000000" w:themeColor="text1"/>
          <w:szCs w:val="24"/>
        </w:rPr>
        <w:t>troubleshooting</w:t>
      </w:r>
      <w:r w:rsidRPr="009D0566">
        <w:rPr>
          <w:rFonts w:cs="Arial"/>
          <w:color w:val="000000" w:themeColor="text1"/>
          <w:szCs w:val="24"/>
        </w:rPr>
        <w:t xml:space="preserve"> foi o maior aprendizado. As falhas iniciais, como hosts sem Gateway ou IP, nos obrigaram a diagnosticar a rede passo a passo. O sucesso final, com zero perda de pacotes em todos os testes, valida o nosso design e confirma que o conhecimento teórico das quatro unidades foi aplicado com </w:t>
      </w:r>
      <w:r w:rsidRPr="009D0566">
        <w:rPr>
          <w:rFonts w:cs="Arial"/>
          <w:color w:val="000000" w:themeColor="text1"/>
          <w:szCs w:val="24"/>
        </w:rPr>
        <w:lastRenderedPageBreak/>
        <w:t>precisão técnica e prático-gerencial</w:t>
      </w:r>
      <w:r w:rsidR="00373951" w:rsidRPr="007A15C9">
        <w:rPr>
          <w:rFonts w:cs="Arial"/>
          <w:color w:val="000000" w:themeColor="text1"/>
          <w:szCs w:val="24"/>
        </w:rPr>
        <w:t>.</w:t>
      </w:r>
    </w:p>
    <w:p w14:paraId="0F7B65CC" w14:textId="77777777" w:rsidR="009F72EC" w:rsidRPr="007A15C9" w:rsidRDefault="009F72EC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</w:p>
    <w:p w14:paraId="23C96A03" w14:textId="5D4EE333" w:rsidR="00373951" w:rsidRDefault="00373951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 w:rsidRPr="007A15C9">
        <w:rPr>
          <w:rFonts w:cs="Arial"/>
          <w:b/>
          <w:bCs/>
          <w:color w:val="000000" w:themeColor="text1"/>
          <w:szCs w:val="24"/>
        </w:rPr>
        <w:t>Implementação da Rede Super Tech</w:t>
      </w:r>
    </w:p>
    <w:p w14:paraId="6E4E2FE7" w14:textId="77777777" w:rsidR="009F72EC" w:rsidRPr="007A15C9" w:rsidRDefault="009F72EC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</w:p>
    <w:p w14:paraId="00F4AFC3" w14:textId="77777777" w:rsidR="00373951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>Este portfólio documenta a criação de uma rede de computadores moderna para a empresa Super Tech, seguindo os conhecimentos essenciais de redes e sistemas.</w:t>
      </w:r>
    </w:p>
    <w:p w14:paraId="4A7CBEA7" w14:textId="77777777" w:rsidR="009F72EC" w:rsidRPr="00373951" w:rsidRDefault="009F72EC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</w:p>
    <w:p w14:paraId="460787EF" w14:textId="22A1AB52" w:rsidR="00373951" w:rsidRPr="00373951" w:rsidRDefault="00373951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 w:rsidRPr="00373951">
        <w:rPr>
          <w:rFonts w:cs="Arial"/>
          <w:b/>
          <w:bCs/>
          <w:color w:val="000000" w:themeColor="text1"/>
          <w:szCs w:val="24"/>
        </w:rPr>
        <w:t>Construção da Base (Unidade 1 e 2)</w:t>
      </w:r>
    </w:p>
    <w:p w14:paraId="29F6A93A" w14:textId="77777777" w:rsidR="00373951" w:rsidRPr="00373951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 xml:space="preserve">O projeto começou pela fundação, aplicando as regras básicas de comunicação e endereçamento. Escolhemos a </w:t>
      </w:r>
      <w:r w:rsidRPr="00373951">
        <w:rPr>
          <w:rFonts w:cs="Arial"/>
          <w:b/>
          <w:bCs/>
          <w:color w:val="000000" w:themeColor="text1"/>
          <w:szCs w:val="24"/>
        </w:rPr>
        <w:t>Topologia Estrela</w:t>
      </w:r>
      <w:r w:rsidRPr="00373951">
        <w:rPr>
          <w:rFonts w:cs="Arial"/>
          <w:color w:val="000000" w:themeColor="text1"/>
          <w:szCs w:val="24"/>
        </w:rPr>
        <w:t>, com um equipamento central (o Roteador) conectando todos os setores.</w:t>
      </w:r>
    </w:p>
    <w:p w14:paraId="76C6ED5C" w14:textId="77777777" w:rsidR="00373951" w:rsidRPr="00373951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 xml:space="preserve">O ponto chave foi a </w:t>
      </w:r>
      <w:r w:rsidRPr="00373951">
        <w:rPr>
          <w:rFonts w:cs="Arial"/>
          <w:b/>
          <w:bCs/>
          <w:color w:val="000000" w:themeColor="text1"/>
          <w:szCs w:val="24"/>
        </w:rPr>
        <w:t>organização lógica</w:t>
      </w:r>
      <w:r w:rsidRPr="00373951">
        <w:rPr>
          <w:rFonts w:cs="Arial"/>
          <w:color w:val="000000" w:themeColor="text1"/>
          <w:szCs w:val="24"/>
        </w:rPr>
        <w:t xml:space="preserve">: dividimos a rede em 8 setores (ou </w:t>
      </w:r>
      <w:proofErr w:type="spellStart"/>
      <w:r w:rsidRPr="00373951">
        <w:rPr>
          <w:rFonts w:cs="Arial"/>
          <w:color w:val="000000" w:themeColor="text1"/>
          <w:szCs w:val="24"/>
        </w:rPr>
        <w:t>VLANs</w:t>
      </w:r>
      <w:proofErr w:type="spellEnd"/>
      <w:r w:rsidRPr="00373951">
        <w:rPr>
          <w:rFonts w:cs="Arial"/>
          <w:color w:val="000000" w:themeColor="text1"/>
          <w:szCs w:val="24"/>
        </w:rPr>
        <w:t>) para separar o tráfego de Engenharia, TI, Compras e Infraestrutura. Para isso, usamos uma "máscara" especial que garantiu que cada setor tivesse espaço suficiente para seus 24 equipamentos (computadores, servidores e impressoras).</w:t>
      </w:r>
    </w:p>
    <w:p w14:paraId="488CD3B7" w14:textId="77777777" w:rsidR="00373951" w:rsidRPr="00373951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>Para facilitar a vida dos usuários, aplicamos duas regras de endereçamento:</w:t>
      </w:r>
    </w:p>
    <w:p w14:paraId="5DA2DF88" w14:textId="77777777" w:rsidR="00373951" w:rsidRPr="00373951" w:rsidRDefault="00373951" w:rsidP="008A311B">
      <w:pPr>
        <w:pStyle w:val="Pargrafo"/>
        <w:numPr>
          <w:ilvl w:val="0"/>
          <w:numId w:val="15"/>
        </w:numPr>
        <w:ind w:left="0" w:firstLine="709"/>
        <w:rPr>
          <w:rFonts w:cs="Arial"/>
          <w:color w:val="000000" w:themeColor="text1"/>
          <w:szCs w:val="24"/>
        </w:rPr>
      </w:pPr>
      <w:proofErr w:type="spellStart"/>
      <w:r w:rsidRPr="00373951">
        <w:rPr>
          <w:rFonts w:cs="Arial"/>
          <w:b/>
          <w:bCs/>
          <w:color w:val="000000" w:themeColor="text1"/>
          <w:szCs w:val="24"/>
        </w:rPr>
        <w:t>IPs</w:t>
      </w:r>
      <w:proofErr w:type="spellEnd"/>
      <w:r w:rsidRPr="00373951">
        <w:rPr>
          <w:rFonts w:cs="Arial"/>
          <w:b/>
          <w:bCs/>
          <w:color w:val="000000" w:themeColor="text1"/>
          <w:szCs w:val="24"/>
        </w:rPr>
        <w:t xml:space="preserve"> Fixos (Estáticos):</w:t>
      </w:r>
      <w:r w:rsidRPr="00373951">
        <w:rPr>
          <w:rFonts w:cs="Arial"/>
          <w:color w:val="000000" w:themeColor="text1"/>
          <w:szCs w:val="24"/>
        </w:rPr>
        <w:t xml:space="preserve"> Para TI e Engenharia, e para todos os servidores e impressoras (eles precisam ter um endereço que nunca muda).</w:t>
      </w:r>
    </w:p>
    <w:p w14:paraId="4C664C42" w14:textId="77777777" w:rsidR="00373951" w:rsidRPr="00373951" w:rsidRDefault="00373951" w:rsidP="008A311B">
      <w:pPr>
        <w:pStyle w:val="Pargrafo"/>
        <w:numPr>
          <w:ilvl w:val="0"/>
          <w:numId w:val="15"/>
        </w:numPr>
        <w:ind w:left="0" w:firstLine="709"/>
        <w:rPr>
          <w:rFonts w:cs="Arial"/>
          <w:color w:val="000000" w:themeColor="text1"/>
          <w:szCs w:val="24"/>
        </w:rPr>
      </w:pPr>
      <w:proofErr w:type="spellStart"/>
      <w:r w:rsidRPr="00373951">
        <w:rPr>
          <w:rFonts w:cs="Arial"/>
          <w:b/>
          <w:bCs/>
          <w:color w:val="000000" w:themeColor="text1"/>
          <w:szCs w:val="24"/>
        </w:rPr>
        <w:t>IPs</w:t>
      </w:r>
      <w:proofErr w:type="spellEnd"/>
      <w:r w:rsidRPr="00373951">
        <w:rPr>
          <w:rFonts w:cs="Arial"/>
          <w:b/>
          <w:bCs/>
          <w:color w:val="000000" w:themeColor="text1"/>
          <w:szCs w:val="24"/>
        </w:rPr>
        <w:t xml:space="preserve"> Automáticos (DHCP):</w:t>
      </w:r>
      <w:r w:rsidRPr="00373951">
        <w:rPr>
          <w:rFonts w:cs="Arial"/>
          <w:color w:val="000000" w:themeColor="text1"/>
          <w:szCs w:val="24"/>
        </w:rPr>
        <w:t xml:space="preserve"> Para Compras e Infraestrutura, para que os computadores recebam o endereço automaticamente.</w:t>
      </w:r>
    </w:p>
    <w:p w14:paraId="13D329C6" w14:textId="77777777" w:rsidR="007E5328" w:rsidRDefault="00373951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 w:rsidRPr="00373951">
        <w:rPr>
          <w:rFonts w:cs="Arial"/>
          <w:b/>
          <w:bCs/>
          <w:color w:val="000000" w:themeColor="text1"/>
          <w:szCs w:val="24"/>
        </w:rPr>
        <w:t>Comunicação e o Roteamento (Unidade 2 e 3)</w:t>
      </w:r>
    </w:p>
    <w:p w14:paraId="078048E5" w14:textId="26F659B0" w:rsidR="00373951" w:rsidRPr="007E5328" w:rsidRDefault="007E5328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ab/>
      </w:r>
      <w:r w:rsidR="00373951" w:rsidRPr="00373951">
        <w:rPr>
          <w:rFonts w:cs="Arial"/>
          <w:color w:val="000000" w:themeColor="text1"/>
          <w:szCs w:val="24"/>
        </w:rPr>
        <w:t xml:space="preserve">O principal desafio foi fazer com que esses 8 setores, separados por segurança, pudessem conversar entre si. Essa foi a função do Roteador, configurado para realizar o </w:t>
      </w:r>
      <w:r w:rsidR="00373951" w:rsidRPr="00373951">
        <w:rPr>
          <w:rFonts w:cs="Arial"/>
          <w:b/>
          <w:bCs/>
          <w:color w:val="000000" w:themeColor="text1"/>
          <w:szCs w:val="24"/>
        </w:rPr>
        <w:t xml:space="preserve">Roteamento </w:t>
      </w:r>
      <w:proofErr w:type="spellStart"/>
      <w:r w:rsidR="00373951" w:rsidRPr="00373951">
        <w:rPr>
          <w:rFonts w:cs="Arial"/>
          <w:b/>
          <w:bCs/>
          <w:color w:val="000000" w:themeColor="text1"/>
          <w:szCs w:val="24"/>
        </w:rPr>
        <w:t>Inter-VLAN</w:t>
      </w:r>
      <w:proofErr w:type="spellEnd"/>
      <w:r w:rsidR="00373951" w:rsidRPr="00373951">
        <w:rPr>
          <w:rFonts w:cs="Arial"/>
          <w:color w:val="000000" w:themeColor="text1"/>
          <w:szCs w:val="24"/>
        </w:rPr>
        <w:t>.</w:t>
      </w:r>
    </w:p>
    <w:p w14:paraId="5F7940BF" w14:textId="77777777" w:rsidR="00373951" w:rsidRPr="00373951" w:rsidRDefault="00373951" w:rsidP="008A311B">
      <w:pPr>
        <w:pStyle w:val="Pargrafo"/>
        <w:numPr>
          <w:ilvl w:val="0"/>
          <w:numId w:val="16"/>
        </w:numPr>
        <w:ind w:left="0"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>Configuramos os cabos principais como "</w:t>
      </w:r>
      <w:proofErr w:type="spellStart"/>
      <w:r w:rsidRPr="00373951">
        <w:rPr>
          <w:rFonts w:cs="Arial"/>
          <w:color w:val="000000" w:themeColor="text1"/>
          <w:szCs w:val="24"/>
        </w:rPr>
        <w:t>Trunks</w:t>
      </w:r>
      <w:proofErr w:type="spellEnd"/>
      <w:r w:rsidRPr="00373951">
        <w:rPr>
          <w:rFonts w:cs="Arial"/>
          <w:color w:val="000000" w:themeColor="text1"/>
          <w:szCs w:val="24"/>
        </w:rPr>
        <w:t>", que são como grandes rodovias capazes de levar o tráfego de todos os 8 setores ao mesmo tempo.</w:t>
      </w:r>
    </w:p>
    <w:p w14:paraId="406257AC" w14:textId="77777777" w:rsidR="00C92EC2" w:rsidRDefault="00373951" w:rsidP="008A311B">
      <w:pPr>
        <w:pStyle w:val="Pargrafo"/>
        <w:numPr>
          <w:ilvl w:val="0"/>
          <w:numId w:val="16"/>
        </w:numPr>
        <w:ind w:left="0"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color w:val="000000" w:themeColor="text1"/>
          <w:szCs w:val="24"/>
        </w:rPr>
        <w:t>Os testes de comunicação (</w:t>
      </w:r>
      <w:proofErr w:type="spellStart"/>
      <w:r w:rsidRPr="00373951">
        <w:rPr>
          <w:rFonts w:cs="Arial"/>
          <w:color w:val="000000" w:themeColor="text1"/>
          <w:szCs w:val="24"/>
        </w:rPr>
        <w:t>ping</w:t>
      </w:r>
      <w:proofErr w:type="spellEnd"/>
      <w:r w:rsidRPr="00373951">
        <w:rPr>
          <w:rFonts w:cs="Arial"/>
          <w:color w:val="000000" w:themeColor="text1"/>
          <w:szCs w:val="24"/>
        </w:rPr>
        <w:t>) provaram que a rede funciona perfeitamente: um computador de TI consegue enviar informações para um computador de Compras e vice-versa, com velocidade total e zero erros.</w:t>
      </w:r>
    </w:p>
    <w:p w14:paraId="5E3EB8D5" w14:textId="70492020" w:rsidR="00373951" w:rsidRPr="00C92EC2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C92EC2">
        <w:rPr>
          <w:rFonts w:cs="Arial"/>
          <w:color w:val="000000" w:themeColor="text1"/>
          <w:szCs w:val="24"/>
        </w:rPr>
        <w:t>Este isolamento tem um valor estratégico: ele cria barreiras de</w:t>
      </w:r>
      <w:r w:rsidR="00EB2B06" w:rsidRPr="00C92EC2">
        <w:rPr>
          <w:rFonts w:cs="Arial"/>
          <w:color w:val="000000" w:themeColor="text1"/>
          <w:szCs w:val="24"/>
        </w:rPr>
        <w:t xml:space="preserve"> </w:t>
      </w:r>
      <w:r w:rsidRPr="00C92EC2">
        <w:rPr>
          <w:rFonts w:cs="Arial"/>
          <w:b/>
          <w:bCs/>
          <w:color w:val="000000" w:themeColor="text1"/>
          <w:szCs w:val="24"/>
        </w:rPr>
        <w:t>Segurança</w:t>
      </w:r>
      <w:r w:rsidRPr="00C92EC2">
        <w:rPr>
          <w:rFonts w:cs="Arial"/>
          <w:color w:val="000000" w:themeColor="text1"/>
          <w:szCs w:val="24"/>
        </w:rPr>
        <w:t>. Se um problema acontecer no setor de Compras, ele não se</w:t>
      </w:r>
      <w:r w:rsidR="00EB2B06" w:rsidRPr="00C92EC2">
        <w:rPr>
          <w:rFonts w:cs="Arial"/>
          <w:color w:val="000000" w:themeColor="text1"/>
          <w:szCs w:val="24"/>
        </w:rPr>
        <w:t xml:space="preserve"> </w:t>
      </w:r>
      <w:r w:rsidRPr="00C92EC2">
        <w:rPr>
          <w:rFonts w:cs="Arial"/>
          <w:color w:val="000000" w:themeColor="text1"/>
          <w:szCs w:val="24"/>
        </w:rPr>
        <w:t>espalha para</w:t>
      </w:r>
      <w:r w:rsidR="00EB2B06" w:rsidRPr="00C92EC2">
        <w:rPr>
          <w:rFonts w:cs="Arial"/>
          <w:color w:val="000000" w:themeColor="text1"/>
          <w:szCs w:val="24"/>
        </w:rPr>
        <w:t xml:space="preserve"> </w:t>
      </w:r>
      <w:r w:rsidRPr="00C92EC2">
        <w:rPr>
          <w:rFonts w:cs="Arial"/>
          <w:color w:val="000000" w:themeColor="text1"/>
          <w:szCs w:val="24"/>
        </w:rPr>
        <w:t xml:space="preserve">os servidores críticos de TI, garantindo a estabilidade da empresa (Conceitos de </w:t>
      </w:r>
      <w:r w:rsidRPr="00C92EC2">
        <w:rPr>
          <w:rFonts w:cs="Arial"/>
          <w:b/>
          <w:bCs/>
          <w:color w:val="000000" w:themeColor="text1"/>
          <w:szCs w:val="24"/>
        </w:rPr>
        <w:t>Sistemas Distribuídos</w:t>
      </w:r>
      <w:r w:rsidRPr="00C92EC2">
        <w:rPr>
          <w:rFonts w:cs="Arial"/>
          <w:color w:val="000000" w:themeColor="text1"/>
          <w:szCs w:val="24"/>
        </w:rPr>
        <w:t>).</w:t>
      </w:r>
    </w:p>
    <w:p w14:paraId="34931AE8" w14:textId="77777777" w:rsidR="00C92EC2" w:rsidRDefault="00373951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 w:rsidRPr="00373951">
        <w:rPr>
          <w:rFonts w:cs="Arial"/>
          <w:b/>
          <w:bCs/>
          <w:color w:val="000000" w:themeColor="text1"/>
          <w:szCs w:val="24"/>
        </w:rPr>
        <w:lastRenderedPageBreak/>
        <w:t>Preparação para o Futuro (Unidade 4)</w:t>
      </w:r>
    </w:p>
    <w:p w14:paraId="367C0A32" w14:textId="0A7C185E" w:rsidR="00373951" w:rsidRPr="00C92EC2" w:rsidRDefault="00C92EC2" w:rsidP="008A311B">
      <w:pPr>
        <w:pStyle w:val="Pargrafo"/>
        <w:ind w:firstLine="709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ab/>
      </w:r>
      <w:r w:rsidR="00373951" w:rsidRPr="00373951">
        <w:rPr>
          <w:rFonts w:cs="Arial"/>
          <w:color w:val="000000" w:themeColor="text1"/>
          <w:szCs w:val="24"/>
        </w:rPr>
        <w:t>A rede foi construída pensando na tecnologia de amanhã:</w:t>
      </w:r>
    </w:p>
    <w:p w14:paraId="4F9FEE3D" w14:textId="55BF78B5" w:rsidR="00373951" w:rsidRPr="00373951" w:rsidRDefault="00C92EC2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ab/>
      </w:r>
      <w:r w:rsidR="00373951" w:rsidRPr="00373951">
        <w:rPr>
          <w:rFonts w:cs="Arial"/>
          <w:b/>
          <w:bCs/>
          <w:color w:val="000000" w:themeColor="text1"/>
          <w:szCs w:val="24"/>
        </w:rPr>
        <w:t>Virtualização:</w:t>
      </w:r>
      <w:r w:rsidR="00373951" w:rsidRPr="00373951">
        <w:rPr>
          <w:rFonts w:cs="Arial"/>
          <w:color w:val="000000" w:themeColor="text1"/>
          <w:szCs w:val="24"/>
        </w:rPr>
        <w:t xml:space="preserve"> A separação por setores permite que a Super Tech consolide seus servidores em menos máquinas físicas (Virtualização), economizando energia e espaço, sem perder a organização.</w:t>
      </w:r>
    </w:p>
    <w:p w14:paraId="6F152DC4" w14:textId="61177E23" w:rsidR="009D0566" w:rsidRPr="009D0566" w:rsidRDefault="00373951" w:rsidP="008A311B">
      <w:pPr>
        <w:pStyle w:val="Pargrafo"/>
        <w:ind w:firstLine="709"/>
        <w:rPr>
          <w:rFonts w:cs="Arial"/>
          <w:color w:val="000000" w:themeColor="text1"/>
          <w:szCs w:val="24"/>
        </w:rPr>
      </w:pPr>
      <w:r w:rsidRPr="00373951">
        <w:rPr>
          <w:rFonts w:cs="Arial"/>
          <w:b/>
          <w:bCs/>
          <w:color w:val="000000" w:themeColor="text1"/>
          <w:szCs w:val="24"/>
        </w:rPr>
        <w:t>Containers:</w:t>
      </w:r>
      <w:r w:rsidRPr="00373951">
        <w:rPr>
          <w:rFonts w:cs="Arial"/>
          <w:color w:val="000000" w:themeColor="text1"/>
          <w:szCs w:val="24"/>
        </w:rPr>
        <w:t xml:space="preserve"> A arquitetura é ideal para a rodar serviços modernos e leves em containers (como o Docker), garantindo que as aplicações sejam fáceis de mover e que se conectem à rede corretamente.</w:t>
      </w:r>
    </w:p>
    <w:p w14:paraId="3FB7F880" w14:textId="77777777" w:rsidR="00B14A35" w:rsidRDefault="00B14A35" w:rsidP="00B14A35">
      <w:pPr>
        <w:pStyle w:val="Pargrafo"/>
      </w:pPr>
    </w:p>
    <w:p w14:paraId="29C34931" w14:textId="69DCE23A" w:rsidR="00B14A35" w:rsidRDefault="0018314E" w:rsidP="00B14A35">
      <w:r>
        <w:rPr>
          <w:noProof/>
        </w:rPr>
        <w:drawing>
          <wp:inline distT="0" distB="0" distL="0" distR="0" wp14:anchorId="6AF264D5" wp14:editId="782B81E6">
            <wp:extent cx="5753735" cy="3234690"/>
            <wp:effectExtent l="0" t="0" r="0" b="3810"/>
            <wp:docPr id="15606119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7DEA" w14:textId="77777777" w:rsidR="0018314E" w:rsidRDefault="0018314E" w:rsidP="00B14A35">
      <w:pPr>
        <w:pStyle w:val="Legendas"/>
      </w:pPr>
    </w:p>
    <w:p w14:paraId="43DB9F0A" w14:textId="2731C8E3" w:rsidR="00B14A35" w:rsidRDefault="0018314E" w:rsidP="00B14A35">
      <w:pPr>
        <w:pStyle w:val="Legendas"/>
      </w:pPr>
      <w:r>
        <w:t>Imagem 1 – Figura Ilustrativa do projeto, fonte: Projeto Pessoal feito por Allas Maycon</w:t>
      </w:r>
    </w:p>
    <w:p w14:paraId="1AE5BC15" w14:textId="05C37E9B" w:rsidR="00B14A35" w:rsidRDefault="0018314E" w:rsidP="0018314E">
      <w:pPr>
        <w:pStyle w:val="Legendas"/>
      </w:pPr>
      <w:r>
        <w:rPr>
          <w:noProof/>
        </w:rPr>
        <w:lastRenderedPageBreak/>
        <w:drawing>
          <wp:inline distT="0" distB="0" distL="0" distR="0" wp14:anchorId="356BD1E0" wp14:editId="50195DAC">
            <wp:extent cx="5753735" cy="3234690"/>
            <wp:effectExtent l="0" t="0" r="0" b="3810"/>
            <wp:docPr id="11389235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25B0" w14:textId="77777777" w:rsidR="0018314E" w:rsidRDefault="0018314E" w:rsidP="0018314E">
      <w:pPr>
        <w:pStyle w:val="Legendas"/>
      </w:pPr>
    </w:p>
    <w:p w14:paraId="11E37983" w14:textId="069653CC" w:rsidR="0018314E" w:rsidRDefault="0018314E" w:rsidP="0018314E">
      <w:pPr>
        <w:pStyle w:val="Legendas"/>
      </w:pPr>
      <w:r>
        <w:t xml:space="preserve">Imagem </w:t>
      </w:r>
      <w:r>
        <w:t>2</w:t>
      </w:r>
      <w:r>
        <w:t xml:space="preserve"> – Figura Ilustrativa do projeto, fonte: Projeto Pessoal feito por Allas Maycon</w:t>
      </w:r>
    </w:p>
    <w:p w14:paraId="7A6D3CEE" w14:textId="77777777" w:rsidR="00B14A35" w:rsidRDefault="00B14A35" w:rsidP="00B14A35">
      <w:pPr>
        <w:pStyle w:val="Pargrafo"/>
      </w:pPr>
    </w:p>
    <w:p w14:paraId="4BC7655B" w14:textId="77777777" w:rsidR="00B14A35" w:rsidRDefault="00B14A35" w:rsidP="00B14A35">
      <w:pPr>
        <w:pStyle w:val="Pargrafo"/>
      </w:pPr>
    </w:p>
    <w:p w14:paraId="3B88274E" w14:textId="77777777" w:rsidR="00B14A35" w:rsidRDefault="00B14A35" w:rsidP="00B14A35">
      <w:pPr>
        <w:pStyle w:val="Pargrafo"/>
      </w:pPr>
    </w:p>
    <w:p w14:paraId="7158AD9B" w14:textId="77777777" w:rsidR="00B14A35" w:rsidRDefault="00B14A35" w:rsidP="00B14A35">
      <w:pPr>
        <w:pStyle w:val="Pargrafo"/>
      </w:pPr>
    </w:p>
    <w:p w14:paraId="7208FE14" w14:textId="77777777" w:rsidR="00B14A35" w:rsidRDefault="00B14A35" w:rsidP="00260ABD">
      <w:pPr>
        <w:pStyle w:val="Ttulo6"/>
      </w:pPr>
      <w:bookmarkStart w:id="20" w:name="_Toc140052054"/>
      <w:bookmarkStart w:id="21" w:name="_Toc2860259"/>
      <w:r>
        <w:lastRenderedPageBreak/>
        <w:t>REFERÊNCIAS</w:t>
      </w:r>
      <w:bookmarkEnd w:id="20"/>
      <w:bookmarkEnd w:id="21"/>
    </w:p>
    <w:p w14:paraId="7878A9DD" w14:textId="7AFD49BB" w:rsidR="00B538FB" w:rsidRPr="006B2068" w:rsidRDefault="00B538FB" w:rsidP="005C5769">
      <w:pPr>
        <w:pStyle w:val="Referncias"/>
        <w:rPr>
          <w:color w:val="000000" w:themeColor="text1"/>
        </w:rPr>
      </w:pPr>
      <w:r w:rsidRPr="006B2068">
        <w:rPr>
          <w:b/>
          <w:bCs/>
          <w:color w:val="000000" w:themeColor="text1"/>
        </w:rPr>
        <w:t>TANENBAUM, Andrew S.; WETHERALL, David.</w:t>
      </w:r>
      <w:r w:rsidRPr="006B2068">
        <w:rPr>
          <w:color w:val="000000" w:themeColor="text1"/>
        </w:rPr>
        <w:t xml:space="preserve"> </w:t>
      </w:r>
      <w:r w:rsidRPr="006B2068">
        <w:rPr>
          <w:b/>
          <w:bCs/>
          <w:color w:val="000000" w:themeColor="text1"/>
        </w:rPr>
        <w:t>Redes de computadores.</w:t>
      </w:r>
      <w:r w:rsidRPr="006B2068">
        <w:rPr>
          <w:color w:val="000000" w:themeColor="text1"/>
        </w:rPr>
        <w:t xml:space="preserve"> 5. ed. São Paulo: Pearson </w:t>
      </w:r>
      <w:proofErr w:type="spellStart"/>
      <w:r w:rsidRPr="006B2068">
        <w:rPr>
          <w:color w:val="000000" w:themeColor="text1"/>
        </w:rPr>
        <w:t>Education</w:t>
      </w:r>
      <w:proofErr w:type="spellEnd"/>
      <w:r w:rsidRPr="006B2068">
        <w:rPr>
          <w:color w:val="000000" w:themeColor="text1"/>
        </w:rPr>
        <w:t xml:space="preserve"> do Brasil, 2011.</w:t>
      </w:r>
    </w:p>
    <w:p w14:paraId="6CAA1CBC" w14:textId="77777777" w:rsidR="00B538FB" w:rsidRPr="006B2068" w:rsidRDefault="00B538FB" w:rsidP="005C5769">
      <w:pPr>
        <w:pStyle w:val="Referncias"/>
        <w:rPr>
          <w:color w:val="000000" w:themeColor="text1"/>
        </w:rPr>
      </w:pPr>
      <w:r w:rsidRPr="006B2068">
        <w:rPr>
          <w:color w:val="000000" w:themeColor="text1"/>
        </w:rPr>
        <w:t>COMER, Douglas E. Interligação de redes com TCP/IP: princípios, protocolos e arquitetura. 6. ed. São Paulo: Elsevier (Campus), 2014.</w:t>
      </w:r>
    </w:p>
    <w:p w14:paraId="77064F93" w14:textId="77777777" w:rsidR="00B538FB" w:rsidRPr="006B2068" w:rsidRDefault="00B538FB" w:rsidP="005C5769">
      <w:pPr>
        <w:pStyle w:val="Referncias"/>
        <w:rPr>
          <w:color w:val="000000" w:themeColor="text1"/>
        </w:rPr>
      </w:pPr>
      <w:r w:rsidRPr="006B2068">
        <w:rPr>
          <w:b/>
          <w:bCs/>
          <w:color w:val="000000" w:themeColor="text1"/>
        </w:rPr>
        <w:t>KUROSE, James F.; ROSS, Keith W.</w:t>
      </w:r>
      <w:r w:rsidRPr="006B2068">
        <w:rPr>
          <w:color w:val="000000" w:themeColor="text1"/>
        </w:rPr>
        <w:t xml:space="preserve"> </w:t>
      </w:r>
      <w:r w:rsidRPr="006B2068">
        <w:rPr>
          <w:b/>
          <w:bCs/>
          <w:color w:val="000000" w:themeColor="text1"/>
        </w:rPr>
        <w:t>Redes de computadores e a Internet: uma abordagem top-</w:t>
      </w:r>
      <w:proofErr w:type="spellStart"/>
      <w:r w:rsidRPr="006B2068">
        <w:rPr>
          <w:b/>
          <w:bCs/>
          <w:color w:val="000000" w:themeColor="text1"/>
        </w:rPr>
        <w:t>down</w:t>
      </w:r>
      <w:proofErr w:type="spellEnd"/>
      <w:r w:rsidRPr="006B2068">
        <w:rPr>
          <w:b/>
          <w:bCs/>
          <w:color w:val="000000" w:themeColor="text1"/>
        </w:rPr>
        <w:t>.</w:t>
      </w:r>
      <w:r w:rsidRPr="006B2068">
        <w:rPr>
          <w:color w:val="000000" w:themeColor="text1"/>
        </w:rPr>
        <w:t xml:space="preserve"> 6. ed. São Paulo: Pearson </w:t>
      </w:r>
      <w:proofErr w:type="spellStart"/>
      <w:r w:rsidRPr="006B2068">
        <w:rPr>
          <w:color w:val="000000" w:themeColor="text1"/>
        </w:rPr>
        <w:t>Education</w:t>
      </w:r>
      <w:proofErr w:type="spellEnd"/>
      <w:r w:rsidRPr="006B2068">
        <w:rPr>
          <w:color w:val="000000" w:themeColor="text1"/>
        </w:rPr>
        <w:t xml:space="preserve"> do Brasil, 2014.</w:t>
      </w:r>
    </w:p>
    <w:p w14:paraId="43DCD3AD" w14:textId="77777777" w:rsidR="00B538FB" w:rsidRPr="006B2068" w:rsidRDefault="00B538FB" w:rsidP="005C5769">
      <w:pPr>
        <w:pStyle w:val="Referncias"/>
        <w:rPr>
          <w:color w:val="000000" w:themeColor="text1"/>
        </w:rPr>
      </w:pPr>
      <w:r w:rsidRPr="006B2068">
        <w:rPr>
          <w:b/>
          <w:bCs/>
          <w:color w:val="000000" w:themeColor="text1"/>
        </w:rPr>
        <w:t>MENDES, Douglas Rocha.</w:t>
      </w:r>
      <w:r w:rsidRPr="006B2068">
        <w:rPr>
          <w:color w:val="000000" w:themeColor="text1"/>
        </w:rPr>
        <w:t xml:space="preserve"> </w:t>
      </w:r>
      <w:r w:rsidRPr="006B2068">
        <w:rPr>
          <w:b/>
          <w:bCs/>
          <w:color w:val="000000" w:themeColor="text1"/>
        </w:rPr>
        <w:t>Redes de Computadores: teoria e prática.</w:t>
      </w:r>
      <w:r w:rsidRPr="006B2068">
        <w:rPr>
          <w:color w:val="000000" w:themeColor="text1"/>
        </w:rPr>
        <w:t xml:space="preserve"> 2. ed. São Paulo: </w:t>
      </w:r>
      <w:proofErr w:type="spellStart"/>
      <w:r w:rsidRPr="006B2068">
        <w:rPr>
          <w:color w:val="000000" w:themeColor="text1"/>
        </w:rPr>
        <w:t>Novatec</w:t>
      </w:r>
      <w:proofErr w:type="spellEnd"/>
      <w:r w:rsidRPr="006B2068">
        <w:rPr>
          <w:color w:val="000000" w:themeColor="text1"/>
        </w:rPr>
        <w:t>, 2015.</w:t>
      </w:r>
    </w:p>
    <w:p w14:paraId="5E083F53" w14:textId="396BE357" w:rsidR="007E0F15" w:rsidRPr="006B2068" w:rsidRDefault="00B538FB" w:rsidP="005C5769">
      <w:pPr>
        <w:pStyle w:val="Referncias"/>
        <w:rPr>
          <w:color w:val="000000" w:themeColor="text1"/>
        </w:rPr>
      </w:pPr>
      <w:r w:rsidRPr="006B2068">
        <w:rPr>
          <w:b/>
          <w:bCs/>
          <w:color w:val="000000" w:themeColor="text1"/>
        </w:rPr>
        <w:t>PULIDO, Gabriel et al.</w:t>
      </w:r>
      <w:r w:rsidRPr="006B2068">
        <w:rPr>
          <w:color w:val="000000" w:themeColor="text1"/>
        </w:rPr>
        <w:t xml:space="preserve"> </w:t>
      </w:r>
      <w:r w:rsidRPr="006B2068">
        <w:rPr>
          <w:b/>
          <w:bCs/>
          <w:color w:val="000000" w:themeColor="text1"/>
        </w:rPr>
        <w:t>Docker para desenvolvedores e administradores.</w:t>
      </w:r>
      <w:r w:rsidRPr="006B2068">
        <w:rPr>
          <w:color w:val="000000" w:themeColor="text1"/>
        </w:rPr>
        <w:t xml:space="preserve"> São Paulo: </w:t>
      </w:r>
      <w:proofErr w:type="spellStart"/>
      <w:r w:rsidRPr="006B2068">
        <w:rPr>
          <w:color w:val="000000" w:themeColor="text1"/>
        </w:rPr>
        <w:t>Novatec</w:t>
      </w:r>
      <w:proofErr w:type="spellEnd"/>
      <w:r w:rsidRPr="006B2068">
        <w:rPr>
          <w:color w:val="000000" w:themeColor="text1"/>
        </w:rPr>
        <w:t>, 2017</w:t>
      </w:r>
      <w:r w:rsidR="007E0F15" w:rsidRPr="006B2068">
        <w:rPr>
          <w:color w:val="000000" w:themeColor="text1"/>
        </w:rPr>
        <w:t xml:space="preserve">. </w:t>
      </w:r>
    </w:p>
    <w:p w14:paraId="7D7228F1" w14:textId="77777777" w:rsidR="00B14A35" w:rsidRPr="00B14A35" w:rsidRDefault="00B14A35" w:rsidP="00B14A35"/>
    <w:p w14:paraId="1F99A4EE" w14:textId="77777777" w:rsidR="00B14A35" w:rsidRPr="00B14A35" w:rsidRDefault="00B14A35" w:rsidP="00B14A35">
      <w:pPr>
        <w:pStyle w:val="NotadeRodap"/>
        <w:rPr>
          <w:rStyle w:val="Refdenotaderodap"/>
        </w:rPr>
      </w:pPr>
    </w:p>
    <w:p w14:paraId="64591035" w14:textId="77777777" w:rsidR="00B14A35" w:rsidRPr="00B14A35" w:rsidRDefault="00B14A35" w:rsidP="00B14A35"/>
    <w:p w14:paraId="47CFA19D" w14:textId="77777777" w:rsidR="00B14A35" w:rsidRPr="00B14A35" w:rsidRDefault="00B14A35" w:rsidP="00B14A35"/>
    <w:p w14:paraId="0377CE25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62C0735" w14:textId="77777777" w:rsidR="00BB66BD" w:rsidRPr="00275CD6" w:rsidRDefault="00BB66BD" w:rsidP="00BB66BD">
      <w:pPr>
        <w:jc w:val="center"/>
        <w:rPr>
          <w:b/>
          <w:color w:val="000000" w:themeColor="text1"/>
        </w:rPr>
      </w:pPr>
      <w:r w:rsidRPr="00275CD6">
        <w:rPr>
          <w:b/>
          <w:color w:val="000000" w:themeColor="text1"/>
        </w:rPr>
        <w:t>ATIVIDADE DE PORTFÓLIO/INTERDICIPLINAR</w:t>
      </w:r>
    </w:p>
    <w:p w14:paraId="021D44B7" w14:textId="77777777" w:rsidR="00D370CC" w:rsidRDefault="00D370CC" w:rsidP="00BB66BD">
      <w:pPr>
        <w:jc w:val="center"/>
        <w:rPr>
          <w:b/>
          <w:color w:val="FF0000"/>
          <w:u w:val="single"/>
        </w:rPr>
      </w:pPr>
    </w:p>
    <w:p w14:paraId="21AF026D" w14:textId="26CBD3B1" w:rsidR="00070204" w:rsidRDefault="00275CD6" w:rsidP="00F1406F">
      <w:r>
        <w:t>As atividades possuem material exclusivo do portfólio que se encontra no GitHub para download.</w:t>
      </w:r>
    </w:p>
    <w:p w14:paraId="2BBB00EB" w14:textId="77777777" w:rsidR="00F1406F" w:rsidRDefault="00F1406F" w:rsidP="00F1406F"/>
    <w:p w14:paraId="0231DE50" w14:textId="648AA913" w:rsidR="00F1406F" w:rsidRPr="00F1406F" w:rsidRDefault="00BB10D6" w:rsidP="00F1406F">
      <w:pPr>
        <w:rPr>
          <w:u w:val="single"/>
        </w:rPr>
      </w:pPr>
      <w:hyperlink r:id="rId13" w:history="1">
        <w:r w:rsidRPr="00BB10D6">
          <w:rPr>
            <w:rStyle w:val="Hyperlink"/>
          </w:rPr>
          <w:t>https://github.com/allas-amk/portfolio_redes_e_sistemas_distrib</w:t>
        </w:r>
        <w:r w:rsidRPr="00BB10D6">
          <w:rPr>
            <w:rStyle w:val="Hyperlink"/>
          </w:rPr>
          <w:t>u</w:t>
        </w:r>
        <w:r w:rsidRPr="00BB10D6">
          <w:rPr>
            <w:rStyle w:val="Hyperlink"/>
          </w:rPr>
          <w:t>idos.git</w:t>
        </w:r>
      </w:hyperlink>
    </w:p>
    <w:p w14:paraId="51FCD8CD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6C161C11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273FB21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519FBDD9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78430F16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p w14:paraId="36C4A5E8" w14:textId="77777777" w:rsidR="00E83C3F" w:rsidRDefault="00E83C3F" w:rsidP="007544A3">
      <w:pPr>
        <w:pStyle w:val="TituloApndiceeAnexo"/>
        <w:jc w:val="both"/>
        <w:rPr>
          <w:b/>
          <w:sz w:val="32"/>
          <w:szCs w:val="32"/>
        </w:rPr>
      </w:pPr>
    </w:p>
    <w:p w14:paraId="311D798B" w14:textId="77777777" w:rsidR="00E83C3F" w:rsidRDefault="00E83C3F" w:rsidP="00E83C3F">
      <w:pPr>
        <w:pStyle w:val="TituloApndiceeAnexo"/>
        <w:rPr>
          <w:b/>
          <w:sz w:val="32"/>
          <w:szCs w:val="32"/>
        </w:rPr>
      </w:pPr>
    </w:p>
    <w:sectPr w:rsidR="00E83C3F" w:rsidSect="0070453D">
      <w:headerReference w:type="even" r:id="rId14"/>
      <w:headerReference w:type="default" r:id="rId15"/>
      <w:footerReference w:type="default" r:id="rId16"/>
      <w:pgSz w:w="11907" w:h="16840" w:code="9"/>
      <w:pgMar w:top="1701" w:right="1134" w:bottom="1134" w:left="1701" w:header="1134" w:footer="284" w:gutter="0"/>
      <w:pgNumType w:start="3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532A9" w14:textId="77777777" w:rsidR="004B538D" w:rsidRDefault="004B538D">
      <w:r>
        <w:separator/>
      </w:r>
    </w:p>
    <w:p w14:paraId="41E52E2C" w14:textId="77777777" w:rsidR="004B538D" w:rsidRDefault="004B538D"/>
    <w:p w14:paraId="10293158" w14:textId="77777777" w:rsidR="004B538D" w:rsidRDefault="004B538D"/>
  </w:endnote>
  <w:endnote w:type="continuationSeparator" w:id="0">
    <w:p w14:paraId="72E720A7" w14:textId="77777777" w:rsidR="004B538D" w:rsidRDefault="004B538D">
      <w:r>
        <w:continuationSeparator/>
      </w:r>
    </w:p>
    <w:p w14:paraId="27DCA479" w14:textId="77777777" w:rsidR="004B538D" w:rsidRDefault="004B538D"/>
    <w:p w14:paraId="569E8EE5" w14:textId="77777777" w:rsidR="004B538D" w:rsidRDefault="004B53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8095118"/>
      <w:docPartObj>
        <w:docPartGallery w:val="Page Numbers (Bottom of Page)"/>
        <w:docPartUnique/>
      </w:docPartObj>
    </w:sdtPr>
    <w:sdtContent>
      <w:p w14:paraId="7866496C" w14:textId="691ED1E0" w:rsidR="00C82310" w:rsidRDefault="00C823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66665" w14:textId="7A01F9B7" w:rsidR="00530CF7" w:rsidRDefault="00530C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2488" w14:textId="77777777" w:rsidR="004B538D" w:rsidRDefault="004B538D">
      <w:r>
        <w:separator/>
      </w:r>
    </w:p>
  </w:footnote>
  <w:footnote w:type="continuationSeparator" w:id="0">
    <w:p w14:paraId="7E720D3D" w14:textId="77777777" w:rsidR="004B538D" w:rsidRDefault="004B538D">
      <w:r>
        <w:continuationSeparator/>
      </w:r>
    </w:p>
    <w:p w14:paraId="7872E1EE" w14:textId="77777777" w:rsidR="004B538D" w:rsidRDefault="004B538D"/>
    <w:p w14:paraId="6A526291" w14:textId="77777777" w:rsidR="004B538D" w:rsidRDefault="004B53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D385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6DD9E6F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E1C07" w14:textId="77777777" w:rsidR="0056725A" w:rsidRDefault="0056725A"/>
  <w:p w14:paraId="32F62B1C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F452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7ACD"/>
    <w:multiLevelType w:val="multilevel"/>
    <w:tmpl w:val="ADA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F65B8"/>
    <w:multiLevelType w:val="multilevel"/>
    <w:tmpl w:val="15E2E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C27"/>
    <w:multiLevelType w:val="multilevel"/>
    <w:tmpl w:val="831A08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D7BE8"/>
    <w:multiLevelType w:val="multilevel"/>
    <w:tmpl w:val="7F6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D5D6B"/>
    <w:multiLevelType w:val="hybridMultilevel"/>
    <w:tmpl w:val="123264F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38622F"/>
    <w:multiLevelType w:val="multilevel"/>
    <w:tmpl w:val="19C636F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8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9" w15:restartNumberingAfterBreak="0">
    <w:nsid w:val="51015C1A"/>
    <w:multiLevelType w:val="hybridMultilevel"/>
    <w:tmpl w:val="8544287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52B4075F"/>
    <w:multiLevelType w:val="multilevel"/>
    <w:tmpl w:val="D1E6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2" w15:restartNumberingAfterBreak="0">
    <w:nsid w:val="69F6526F"/>
    <w:multiLevelType w:val="multilevel"/>
    <w:tmpl w:val="5FCE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64753"/>
    <w:multiLevelType w:val="hybridMultilevel"/>
    <w:tmpl w:val="F4C01A5C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6D7E59D3"/>
    <w:multiLevelType w:val="multilevel"/>
    <w:tmpl w:val="7620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647711">
    <w:abstractNumId w:val="7"/>
  </w:num>
  <w:num w:numId="2" w16cid:durableId="507869344">
    <w:abstractNumId w:val="6"/>
  </w:num>
  <w:num w:numId="3" w16cid:durableId="1731726506">
    <w:abstractNumId w:val="5"/>
  </w:num>
  <w:num w:numId="4" w16cid:durableId="2057924832">
    <w:abstractNumId w:val="8"/>
  </w:num>
  <w:num w:numId="5" w16cid:durableId="271130399">
    <w:abstractNumId w:val="11"/>
  </w:num>
  <w:num w:numId="6" w16cid:durableId="279800789">
    <w:abstractNumId w:val="5"/>
    <w:lvlOverride w:ilvl="0">
      <w:startOverride w:val="1"/>
    </w:lvlOverride>
  </w:num>
  <w:num w:numId="7" w16cid:durableId="655302314">
    <w:abstractNumId w:val="7"/>
  </w:num>
  <w:num w:numId="8" w16cid:durableId="1757317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0440175">
    <w:abstractNumId w:val="4"/>
  </w:num>
  <w:num w:numId="10" w16cid:durableId="2830798">
    <w:abstractNumId w:val="9"/>
  </w:num>
  <w:num w:numId="11" w16cid:durableId="1623607549">
    <w:abstractNumId w:val="13"/>
  </w:num>
  <w:num w:numId="12" w16cid:durableId="100615214">
    <w:abstractNumId w:val="12"/>
  </w:num>
  <w:num w:numId="13" w16cid:durableId="1164277577">
    <w:abstractNumId w:val="10"/>
  </w:num>
  <w:num w:numId="14" w16cid:durableId="1260530669">
    <w:abstractNumId w:val="0"/>
  </w:num>
  <w:num w:numId="15" w16cid:durableId="1336305757">
    <w:abstractNumId w:val="2"/>
  </w:num>
  <w:num w:numId="16" w16cid:durableId="1609005411">
    <w:abstractNumId w:val="1"/>
  </w:num>
  <w:num w:numId="17" w16cid:durableId="103549212">
    <w:abstractNumId w:val="3"/>
  </w:num>
  <w:num w:numId="18" w16cid:durableId="1512835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F0"/>
    <w:rsid w:val="00004BFD"/>
    <w:rsid w:val="00005333"/>
    <w:rsid w:val="000227B5"/>
    <w:rsid w:val="00031B68"/>
    <w:rsid w:val="00034A2A"/>
    <w:rsid w:val="00040744"/>
    <w:rsid w:val="00045D4A"/>
    <w:rsid w:val="00052A84"/>
    <w:rsid w:val="00061174"/>
    <w:rsid w:val="00061834"/>
    <w:rsid w:val="00070204"/>
    <w:rsid w:val="0007523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C7ACD"/>
    <w:rsid w:val="000E39FD"/>
    <w:rsid w:val="000E40C9"/>
    <w:rsid w:val="000E48E6"/>
    <w:rsid w:val="000E6E78"/>
    <w:rsid w:val="000E7330"/>
    <w:rsid w:val="000F3F4C"/>
    <w:rsid w:val="000F4D1E"/>
    <w:rsid w:val="00116659"/>
    <w:rsid w:val="0012150E"/>
    <w:rsid w:val="0013557B"/>
    <w:rsid w:val="00137D2F"/>
    <w:rsid w:val="0014727E"/>
    <w:rsid w:val="00152BCC"/>
    <w:rsid w:val="00181332"/>
    <w:rsid w:val="00182B35"/>
    <w:rsid w:val="0018314E"/>
    <w:rsid w:val="001B50C4"/>
    <w:rsid w:val="001B62FD"/>
    <w:rsid w:val="001B757C"/>
    <w:rsid w:val="001D015B"/>
    <w:rsid w:val="001E1B4B"/>
    <w:rsid w:val="001E4104"/>
    <w:rsid w:val="001E4E41"/>
    <w:rsid w:val="001E7B6F"/>
    <w:rsid w:val="00201A9D"/>
    <w:rsid w:val="00207CF9"/>
    <w:rsid w:val="00215043"/>
    <w:rsid w:val="00215A8F"/>
    <w:rsid w:val="00245524"/>
    <w:rsid w:val="00246223"/>
    <w:rsid w:val="00260ABD"/>
    <w:rsid w:val="00265545"/>
    <w:rsid w:val="002750A8"/>
    <w:rsid w:val="00275CD6"/>
    <w:rsid w:val="00276469"/>
    <w:rsid w:val="00276828"/>
    <w:rsid w:val="00286118"/>
    <w:rsid w:val="00286C21"/>
    <w:rsid w:val="00287193"/>
    <w:rsid w:val="00293CA4"/>
    <w:rsid w:val="0029678C"/>
    <w:rsid w:val="00297812"/>
    <w:rsid w:val="002B0318"/>
    <w:rsid w:val="002C7062"/>
    <w:rsid w:val="002C72D1"/>
    <w:rsid w:val="002D042F"/>
    <w:rsid w:val="002F5BFA"/>
    <w:rsid w:val="003023FB"/>
    <w:rsid w:val="00303EA4"/>
    <w:rsid w:val="00310A7B"/>
    <w:rsid w:val="003118A7"/>
    <w:rsid w:val="00312190"/>
    <w:rsid w:val="003255CA"/>
    <w:rsid w:val="003419AF"/>
    <w:rsid w:val="0035002F"/>
    <w:rsid w:val="003522B5"/>
    <w:rsid w:val="00354F2E"/>
    <w:rsid w:val="00373951"/>
    <w:rsid w:val="00374929"/>
    <w:rsid w:val="0039312C"/>
    <w:rsid w:val="003B4E69"/>
    <w:rsid w:val="003D287D"/>
    <w:rsid w:val="003D30C2"/>
    <w:rsid w:val="003E10AB"/>
    <w:rsid w:val="003E1B07"/>
    <w:rsid w:val="003E2BFA"/>
    <w:rsid w:val="003F3EEA"/>
    <w:rsid w:val="004073EC"/>
    <w:rsid w:val="004108CB"/>
    <w:rsid w:val="00422930"/>
    <w:rsid w:val="0042361C"/>
    <w:rsid w:val="004459F0"/>
    <w:rsid w:val="004463B8"/>
    <w:rsid w:val="00454C83"/>
    <w:rsid w:val="004726F5"/>
    <w:rsid w:val="00481BCE"/>
    <w:rsid w:val="0048643F"/>
    <w:rsid w:val="00496E2A"/>
    <w:rsid w:val="004A0691"/>
    <w:rsid w:val="004B078F"/>
    <w:rsid w:val="004B15C5"/>
    <w:rsid w:val="004B1B6F"/>
    <w:rsid w:val="004B538D"/>
    <w:rsid w:val="004C3C4F"/>
    <w:rsid w:val="004C5F7C"/>
    <w:rsid w:val="004D4389"/>
    <w:rsid w:val="004D62F0"/>
    <w:rsid w:val="004D746C"/>
    <w:rsid w:val="004D79CE"/>
    <w:rsid w:val="00505AE6"/>
    <w:rsid w:val="00507D28"/>
    <w:rsid w:val="00513939"/>
    <w:rsid w:val="00520050"/>
    <w:rsid w:val="00520F1D"/>
    <w:rsid w:val="00522BFA"/>
    <w:rsid w:val="005259EB"/>
    <w:rsid w:val="00530CF7"/>
    <w:rsid w:val="0053738A"/>
    <w:rsid w:val="005431A0"/>
    <w:rsid w:val="0056323E"/>
    <w:rsid w:val="0056354D"/>
    <w:rsid w:val="0056725A"/>
    <w:rsid w:val="00570C71"/>
    <w:rsid w:val="00587C26"/>
    <w:rsid w:val="00590AE6"/>
    <w:rsid w:val="00596447"/>
    <w:rsid w:val="005A0A05"/>
    <w:rsid w:val="005A3856"/>
    <w:rsid w:val="005B6684"/>
    <w:rsid w:val="005C5769"/>
    <w:rsid w:val="005D0D63"/>
    <w:rsid w:val="005D1FE1"/>
    <w:rsid w:val="005D3E25"/>
    <w:rsid w:val="005E7440"/>
    <w:rsid w:val="005F7A45"/>
    <w:rsid w:val="00600128"/>
    <w:rsid w:val="0060116F"/>
    <w:rsid w:val="0060457A"/>
    <w:rsid w:val="00613391"/>
    <w:rsid w:val="006141F8"/>
    <w:rsid w:val="00615657"/>
    <w:rsid w:val="006236E2"/>
    <w:rsid w:val="00624EFE"/>
    <w:rsid w:val="0063501A"/>
    <w:rsid w:val="0063601A"/>
    <w:rsid w:val="00650712"/>
    <w:rsid w:val="006539FA"/>
    <w:rsid w:val="00653AD6"/>
    <w:rsid w:val="00666FB7"/>
    <w:rsid w:val="006722CE"/>
    <w:rsid w:val="0067239C"/>
    <w:rsid w:val="0067276B"/>
    <w:rsid w:val="006845F4"/>
    <w:rsid w:val="00685C5D"/>
    <w:rsid w:val="00686623"/>
    <w:rsid w:val="00693624"/>
    <w:rsid w:val="006A35C1"/>
    <w:rsid w:val="006B0472"/>
    <w:rsid w:val="006B2068"/>
    <w:rsid w:val="006B3250"/>
    <w:rsid w:val="006C3EA0"/>
    <w:rsid w:val="006C414B"/>
    <w:rsid w:val="006D08B4"/>
    <w:rsid w:val="006D260C"/>
    <w:rsid w:val="006D64AA"/>
    <w:rsid w:val="006E01C6"/>
    <w:rsid w:val="006E38EC"/>
    <w:rsid w:val="006F0564"/>
    <w:rsid w:val="006F3B70"/>
    <w:rsid w:val="006F40BA"/>
    <w:rsid w:val="006F6403"/>
    <w:rsid w:val="00702F7D"/>
    <w:rsid w:val="0070453D"/>
    <w:rsid w:val="00704B38"/>
    <w:rsid w:val="007054BE"/>
    <w:rsid w:val="00712FCC"/>
    <w:rsid w:val="00713070"/>
    <w:rsid w:val="00727643"/>
    <w:rsid w:val="00735558"/>
    <w:rsid w:val="00751D30"/>
    <w:rsid w:val="00752151"/>
    <w:rsid w:val="007544A3"/>
    <w:rsid w:val="00757008"/>
    <w:rsid w:val="00787C5D"/>
    <w:rsid w:val="00794E1B"/>
    <w:rsid w:val="007A15C9"/>
    <w:rsid w:val="007A1647"/>
    <w:rsid w:val="007C1873"/>
    <w:rsid w:val="007C205A"/>
    <w:rsid w:val="007E0366"/>
    <w:rsid w:val="007E0440"/>
    <w:rsid w:val="007E0F15"/>
    <w:rsid w:val="007E420B"/>
    <w:rsid w:val="007E516B"/>
    <w:rsid w:val="007E5328"/>
    <w:rsid w:val="007E5CDA"/>
    <w:rsid w:val="007F5787"/>
    <w:rsid w:val="007F69F6"/>
    <w:rsid w:val="00807417"/>
    <w:rsid w:val="00817A2D"/>
    <w:rsid w:val="00817CDC"/>
    <w:rsid w:val="00820FA3"/>
    <w:rsid w:val="00822164"/>
    <w:rsid w:val="00830F54"/>
    <w:rsid w:val="0084251E"/>
    <w:rsid w:val="00854EE6"/>
    <w:rsid w:val="00857A8B"/>
    <w:rsid w:val="00862B91"/>
    <w:rsid w:val="00882C71"/>
    <w:rsid w:val="00892D27"/>
    <w:rsid w:val="00892F5D"/>
    <w:rsid w:val="00895E96"/>
    <w:rsid w:val="008A2D83"/>
    <w:rsid w:val="008A311B"/>
    <w:rsid w:val="008B3F75"/>
    <w:rsid w:val="008E082D"/>
    <w:rsid w:val="008E419E"/>
    <w:rsid w:val="008E654F"/>
    <w:rsid w:val="008F5497"/>
    <w:rsid w:val="00906604"/>
    <w:rsid w:val="00906612"/>
    <w:rsid w:val="00916510"/>
    <w:rsid w:val="00945FDB"/>
    <w:rsid w:val="00955815"/>
    <w:rsid w:val="00971182"/>
    <w:rsid w:val="00971DE3"/>
    <w:rsid w:val="0097297E"/>
    <w:rsid w:val="009779B0"/>
    <w:rsid w:val="009A1817"/>
    <w:rsid w:val="009A4E0C"/>
    <w:rsid w:val="009A7821"/>
    <w:rsid w:val="009B50E0"/>
    <w:rsid w:val="009B5217"/>
    <w:rsid w:val="009B78D6"/>
    <w:rsid w:val="009D0566"/>
    <w:rsid w:val="009D4535"/>
    <w:rsid w:val="009E3365"/>
    <w:rsid w:val="009E6596"/>
    <w:rsid w:val="009F0FC3"/>
    <w:rsid w:val="009F19A7"/>
    <w:rsid w:val="009F1EBF"/>
    <w:rsid w:val="009F72EC"/>
    <w:rsid w:val="00A010EF"/>
    <w:rsid w:val="00A03DDE"/>
    <w:rsid w:val="00A055DC"/>
    <w:rsid w:val="00A0586C"/>
    <w:rsid w:val="00A06FCD"/>
    <w:rsid w:val="00A135BD"/>
    <w:rsid w:val="00A14B4F"/>
    <w:rsid w:val="00A16DFC"/>
    <w:rsid w:val="00A21682"/>
    <w:rsid w:val="00A27914"/>
    <w:rsid w:val="00A30385"/>
    <w:rsid w:val="00A31510"/>
    <w:rsid w:val="00A52399"/>
    <w:rsid w:val="00A53010"/>
    <w:rsid w:val="00A534FB"/>
    <w:rsid w:val="00A57D99"/>
    <w:rsid w:val="00A617A0"/>
    <w:rsid w:val="00A66642"/>
    <w:rsid w:val="00A6710C"/>
    <w:rsid w:val="00A70CDC"/>
    <w:rsid w:val="00AA4DEB"/>
    <w:rsid w:val="00AB4BC5"/>
    <w:rsid w:val="00AD226D"/>
    <w:rsid w:val="00AD45DC"/>
    <w:rsid w:val="00AE43C5"/>
    <w:rsid w:val="00B01E28"/>
    <w:rsid w:val="00B14A35"/>
    <w:rsid w:val="00B210F7"/>
    <w:rsid w:val="00B26C8A"/>
    <w:rsid w:val="00B37EA4"/>
    <w:rsid w:val="00B4258B"/>
    <w:rsid w:val="00B4388E"/>
    <w:rsid w:val="00B51264"/>
    <w:rsid w:val="00B52D02"/>
    <w:rsid w:val="00B538FB"/>
    <w:rsid w:val="00B56DD4"/>
    <w:rsid w:val="00B65815"/>
    <w:rsid w:val="00B66861"/>
    <w:rsid w:val="00B71473"/>
    <w:rsid w:val="00B73C78"/>
    <w:rsid w:val="00B85D0A"/>
    <w:rsid w:val="00B91699"/>
    <w:rsid w:val="00B95BB1"/>
    <w:rsid w:val="00BA6A49"/>
    <w:rsid w:val="00BB0176"/>
    <w:rsid w:val="00BB10D6"/>
    <w:rsid w:val="00BB66BD"/>
    <w:rsid w:val="00BC6426"/>
    <w:rsid w:val="00BD7B50"/>
    <w:rsid w:val="00BE3758"/>
    <w:rsid w:val="00BF4619"/>
    <w:rsid w:val="00C0004D"/>
    <w:rsid w:val="00C0436A"/>
    <w:rsid w:val="00C20DDA"/>
    <w:rsid w:val="00C211E3"/>
    <w:rsid w:val="00C24D16"/>
    <w:rsid w:val="00C2592B"/>
    <w:rsid w:val="00C30FF4"/>
    <w:rsid w:val="00C32B6D"/>
    <w:rsid w:val="00C34EB3"/>
    <w:rsid w:val="00C50698"/>
    <w:rsid w:val="00C51464"/>
    <w:rsid w:val="00C527AA"/>
    <w:rsid w:val="00C56463"/>
    <w:rsid w:val="00C64FB2"/>
    <w:rsid w:val="00C66AC9"/>
    <w:rsid w:val="00C72896"/>
    <w:rsid w:val="00C729E8"/>
    <w:rsid w:val="00C74557"/>
    <w:rsid w:val="00C80B46"/>
    <w:rsid w:val="00C82310"/>
    <w:rsid w:val="00C8284F"/>
    <w:rsid w:val="00C87449"/>
    <w:rsid w:val="00C87CE5"/>
    <w:rsid w:val="00C92EC2"/>
    <w:rsid w:val="00CA27D8"/>
    <w:rsid w:val="00CB35C4"/>
    <w:rsid w:val="00CC33F3"/>
    <w:rsid w:val="00CC400E"/>
    <w:rsid w:val="00CC4F9D"/>
    <w:rsid w:val="00CC514B"/>
    <w:rsid w:val="00CC5EBB"/>
    <w:rsid w:val="00CD1111"/>
    <w:rsid w:val="00CE3412"/>
    <w:rsid w:val="00CE3C30"/>
    <w:rsid w:val="00CE48BA"/>
    <w:rsid w:val="00CF03D5"/>
    <w:rsid w:val="00CF22F8"/>
    <w:rsid w:val="00CF44C4"/>
    <w:rsid w:val="00D14BC0"/>
    <w:rsid w:val="00D26317"/>
    <w:rsid w:val="00D27DD1"/>
    <w:rsid w:val="00D27FC0"/>
    <w:rsid w:val="00D363D0"/>
    <w:rsid w:val="00D370CC"/>
    <w:rsid w:val="00D40707"/>
    <w:rsid w:val="00D4255F"/>
    <w:rsid w:val="00D51867"/>
    <w:rsid w:val="00D51F8F"/>
    <w:rsid w:val="00D56596"/>
    <w:rsid w:val="00D657F5"/>
    <w:rsid w:val="00D675C6"/>
    <w:rsid w:val="00D717C1"/>
    <w:rsid w:val="00D75674"/>
    <w:rsid w:val="00D85F2A"/>
    <w:rsid w:val="00DA3C63"/>
    <w:rsid w:val="00DA53C5"/>
    <w:rsid w:val="00DC13C7"/>
    <w:rsid w:val="00DC1E52"/>
    <w:rsid w:val="00DC45DE"/>
    <w:rsid w:val="00DC5C39"/>
    <w:rsid w:val="00DE528C"/>
    <w:rsid w:val="00DF0DA2"/>
    <w:rsid w:val="00DF76A8"/>
    <w:rsid w:val="00E0089B"/>
    <w:rsid w:val="00E1185D"/>
    <w:rsid w:val="00E15CCE"/>
    <w:rsid w:val="00E1608C"/>
    <w:rsid w:val="00E21654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A1E46"/>
    <w:rsid w:val="00EB2B06"/>
    <w:rsid w:val="00EB546F"/>
    <w:rsid w:val="00EB7C70"/>
    <w:rsid w:val="00ED1EF5"/>
    <w:rsid w:val="00ED2084"/>
    <w:rsid w:val="00EE022D"/>
    <w:rsid w:val="00EE415F"/>
    <w:rsid w:val="00EF0294"/>
    <w:rsid w:val="00EF02FB"/>
    <w:rsid w:val="00EF0902"/>
    <w:rsid w:val="00EF3B5E"/>
    <w:rsid w:val="00EF3DB5"/>
    <w:rsid w:val="00EF5D46"/>
    <w:rsid w:val="00EF61BD"/>
    <w:rsid w:val="00EF681A"/>
    <w:rsid w:val="00F00131"/>
    <w:rsid w:val="00F00D16"/>
    <w:rsid w:val="00F1406F"/>
    <w:rsid w:val="00F20781"/>
    <w:rsid w:val="00F239F6"/>
    <w:rsid w:val="00F32510"/>
    <w:rsid w:val="00F4018C"/>
    <w:rsid w:val="00F566AF"/>
    <w:rsid w:val="00F56BCB"/>
    <w:rsid w:val="00F649F4"/>
    <w:rsid w:val="00F73402"/>
    <w:rsid w:val="00F82E4A"/>
    <w:rsid w:val="00F846D7"/>
    <w:rsid w:val="00F872A1"/>
    <w:rsid w:val="00F91AB3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D9ED4C"/>
  <w15:chartTrackingRefBased/>
  <w15:docId w15:val="{230E38D5-A6B6-4DDD-8C99-C96138BC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7C18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rsid w:val="0067276B"/>
    <w:rPr>
      <w:rFonts w:ascii="Times New Roman" w:hAnsi="Times New Roman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BB10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BB10D6"/>
    <w:rPr>
      <w:color w:val="96607D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rsid w:val="000E6E78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las-amk/portfolio_redes_e_sistemas_distribuidos.gi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8CB0E-7395-45D1-BE31-053AFE30E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15</Pages>
  <Words>2710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17315</CharactersWithSpaces>
  <SharedDoc>false</SharedDoc>
  <HyperlinkBase/>
  <HLinks>
    <vt:vector size="72" baseType="variant">
      <vt:variant>
        <vt:i4>2752518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_Toc2860259</vt:lpwstr>
      </vt:variant>
      <vt:variant>
        <vt:i4>2752518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_Toc2860258</vt:lpwstr>
      </vt:variant>
      <vt:variant>
        <vt:i4>2752518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_Toc2860257</vt:lpwstr>
      </vt:variant>
      <vt:variant>
        <vt:i4>2752518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_Toc2860256</vt:lpwstr>
      </vt:variant>
      <vt:variant>
        <vt:i4>2752518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_Toc2860255</vt:lpwstr>
      </vt:variant>
      <vt:variant>
        <vt:i4>2752518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_Toc2860254</vt:lpwstr>
      </vt:variant>
      <vt:variant>
        <vt:i4>2752518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_Toc2860253</vt:lpwstr>
      </vt:variant>
      <vt:variant>
        <vt:i4>2752518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_Toc2860252</vt:lpwstr>
      </vt:variant>
      <vt:variant>
        <vt:i4>2752518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_Toc2860251</vt:lpwstr>
      </vt:variant>
      <vt:variant>
        <vt:i4>2752518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_Toc2860250</vt:lpwstr>
      </vt:variant>
      <vt:variant>
        <vt:i4>2818054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_Toc2860249</vt:lpwstr>
      </vt:variant>
      <vt:variant>
        <vt:i4>2818054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allasmaycondovalle@gmail.com</cp:lastModifiedBy>
  <cp:revision>198</cp:revision>
  <cp:lastPrinted>2025-10-24T00:04:00Z</cp:lastPrinted>
  <dcterms:created xsi:type="dcterms:W3CDTF">2025-10-17T21:53:00Z</dcterms:created>
  <dcterms:modified xsi:type="dcterms:W3CDTF">2025-10-24T00:05:00Z</dcterms:modified>
  <cp:category>Trabalhos Acadêmicos</cp:category>
</cp:coreProperties>
</file>