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1AC7" w14:textId="77777777" w:rsidR="009D15C2" w:rsidRPr="0043048E" w:rsidRDefault="009D15C2" w:rsidP="004F441D">
      <w:pPr>
        <w:spacing w:after="0" w:line="240" w:lineRule="auto"/>
        <w:outlineLvl w:val="0"/>
        <w:rPr>
          <w:rFonts w:asciiTheme="majorBidi" w:eastAsia="Times New Roman" w:hAnsiTheme="majorBidi" w:cstheme="majorBidi"/>
          <w:b/>
          <w:bCs/>
          <w:kern w:val="36"/>
          <w14:ligatures w14:val="none"/>
        </w:rPr>
      </w:pPr>
      <w:r w:rsidRPr="0043048E">
        <w:rPr>
          <w:rFonts w:asciiTheme="majorBidi" w:eastAsia="Times New Roman" w:hAnsiTheme="majorBidi" w:cstheme="majorBidi"/>
          <w:b/>
          <w:bCs/>
          <w:kern w:val="36"/>
          <w14:ligatures w14:val="none"/>
        </w:rPr>
        <w:t>ALLA UD DIN</w:t>
      </w:r>
    </w:p>
    <w:p w14:paraId="46942ACB" w14:textId="77777777" w:rsidR="009D15C2" w:rsidRPr="001A6ACA"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Monitoring, Evaluation, Results-Based Management (RBM) &amp; Knowledge Management Specialist</w:t>
      </w:r>
    </w:p>
    <w:p w14:paraId="3D3A9A2B" w14:textId="77777777" w:rsidR="009D15C2" w:rsidRPr="001A6ACA" w:rsidRDefault="009D15C2" w:rsidP="004F441D">
      <w:pPr>
        <w:spacing w:after="0"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Nationality:</w:t>
      </w:r>
      <w:r w:rsidRPr="001A6ACA">
        <w:rPr>
          <w:rFonts w:asciiTheme="majorBidi" w:eastAsia="Times New Roman" w:hAnsiTheme="majorBidi" w:cstheme="majorBidi"/>
          <w:kern w:val="0"/>
          <w:sz w:val="20"/>
          <w:szCs w:val="20"/>
          <w14:ligatures w14:val="none"/>
        </w:rPr>
        <w:t xml:space="preserve"> Pakistani</w:t>
      </w:r>
    </w:p>
    <w:p w14:paraId="0C393718" w14:textId="77777777" w:rsidR="009D15C2" w:rsidRPr="001A6ACA" w:rsidRDefault="009D15C2" w:rsidP="004F441D">
      <w:pPr>
        <w:spacing w:after="0"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Current Location:</w:t>
      </w:r>
      <w:r w:rsidRPr="001A6ACA">
        <w:rPr>
          <w:rFonts w:asciiTheme="majorBidi" w:eastAsia="Times New Roman" w:hAnsiTheme="majorBidi" w:cstheme="majorBidi"/>
          <w:kern w:val="0"/>
          <w:sz w:val="20"/>
          <w:szCs w:val="20"/>
          <w14:ligatures w14:val="none"/>
        </w:rPr>
        <w:t xml:space="preserve"> Monrovia, Liberia</w:t>
      </w:r>
    </w:p>
    <w:p w14:paraId="0A035489" w14:textId="12EA7BA5" w:rsidR="009D15C2" w:rsidRPr="001A6ACA" w:rsidRDefault="009D15C2" w:rsidP="004F441D">
      <w:pPr>
        <w:spacing w:after="0"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Email:</w:t>
      </w:r>
      <w:r w:rsidRPr="001A6ACA">
        <w:rPr>
          <w:rFonts w:asciiTheme="majorBidi" w:eastAsia="Times New Roman" w:hAnsiTheme="majorBidi" w:cstheme="majorBidi"/>
          <w:kern w:val="0"/>
          <w:sz w:val="20"/>
          <w:szCs w:val="20"/>
          <w14:ligatures w14:val="none"/>
        </w:rPr>
        <w:t xml:space="preserve"> </w:t>
      </w:r>
      <w:hyperlink r:id="rId8" w:history="1">
        <w:r w:rsidRPr="001A6ACA">
          <w:rPr>
            <w:rFonts w:asciiTheme="majorBidi" w:eastAsia="Times New Roman" w:hAnsiTheme="majorBidi" w:cstheme="majorBidi"/>
            <w:color w:val="0000FF"/>
            <w:kern w:val="0"/>
            <w:sz w:val="20"/>
            <w:szCs w:val="20"/>
            <w:u w:val="single"/>
            <w14:ligatures w14:val="none"/>
          </w:rPr>
          <w:t>allauddin.leo82@gmail.com</w:t>
        </w:r>
      </w:hyperlink>
      <w:r w:rsidR="005470D7" w:rsidRPr="001A6ACA">
        <w:rPr>
          <w:sz w:val="20"/>
          <w:szCs w:val="20"/>
        </w:rPr>
        <w:t xml:space="preserve">, </w:t>
      </w:r>
      <w:hyperlink r:id="rId9" w:history="1">
        <w:r w:rsidR="005470D7" w:rsidRPr="001A6ACA">
          <w:rPr>
            <w:rStyle w:val="Hyperlink"/>
            <w:rFonts w:asciiTheme="majorBidi" w:hAnsiTheme="majorBidi" w:cstheme="majorBidi"/>
            <w:sz w:val="20"/>
            <w:szCs w:val="20"/>
          </w:rPr>
          <w:t>allaud.din@unwomen,org</w:t>
        </w:r>
      </w:hyperlink>
    </w:p>
    <w:p w14:paraId="3CCEC3D1" w14:textId="596FAF40" w:rsidR="009D15C2" w:rsidRPr="001A6ACA" w:rsidRDefault="009D15C2" w:rsidP="004F441D">
      <w:pPr>
        <w:spacing w:after="0"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Mobile:</w:t>
      </w:r>
      <w:r w:rsidRPr="001A6ACA">
        <w:rPr>
          <w:rFonts w:asciiTheme="majorBidi" w:eastAsia="Times New Roman" w:hAnsiTheme="majorBidi" w:cstheme="majorBidi"/>
          <w:kern w:val="0"/>
          <w:sz w:val="20"/>
          <w:szCs w:val="20"/>
          <w14:ligatures w14:val="none"/>
        </w:rPr>
        <w:t xml:space="preserve"> +231 772 006 978 | +</w:t>
      </w:r>
      <w:r w:rsidR="00155B22" w:rsidRPr="001A6ACA">
        <w:rPr>
          <w:rFonts w:asciiTheme="majorBidi" w:eastAsia="Times New Roman" w:hAnsiTheme="majorBidi" w:cstheme="majorBidi"/>
          <w:kern w:val="0"/>
          <w:sz w:val="20"/>
          <w:szCs w:val="20"/>
          <w14:ligatures w14:val="none"/>
        </w:rPr>
        <w:t>923452740921| +92 355 513 9578</w:t>
      </w:r>
    </w:p>
    <w:p w14:paraId="692273AB" w14:textId="45C147E0" w:rsidR="009D15C2" w:rsidRPr="00A259D0" w:rsidRDefault="009D15C2" w:rsidP="004F441D">
      <w:pPr>
        <w:spacing w:line="240" w:lineRule="auto"/>
        <w:rPr>
          <w:rFonts w:asciiTheme="majorBidi" w:eastAsia="Times New Roman" w:hAnsiTheme="majorBidi" w:cstheme="majorBidi"/>
          <w:kern w:val="0"/>
          <w:lang w:val="fi-FI"/>
          <w14:ligatures w14:val="none"/>
        </w:rPr>
      </w:pPr>
      <w:r w:rsidRPr="001A6ACA">
        <w:rPr>
          <w:rFonts w:asciiTheme="majorBidi" w:eastAsia="Times New Roman" w:hAnsiTheme="majorBidi" w:cstheme="majorBidi"/>
          <w:b/>
          <w:bCs/>
          <w:kern w:val="0"/>
          <w:sz w:val="20"/>
          <w:szCs w:val="20"/>
          <w:lang w:val="fi-FI"/>
          <w14:ligatures w14:val="none"/>
        </w:rPr>
        <w:t>LinkedIn:</w:t>
      </w:r>
      <w:r w:rsidRPr="001A6ACA">
        <w:rPr>
          <w:rFonts w:asciiTheme="majorBidi" w:eastAsia="Times New Roman" w:hAnsiTheme="majorBidi" w:cstheme="majorBidi"/>
          <w:kern w:val="0"/>
          <w:sz w:val="20"/>
          <w:szCs w:val="20"/>
          <w:lang w:val="fi-FI"/>
          <w14:ligatures w14:val="none"/>
        </w:rPr>
        <w:t xml:space="preserve"> </w:t>
      </w:r>
      <w:hyperlink r:id="rId10" w:history="1">
        <w:r w:rsidR="00155B22" w:rsidRPr="001A6ACA">
          <w:rPr>
            <w:rStyle w:val="Hyperlink"/>
            <w:rFonts w:asciiTheme="majorBidi" w:hAnsiTheme="majorBidi" w:cstheme="majorBidi"/>
            <w:sz w:val="20"/>
            <w:szCs w:val="20"/>
            <w:shd w:val="clear" w:color="auto" w:fill="FFFFFF"/>
            <w:lang w:val="fi-FI"/>
          </w:rPr>
          <w:t>www.linkedin.com/in/allauddinbacer</w:t>
        </w:r>
      </w:hyperlink>
      <w:r w:rsidR="00155B22" w:rsidRPr="001A6ACA">
        <w:rPr>
          <w:rFonts w:ascii="Segoe UI" w:hAnsi="Segoe UI" w:cs="Segoe UI"/>
          <w:sz w:val="18"/>
          <w:szCs w:val="18"/>
          <w:shd w:val="clear" w:color="auto" w:fill="FFFFFF"/>
          <w:lang w:val="fi-FI"/>
        </w:rPr>
        <w:t xml:space="preserve"> </w:t>
      </w:r>
      <w:r w:rsidR="0043048E" w:rsidRPr="00A259D0">
        <w:rPr>
          <w:rFonts w:asciiTheme="majorBidi" w:eastAsia="Times New Roman" w:hAnsiTheme="majorBidi" w:cstheme="majorBidi"/>
          <w:kern w:val="0"/>
          <w:lang w:val="fi-FI"/>
          <w14:ligatures w14:val="none"/>
        </w:rPr>
        <w:t>_______________________________________________________________________</w:t>
      </w:r>
      <w:r w:rsidR="00A259D0" w:rsidRPr="00A259D0">
        <w:rPr>
          <w:rFonts w:asciiTheme="majorBidi" w:eastAsia="Times New Roman" w:hAnsiTheme="majorBidi" w:cstheme="majorBidi"/>
          <w:kern w:val="0"/>
          <w:lang w:val="fi-FI"/>
          <w14:ligatures w14:val="none"/>
        </w:rPr>
        <w:t>_</w:t>
      </w:r>
      <w:r w:rsidR="00A259D0">
        <w:rPr>
          <w:rFonts w:asciiTheme="majorBidi" w:eastAsia="Times New Roman" w:hAnsiTheme="majorBidi" w:cstheme="majorBidi"/>
          <w:kern w:val="0"/>
          <w:lang w:val="fi-FI"/>
          <w14:ligatures w14:val="none"/>
        </w:rPr>
        <w:t>______</w:t>
      </w:r>
    </w:p>
    <w:p w14:paraId="474671BC" w14:textId="2C4C5A0D" w:rsidR="00A259D0" w:rsidRDefault="009D15C2" w:rsidP="004F441D">
      <w:pPr>
        <w:spacing w:line="240" w:lineRule="auto"/>
        <w:outlineLvl w:val="0"/>
        <w:rPr>
          <w:rFonts w:asciiTheme="majorBidi" w:eastAsia="Times New Roman" w:hAnsiTheme="majorBidi" w:cstheme="majorBidi"/>
          <w:b/>
          <w:bCs/>
          <w:color w:val="0070C0"/>
          <w:kern w:val="36"/>
          <w14:ligatures w14:val="none"/>
        </w:rPr>
      </w:pPr>
      <w:r w:rsidRPr="005C7DE7">
        <w:rPr>
          <w:rFonts w:asciiTheme="majorBidi" w:eastAsia="Times New Roman" w:hAnsiTheme="majorBidi" w:cstheme="majorBidi"/>
          <w:b/>
          <w:bCs/>
          <w:color w:val="0070C0"/>
          <w:kern w:val="36"/>
          <w14:ligatures w14:val="none"/>
        </w:rPr>
        <w:t>PROFESSIONAL PROFILE</w:t>
      </w:r>
    </w:p>
    <w:p w14:paraId="5DD72ACA" w14:textId="4D68C47B" w:rsidR="00A259D0" w:rsidRPr="001A6ACA" w:rsidRDefault="00A259D0" w:rsidP="004F441D">
      <w:pPr>
        <w:spacing w:after="0" w:line="240" w:lineRule="auto"/>
        <w:jc w:val="both"/>
        <w:outlineLvl w:val="0"/>
        <w:rPr>
          <w:rFonts w:asciiTheme="majorBidi" w:eastAsia="Times New Roman" w:hAnsiTheme="majorBidi" w:cstheme="majorBidi"/>
          <w:color w:val="0070C0"/>
          <w:kern w:val="36"/>
          <w:sz w:val="20"/>
          <w:szCs w:val="20"/>
          <w14:ligatures w14:val="none"/>
        </w:rPr>
      </w:pPr>
      <w:r w:rsidRPr="001A6ACA">
        <w:rPr>
          <w:rStyle w:val="Strong"/>
          <w:rFonts w:asciiTheme="majorBidi" w:hAnsiTheme="majorBidi" w:cstheme="majorBidi"/>
          <w:b w:val="0"/>
          <w:bCs w:val="0"/>
          <w:sz w:val="20"/>
          <w:szCs w:val="20"/>
        </w:rPr>
        <w:t>Monitoring, Evaluation, Results-Based Management (RBM), Monitoring &amp; Reporting, and Knowledge Management Specialist</w:t>
      </w:r>
      <w:r w:rsidRPr="001A6ACA">
        <w:rPr>
          <w:rFonts w:asciiTheme="majorBidi" w:hAnsiTheme="majorBidi" w:cstheme="majorBidi"/>
          <w:sz w:val="20"/>
          <w:szCs w:val="20"/>
        </w:rPr>
        <w:t xml:space="preserve"> with over </w:t>
      </w:r>
      <w:r w:rsidRPr="001A6ACA">
        <w:rPr>
          <w:rStyle w:val="Strong"/>
          <w:rFonts w:asciiTheme="majorBidi" w:hAnsiTheme="majorBidi" w:cstheme="majorBidi"/>
          <w:b w:val="0"/>
          <w:bCs w:val="0"/>
          <w:sz w:val="20"/>
          <w:szCs w:val="20"/>
        </w:rPr>
        <w:t>14 years of progressive international experience</w:t>
      </w:r>
      <w:r w:rsidRPr="001A6ACA">
        <w:rPr>
          <w:rFonts w:asciiTheme="majorBidi" w:hAnsiTheme="majorBidi" w:cstheme="majorBidi"/>
          <w:sz w:val="20"/>
          <w:szCs w:val="20"/>
        </w:rPr>
        <w:t xml:space="preserve"> supporting the United Nations, international NGOs, government institutions, and development partners. Currently serving as </w:t>
      </w:r>
      <w:r w:rsidRPr="001A6ACA">
        <w:rPr>
          <w:rStyle w:val="Strong"/>
          <w:rFonts w:asciiTheme="majorBidi" w:hAnsiTheme="majorBidi" w:cstheme="majorBidi"/>
          <w:b w:val="0"/>
          <w:bCs w:val="0"/>
          <w:sz w:val="20"/>
          <w:szCs w:val="20"/>
        </w:rPr>
        <w:t>Monitoring, Evaluation &amp; Knowledge Management Specialist (International UN Volunteer) with UN Women Liberia Country Office</w:t>
      </w:r>
      <w:r w:rsidRPr="001A6ACA">
        <w:rPr>
          <w:rFonts w:asciiTheme="majorBidi" w:hAnsiTheme="majorBidi" w:cstheme="majorBidi"/>
          <w:sz w:val="20"/>
          <w:szCs w:val="20"/>
        </w:rPr>
        <w:t>, providing technical leadership in results-based management, strategic planning, monitoring and reporting, evaluation support, corporate reporting, and organizational learning.</w:t>
      </w:r>
    </w:p>
    <w:p w14:paraId="6CE02A56" w14:textId="6EC50E4A" w:rsidR="001A7203" w:rsidRPr="001A6ACA" w:rsidRDefault="00A259D0" w:rsidP="001A7203">
      <w:pPr>
        <w:pStyle w:val="NormalWeb"/>
        <w:spacing w:after="240" w:afterAutospacing="0"/>
        <w:jc w:val="both"/>
        <w:rPr>
          <w:rFonts w:asciiTheme="majorBidi" w:hAnsiTheme="majorBidi" w:cstheme="majorBidi"/>
          <w:sz w:val="20"/>
          <w:szCs w:val="20"/>
        </w:rPr>
      </w:pPr>
      <w:r w:rsidRPr="001A6ACA">
        <w:rPr>
          <w:rFonts w:asciiTheme="majorBidi" w:hAnsiTheme="majorBidi" w:cstheme="majorBidi"/>
          <w:sz w:val="20"/>
          <w:szCs w:val="20"/>
        </w:rPr>
        <w:t xml:space="preserve">Demonstrated expertise in </w:t>
      </w:r>
      <w:r w:rsidRPr="001A6ACA">
        <w:rPr>
          <w:rStyle w:val="Strong"/>
          <w:rFonts w:asciiTheme="majorBidi" w:hAnsiTheme="majorBidi" w:cstheme="majorBidi"/>
          <w:b w:val="0"/>
          <w:bCs w:val="0"/>
          <w:sz w:val="20"/>
          <w:szCs w:val="20"/>
        </w:rPr>
        <w:t>Strategic Note (SN) implementation, Results Frameworks, Performance Measurement Frameworks (PMFs), Annual Work Plans (AWPs), PRISM, UN INFO, indicator development, data quality assurance, evaluation planning, and evidence-based decision-making</w:t>
      </w:r>
      <w:r w:rsidRPr="001A6ACA">
        <w:rPr>
          <w:rFonts w:asciiTheme="majorBidi" w:hAnsiTheme="majorBidi" w:cstheme="majorBidi"/>
          <w:sz w:val="20"/>
          <w:szCs w:val="20"/>
        </w:rPr>
        <w:t xml:space="preserve">. Proven ability to strengthen monitoring systems, ensure compliance with UN Women corporate reporting requirements, support </w:t>
      </w:r>
      <w:proofErr w:type="spellStart"/>
      <w:r w:rsidRPr="001A6ACA">
        <w:rPr>
          <w:rFonts w:asciiTheme="majorBidi" w:hAnsiTheme="majorBidi" w:cstheme="majorBidi"/>
          <w:sz w:val="20"/>
          <w:szCs w:val="20"/>
        </w:rPr>
        <w:t>programme</w:t>
      </w:r>
      <w:proofErr w:type="spellEnd"/>
      <w:r w:rsidRPr="001A6ACA">
        <w:rPr>
          <w:rFonts w:asciiTheme="majorBidi" w:hAnsiTheme="majorBidi" w:cstheme="majorBidi"/>
          <w:sz w:val="20"/>
          <w:szCs w:val="20"/>
        </w:rPr>
        <w:t xml:space="preserve"> performance reviews, and build the capacity of implementing partners on RBM and results reporting.</w:t>
      </w:r>
    </w:p>
    <w:p w14:paraId="403A0323" w14:textId="77777777" w:rsidR="00A259D0" w:rsidRPr="001A6ACA" w:rsidRDefault="00A259D0" w:rsidP="001A7203">
      <w:pPr>
        <w:pStyle w:val="NormalWeb"/>
        <w:spacing w:before="0" w:beforeAutospacing="0" w:after="240" w:afterAutospacing="0"/>
        <w:jc w:val="both"/>
        <w:rPr>
          <w:rFonts w:ascii="Roboto" w:hAnsi="Roboto"/>
          <w:sz w:val="20"/>
          <w:szCs w:val="20"/>
        </w:rPr>
      </w:pPr>
      <w:r w:rsidRPr="001A6ACA">
        <w:rPr>
          <w:rFonts w:asciiTheme="majorBidi" w:hAnsiTheme="majorBidi" w:cstheme="majorBidi"/>
          <w:sz w:val="20"/>
          <w:szCs w:val="20"/>
        </w:rPr>
        <w:t xml:space="preserve">Recognized for producing high-quality analytical reports, coordinating corporate and donor reporting, strengthening partner monitoring systems, facilitating evaluations, and translating </w:t>
      </w:r>
      <w:proofErr w:type="spellStart"/>
      <w:r w:rsidRPr="001A6ACA">
        <w:rPr>
          <w:rFonts w:asciiTheme="majorBidi" w:hAnsiTheme="majorBidi" w:cstheme="majorBidi"/>
          <w:sz w:val="20"/>
          <w:szCs w:val="20"/>
        </w:rPr>
        <w:t>programme</w:t>
      </w:r>
      <w:proofErr w:type="spellEnd"/>
      <w:r w:rsidRPr="001A6ACA">
        <w:rPr>
          <w:rFonts w:asciiTheme="majorBidi" w:hAnsiTheme="majorBidi" w:cstheme="majorBidi"/>
          <w:sz w:val="20"/>
          <w:szCs w:val="20"/>
        </w:rPr>
        <w:t xml:space="preserve"> data into actionable recommendations that improve </w:t>
      </w:r>
      <w:proofErr w:type="spellStart"/>
      <w:r w:rsidRPr="001A6ACA">
        <w:rPr>
          <w:rFonts w:asciiTheme="majorBidi" w:hAnsiTheme="majorBidi" w:cstheme="majorBidi"/>
          <w:sz w:val="20"/>
          <w:szCs w:val="20"/>
        </w:rPr>
        <w:t>programme</w:t>
      </w:r>
      <w:proofErr w:type="spellEnd"/>
      <w:r w:rsidRPr="001A6ACA">
        <w:rPr>
          <w:rFonts w:asciiTheme="majorBidi" w:hAnsiTheme="majorBidi" w:cstheme="majorBidi"/>
          <w:sz w:val="20"/>
          <w:szCs w:val="20"/>
        </w:rPr>
        <w:t xml:space="preserve"> quality, accountability, and organizational learning.</w:t>
      </w:r>
    </w:p>
    <w:p w14:paraId="400669F2" w14:textId="271032AB" w:rsidR="009D15C2" w:rsidRPr="005C7DE7" w:rsidRDefault="009D15C2" w:rsidP="001A7203">
      <w:pPr>
        <w:spacing w:line="240" w:lineRule="auto"/>
        <w:outlineLvl w:val="0"/>
        <w:rPr>
          <w:rFonts w:asciiTheme="majorBidi" w:eastAsia="Times New Roman" w:hAnsiTheme="majorBidi" w:cstheme="majorBidi"/>
          <w:b/>
          <w:bCs/>
          <w:color w:val="0070C0"/>
          <w:kern w:val="36"/>
          <w14:ligatures w14:val="none"/>
        </w:rPr>
      </w:pPr>
      <w:r w:rsidRPr="005C7DE7">
        <w:rPr>
          <w:rFonts w:asciiTheme="majorBidi" w:eastAsia="Times New Roman" w:hAnsiTheme="majorBidi" w:cstheme="majorBidi"/>
          <w:b/>
          <w:bCs/>
          <w:color w:val="0070C0"/>
          <w:kern w:val="36"/>
          <w14:ligatures w14:val="none"/>
        </w:rPr>
        <w:t>CAREER HIGHLIGHTS</w:t>
      </w:r>
    </w:p>
    <w:p w14:paraId="5FAE87BF" w14:textId="44F7B2C7"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14+ years of progressive experience in Monitoring &amp; Evaluation, Results-Based Management (RBM), Monitoring &amp; Reporting, and Knowledge Management across the United Nations, international NGOs, national NGOs, and academia. </w:t>
      </w:r>
    </w:p>
    <w:p w14:paraId="459A9B12" w14:textId="75DE387A"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Currently serving as Monitoring, Evaluation &amp; Knowledge Management Specialist (International UN Volunteer) with UN Women Liberia Country Office, providing technical leadership in monitoring systems, corporate reporting, strategic planning, and organizational learning. </w:t>
      </w:r>
    </w:p>
    <w:p w14:paraId="573BD349" w14:textId="5C3BC2BC"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Co-led the development of the UN Women Liberia Strategic Note (2026–2030) Results Framework, including Development Results (DR), Organizational Effectiveness and Efficiency (OEE) indicators, baselines, milestones, annual targets, and Performance Measurement Frameworks. </w:t>
      </w:r>
    </w:p>
    <w:p w14:paraId="2D2577E1" w14:textId="356DD0E4"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Coordinated the preparation and quality assurance of corporate, donor, quarterly, and annual reports, ensuring compliance with UN Women corporate reporting standards and deadlines. </w:t>
      </w:r>
    </w:p>
    <w:p w14:paraId="1174BCD8" w14:textId="418A179E"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Supported the Country Portfolio Evaluation (2020–2025) by coordinating evidence collection, stakeholder engagement, and technical inputs for evaluation management and strategic planning. </w:t>
      </w:r>
    </w:p>
    <w:p w14:paraId="467D7699" w14:textId="35E64455"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Strengthened implementing partners' capacities in Results-Based Management, monitoring methodologies, indicator tracking, data quality assurance, and results reporting. </w:t>
      </w:r>
    </w:p>
    <w:p w14:paraId="563B9409" w14:textId="17E11775"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Designed and strengthened monitoring frameworks, performance indicators, monitoring plans, and reporting systems to improve programme performance and evidence-based decision-making. </w:t>
      </w:r>
    </w:p>
    <w:p w14:paraId="46AB0FE9" w14:textId="4281B433"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Produced high-quality analytical reports, management briefs, knowledge products, and performance analyses to support senior management and donor reporting. </w:t>
      </w:r>
    </w:p>
    <w:p w14:paraId="58C9108F" w14:textId="77777777"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 xml:space="preserve">Extensive experience using PRISM, RMS, UN INFO, Quantum, Power BI, SQL, Advanced Excel, SPSS, KoboToolbox, ODK, and R for monitoring, reporting, data analysis, and visualization. </w:t>
      </w:r>
    </w:p>
    <w:p w14:paraId="580ADEC2" w14:textId="08204378" w:rsidR="00A259D0" w:rsidRPr="001A6ACA" w:rsidRDefault="00A259D0" w:rsidP="006F1F7C">
      <w:pPr>
        <w:pStyle w:val="ListParagraph"/>
        <w:numPr>
          <w:ilvl w:val="0"/>
          <w:numId w:val="5"/>
        </w:numPr>
        <w:spacing w:after="0" w:line="240" w:lineRule="auto"/>
        <w:jc w:val="both"/>
        <w:rPr>
          <w:rFonts w:ascii="Times New Roman" w:eastAsia="Times New Roman" w:hAnsi="Times New Roman" w:cs="Times New Roman"/>
          <w:kern w:val="0"/>
          <w:sz w:val="20"/>
          <w:szCs w:val="20"/>
          <w:lang/>
          <w14:ligatures w14:val="none"/>
        </w:rPr>
      </w:pPr>
      <w:r w:rsidRPr="001A6ACA">
        <w:rPr>
          <w:rFonts w:ascii="Times New Roman" w:eastAsia="Times New Roman" w:hAnsi="Times New Roman" w:cs="Times New Roman"/>
          <w:kern w:val="0"/>
          <w:sz w:val="20"/>
          <w:szCs w:val="20"/>
          <w:lang/>
          <w14:ligatures w14:val="none"/>
        </w:rPr>
        <w:t>Successfully collaborated with government institutions, UN agencies, development partners, civil society organizations, and implementing partners across governance, women's empowerment, ending violence against women, humanitarian response, resilience, and disaster risk reduction programmes.</w:t>
      </w:r>
    </w:p>
    <w:p w14:paraId="2182E4C5" w14:textId="77777777" w:rsidR="00D21305" w:rsidRDefault="00D21305" w:rsidP="004F441D">
      <w:pPr>
        <w:spacing w:before="240" w:after="0" w:line="240" w:lineRule="auto"/>
        <w:outlineLvl w:val="0"/>
        <w:rPr>
          <w:rFonts w:asciiTheme="majorBidi" w:eastAsia="Times New Roman" w:hAnsiTheme="majorBidi" w:cstheme="majorBidi"/>
          <w:b/>
          <w:bCs/>
          <w:color w:val="0070C0"/>
          <w:kern w:val="36"/>
          <w14:ligatures w14:val="none"/>
        </w:rPr>
      </w:pPr>
    </w:p>
    <w:p w14:paraId="3D5FBA02" w14:textId="6B2264D3" w:rsidR="009D15C2" w:rsidRPr="005C7DE7" w:rsidRDefault="009D15C2" w:rsidP="00D21305">
      <w:pPr>
        <w:spacing w:line="240" w:lineRule="auto"/>
        <w:outlineLvl w:val="0"/>
        <w:rPr>
          <w:rFonts w:asciiTheme="majorBidi" w:eastAsia="Times New Roman" w:hAnsiTheme="majorBidi" w:cstheme="majorBidi"/>
          <w:b/>
          <w:bCs/>
          <w:color w:val="0070C0"/>
          <w:kern w:val="36"/>
          <w14:ligatures w14:val="none"/>
        </w:rPr>
      </w:pPr>
      <w:r w:rsidRPr="005C7DE7">
        <w:rPr>
          <w:rFonts w:asciiTheme="majorBidi" w:eastAsia="Times New Roman" w:hAnsiTheme="majorBidi" w:cstheme="majorBidi"/>
          <w:b/>
          <w:bCs/>
          <w:color w:val="0070C0"/>
          <w:kern w:val="36"/>
          <w14:ligatures w14:val="none"/>
        </w:rPr>
        <w:t>ROFESSIONAL EXPERIENCE</w:t>
      </w:r>
    </w:p>
    <w:p w14:paraId="1C6FAAC8" w14:textId="77777777" w:rsidR="009D15C2" w:rsidRPr="0043048E" w:rsidRDefault="009D15C2" w:rsidP="00D21305">
      <w:pPr>
        <w:spacing w:line="240" w:lineRule="auto"/>
        <w:outlineLvl w:val="1"/>
        <w:rPr>
          <w:rFonts w:asciiTheme="majorBidi" w:eastAsia="Times New Roman" w:hAnsiTheme="majorBidi" w:cstheme="majorBidi"/>
          <w:b/>
          <w:bCs/>
          <w:kern w:val="0"/>
          <w14:ligatures w14:val="none"/>
        </w:rPr>
      </w:pPr>
      <w:r w:rsidRPr="0043048E">
        <w:rPr>
          <w:rFonts w:asciiTheme="majorBidi" w:eastAsia="Times New Roman" w:hAnsiTheme="majorBidi" w:cstheme="majorBidi"/>
          <w:b/>
          <w:bCs/>
          <w:kern w:val="0"/>
          <w14:ligatures w14:val="none"/>
        </w:rPr>
        <w:t>UN Women Liberia Country Office</w:t>
      </w:r>
    </w:p>
    <w:p w14:paraId="02F77C26" w14:textId="77777777" w:rsidR="009D15C2" w:rsidRPr="001A6ACA"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Monitoring, Evaluation &amp; Knowledge Management Specialist (International UN Volunteer)</w:t>
      </w:r>
    </w:p>
    <w:p w14:paraId="6B6267D6" w14:textId="77777777" w:rsidR="009D15C2" w:rsidRPr="001A6ACA" w:rsidRDefault="009D15C2" w:rsidP="004F441D">
      <w:pPr>
        <w:spacing w:after="0"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Monrovia, Liberia | August 2023 – Present</w:t>
      </w:r>
    </w:p>
    <w:p w14:paraId="39367920" w14:textId="77777777" w:rsidR="009D15C2" w:rsidRPr="001A6ACA" w:rsidRDefault="009D15C2" w:rsidP="00D21305">
      <w:pPr>
        <w:spacing w:before="100" w:beforeAutospacing="1"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Executive Summary</w:t>
      </w:r>
    </w:p>
    <w:p w14:paraId="4314E07C" w14:textId="77777777" w:rsidR="00986A3A" w:rsidRDefault="001A6ACA" w:rsidP="00986A3A">
      <w:pPr>
        <w:spacing w:line="240" w:lineRule="auto"/>
        <w:jc w:val="both"/>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kern w:val="0"/>
          <w:sz w:val="20"/>
          <w:szCs w:val="20"/>
          <w14:ligatures w14:val="none"/>
        </w:rPr>
        <w:t xml:space="preserve">Lead the Monitoring, Evaluation, Results-Based Management (RBM), Knowledge Management, and Monitoring &amp; Reporting functions for the UN Women Liberia Country Office. Provide technical leadership to strengthen </w:t>
      </w:r>
      <w:proofErr w:type="spellStart"/>
      <w:r w:rsidRPr="001A6ACA">
        <w:rPr>
          <w:rFonts w:asciiTheme="majorBidi" w:eastAsia="Times New Roman" w:hAnsiTheme="majorBidi" w:cstheme="majorBidi"/>
          <w:kern w:val="0"/>
          <w:sz w:val="20"/>
          <w:szCs w:val="20"/>
          <w14:ligatures w14:val="none"/>
        </w:rPr>
        <w:t>programme</w:t>
      </w:r>
      <w:proofErr w:type="spellEnd"/>
      <w:r w:rsidRPr="001A6ACA">
        <w:rPr>
          <w:rFonts w:asciiTheme="majorBidi" w:eastAsia="Times New Roman" w:hAnsiTheme="majorBidi" w:cstheme="majorBidi"/>
          <w:kern w:val="0"/>
          <w:sz w:val="20"/>
          <w:szCs w:val="20"/>
          <w14:ligatures w14:val="none"/>
        </w:rPr>
        <w:t xml:space="preserve"> planning, monitoring, corporate reporting, evaluation, and organizational learning, while ensuring compliance with UN Women corporate standards and supporting evidence-based decision-making.</w:t>
      </w:r>
    </w:p>
    <w:p w14:paraId="79D7909F" w14:textId="690A16AD" w:rsidR="009D15C2" w:rsidRPr="001A6ACA" w:rsidRDefault="009D15C2" w:rsidP="00986A3A">
      <w:pPr>
        <w:spacing w:line="240" w:lineRule="auto"/>
        <w:jc w:val="both"/>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Key Achievements</w:t>
      </w:r>
    </w:p>
    <w:p w14:paraId="7683CB34" w14:textId="1AE36985"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Co-led the development of the UN Women Liberia Strategic Note (2026–2030) Results Framework, including Development Results (DR), Organizational Effectiveness and Efficiency (OEE) indicators, baselines, milestones, annual targets, and Performance Measurement Frameworks (PMFs). </w:t>
      </w:r>
    </w:p>
    <w:p w14:paraId="391781DA" w14:textId="4A53AFD2"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Supported the configuration, review, and quality assurance of Strategic Note results data within PRISM, ensuring consistency with approved results frameworks and corporate guidance. </w:t>
      </w:r>
    </w:p>
    <w:p w14:paraId="55DD5AB1" w14:textId="6EEA648D"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Coordinated the preparation and quality assurance of annual, quarterly, donor, and programme reports, ensuring timely submission and compliance with UN Women corporate reporting standards. </w:t>
      </w:r>
    </w:p>
    <w:p w14:paraId="27ED119E" w14:textId="0F461619"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Led the annual review and updating of results frameworks, indicators, baselines, and annual targets, improving the quality and consistency of programme performance measurement. </w:t>
      </w:r>
    </w:p>
    <w:p w14:paraId="4CC9A1A8" w14:textId="29C3B806"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Developed and refined monitoring plans, monitoring calendars, indicator reference sheets, and reporting templates to strengthen results tracking and programme oversight. </w:t>
      </w:r>
    </w:p>
    <w:p w14:paraId="6E4B79E7" w14:textId="2CDE5C21"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Coordinated the implementation of the Country Office Monitoring, Evaluation and Research Plan, ensuring systematic monitoring, research, and evidence generation. </w:t>
      </w:r>
    </w:p>
    <w:p w14:paraId="609084E2" w14:textId="22EA94EB"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Supported the Country Portfolio Evaluation (2020–2025) by coordinating evidence collection, document reviews, stakeholder consultations, and technical inputs for evaluation management. </w:t>
      </w:r>
    </w:p>
    <w:p w14:paraId="2346B695" w14:textId="212BE62D"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Contributed to the development of the Liberia Country Gender Equality Profile, including data analysis, validation, and evidence synthesis to inform strategic planning. </w:t>
      </w:r>
    </w:p>
    <w:p w14:paraId="6AD73BDB" w14:textId="366D271F"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Reviewed implementing partners' progress reports and provided technical feedback to improve reporting quality, indicator measurement, and compliance with Results-Based Management principles. </w:t>
      </w:r>
    </w:p>
    <w:p w14:paraId="5E203692" w14:textId="6114E10E"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Strengthened implementing partners' capacities through training and technical support on RBM, performance monitoring, indicator development, data quality assurance, and results reporting. </w:t>
      </w:r>
    </w:p>
    <w:p w14:paraId="14DA5C2E" w14:textId="023C40AD"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Produced analytical briefs, management reports, dashboards, and knowledge products to support senior management decision-making and programme performance reviews. </w:t>
      </w:r>
    </w:p>
    <w:p w14:paraId="180EFBB9" w14:textId="60DC1679"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Facilitated data quality assurance processes through data verification, validation, and analysis to improve the reliability and accuracy of programme results. </w:t>
      </w:r>
    </w:p>
    <w:p w14:paraId="11DBA5BA" w14:textId="692C8C6B"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Supported UN INFO reporting and contributed to UN Sustainable Development Cooperation Framework (UNSDCF) reporting requirements. </w:t>
      </w:r>
    </w:p>
    <w:p w14:paraId="327188EB" w14:textId="2977C681"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Coordinated monitoring missions and programme reviews, documenting findings, lessons learned, and recommendations to improve programme implementation. </w:t>
      </w:r>
    </w:p>
    <w:p w14:paraId="489E69A0" w14:textId="6CD1B101"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Promoted organizational learning by documenting good practices, lessons learned, and innovations, and facilitating knowledge-sharing across programme teams and partners. </w:t>
      </w:r>
    </w:p>
    <w:p w14:paraId="0046F931" w14:textId="76D554EC"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Collaborated with government ministries, UN agencies, civil society organizations, donors, and implementing partners to strengthen coordination, reporting, and accountability for programme results. </w:t>
      </w:r>
    </w:p>
    <w:p w14:paraId="3DD28D04" w14:textId="46E914EF" w:rsidR="001A6ACA" w:rsidRPr="001A6ACA" w:rsidRDefault="001A6ACA" w:rsidP="006F1F7C">
      <w:pPr>
        <w:pStyle w:val="ListParagraph"/>
        <w:numPr>
          <w:ilvl w:val="0"/>
          <w:numId w:val="6"/>
        </w:numPr>
        <w:spacing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Provided strategic monitoring and reporting advice to programme teams and senior management, contributing to adaptive management and evidence-informed decision-making. </w:t>
      </w:r>
    </w:p>
    <w:p w14:paraId="7FBF61CE" w14:textId="77777777" w:rsidR="001A6ACA" w:rsidRPr="001A6ACA" w:rsidRDefault="001A6ACA" w:rsidP="006F1F7C">
      <w:pPr>
        <w:pStyle w:val="ListParagraph"/>
        <w:numPr>
          <w:ilvl w:val="0"/>
          <w:numId w:val="6"/>
        </w:numPr>
        <w:spacing w:line="240" w:lineRule="auto"/>
        <w:jc w:val="both"/>
        <w:outlineLvl w:val="2"/>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kern w:val="0"/>
          <w:sz w:val="20"/>
          <w:szCs w:val="20"/>
          <w:lang/>
          <w14:ligatures w14:val="none"/>
        </w:rPr>
        <w:t>Represented the Country Office in technical working groups, M&amp;E coordination meetings, and inter-agency forums on monitoring, reporting, evaluation, and knowledge management.</w:t>
      </w:r>
      <w:r w:rsidRPr="001A6ACA">
        <w:rPr>
          <w:rFonts w:asciiTheme="majorBidi" w:eastAsia="Times New Roman" w:hAnsiTheme="majorBidi" w:cstheme="majorBidi"/>
          <w:kern w:val="0"/>
          <w:sz w:val="20"/>
          <w:szCs w:val="20"/>
          <w14:ligatures w14:val="none"/>
        </w:rPr>
        <w:t xml:space="preserve"> </w:t>
      </w:r>
    </w:p>
    <w:p w14:paraId="07341874" w14:textId="77777777" w:rsidR="00240EEE" w:rsidRDefault="00240EEE" w:rsidP="004F441D">
      <w:pPr>
        <w:spacing w:after="0" w:line="240" w:lineRule="auto"/>
        <w:outlineLvl w:val="1"/>
        <w:rPr>
          <w:rFonts w:asciiTheme="majorBidi" w:eastAsia="Times New Roman" w:hAnsiTheme="majorBidi" w:cstheme="majorBidi"/>
          <w:b/>
          <w:bCs/>
          <w:kern w:val="0"/>
          <w14:ligatures w14:val="none"/>
        </w:rPr>
      </w:pPr>
    </w:p>
    <w:p w14:paraId="404A06B2" w14:textId="749ACB97" w:rsidR="009D15C2" w:rsidRPr="0043048E" w:rsidRDefault="009D15C2" w:rsidP="00240EEE">
      <w:pPr>
        <w:spacing w:line="240" w:lineRule="auto"/>
        <w:outlineLvl w:val="1"/>
        <w:rPr>
          <w:rFonts w:asciiTheme="majorBidi" w:eastAsia="Times New Roman" w:hAnsiTheme="majorBidi" w:cstheme="majorBidi"/>
          <w:b/>
          <w:bCs/>
          <w:kern w:val="0"/>
          <w14:ligatures w14:val="none"/>
        </w:rPr>
      </w:pPr>
      <w:r w:rsidRPr="0043048E">
        <w:rPr>
          <w:rFonts w:asciiTheme="majorBidi" w:eastAsia="Times New Roman" w:hAnsiTheme="majorBidi" w:cstheme="majorBidi"/>
          <w:b/>
          <w:bCs/>
          <w:kern w:val="0"/>
          <w14:ligatures w14:val="none"/>
        </w:rPr>
        <w:lastRenderedPageBreak/>
        <w:t>Silver Jubilee Development Agency (SJDA)</w:t>
      </w:r>
    </w:p>
    <w:p w14:paraId="72EFC01D" w14:textId="77777777" w:rsidR="009D15C2" w:rsidRPr="001A6ACA"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Monitoring, Evaluation &amp; MIS Officer</w:t>
      </w:r>
    </w:p>
    <w:p w14:paraId="72AA167D" w14:textId="77777777" w:rsidR="009D15C2" w:rsidRPr="001A6ACA" w:rsidRDefault="009D15C2" w:rsidP="00240EEE">
      <w:pPr>
        <w:spacing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Gilgit-Baltistan, Pakistan | September 2022 – August 2023</w:t>
      </w:r>
    </w:p>
    <w:p w14:paraId="6054BDCD" w14:textId="77777777" w:rsidR="001A6ACA" w:rsidRDefault="009D15C2" w:rsidP="00240EEE">
      <w:pPr>
        <w:spacing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Executive Summary</w:t>
      </w:r>
    </w:p>
    <w:p w14:paraId="12E1718F" w14:textId="77777777" w:rsidR="00240EEE" w:rsidRDefault="001A6ACA" w:rsidP="00240EEE">
      <w:pPr>
        <w:spacing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kern w:val="0"/>
          <w:sz w:val="20"/>
          <w:szCs w:val="20"/>
          <w14:ligatures w14:val="none"/>
        </w:rPr>
        <w:t xml:space="preserve">Led the Monitoring, Evaluation, and Management Information System (MIS) functions for the donor-funded </w:t>
      </w:r>
      <w:r w:rsidRPr="001A6ACA">
        <w:rPr>
          <w:rFonts w:asciiTheme="majorBidi" w:eastAsia="Times New Roman" w:hAnsiTheme="majorBidi" w:cstheme="majorBidi"/>
          <w:b/>
          <w:bCs/>
          <w:kern w:val="0"/>
          <w:sz w:val="20"/>
          <w:szCs w:val="20"/>
          <w14:ligatures w14:val="none"/>
        </w:rPr>
        <w:t xml:space="preserve">Family Economic Advancement </w:t>
      </w:r>
      <w:proofErr w:type="spellStart"/>
      <w:r w:rsidRPr="001A6ACA">
        <w:rPr>
          <w:rFonts w:asciiTheme="majorBidi" w:eastAsia="Times New Roman" w:hAnsiTheme="majorBidi" w:cstheme="majorBidi"/>
          <w:b/>
          <w:bCs/>
          <w:kern w:val="0"/>
          <w:sz w:val="20"/>
          <w:szCs w:val="20"/>
          <w14:ligatures w14:val="none"/>
        </w:rPr>
        <w:t>Programme</w:t>
      </w:r>
      <w:proofErr w:type="spellEnd"/>
      <w:r w:rsidRPr="001A6ACA">
        <w:rPr>
          <w:rFonts w:asciiTheme="majorBidi" w:eastAsia="Times New Roman" w:hAnsiTheme="majorBidi" w:cstheme="majorBidi"/>
          <w:kern w:val="0"/>
          <w:sz w:val="20"/>
          <w:szCs w:val="20"/>
          <w14:ligatures w14:val="none"/>
        </w:rPr>
        <w:t xml:space="preserve">, strengthening performance monitoring, results measurement, data quality, reporting, and organizational learning. Provided technical support for </w:t>
      </w:r>
      <w:proofErr w:type="spellStart"/>
      <w:r w:rsidRPr="001A6ACA">
        <w:rPr>
          <w:rFonts w:asciiTheme="majorBidi" w:eastAsia="Times New Roman" w:hAnsiTheme="majorBidi" w:cstheme="majorBidi"/>
          <w:kern w:val="0"/>
          <w:sz w:val="20"/>
          <w:szCs w:val="20"/>
          <w14:ligatures w14:val="none"/>
        </w:rPr>
        <w:t>programme</w:t>
      </w:r>
      <w:proofErr w:type="spellEnd"/>
      <w:r w:rsidRPr="001A6ACA">
        <w:rPr>
          <w:rFonts w:asciiTheme="majorBidi" w:eastAsia="Times New Roman" w:hAnsiTheme="majorBidi" w:cstheme="majorBidi"/>
          <w:kern w:val="0"/>
          <w:sz w:val="20"/>
          <w:szCs w:val="20"/>
          <w14:ligatures w14:val="none"/>
        </w:rPr>
        <w:t xml:space="preserve"> planning, monitoring, evaluations, and donor compliance to improve evidence-based decision-making</w:t>
      </w:r>
      <w:r w:rsidR="009D15C2" w:rsidRPr="001A6ACA">
        <w:rPr>
          <w:rFonts w:asciiTheme="majorBidi" w:eastAsia="Times New Roman" w:hAnsiTheme="majorBidi" w:cstheme="majorBidi"/>
          <w:kern w:val="0"/>
          <w:sz w:val="20"/>
          <w:szCs w:val="20"/>
          <w14:ligatures w14:val="none"/>
        </w:rPr>
        <w:t>.</w:t>
      </w:r>
    </w:p>
    <w:p w14:paraId="41F242F9" w14:textId="71BA4B23" w:rsidR="009D15C2" w:rsidRPr="001A6ACA" w:rsidRDefault="009D15C2" w:rsidP="00240EEE">
      <w:pPr>
        <w:spacing w:after="0"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Key Achievements</w:t>
      </w:r>
    </w:p>
    <w:p w14:paraId="0AED5D06" w14:textId="4B3AD015"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Led the design and implementation of the programme's Monitoring, Evaluation, and MIS framework, strengthening results tracking and performance management. </w:t>
      </w:r>
    </w:p>
    <w:p w14:paraId="4F166ECB" w14:textId="5BD216EE"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Developed and operationalized results frameworks, indicator tracking matrices, monitoring tools, and reporting templates to improve programme performance measurement. </w:t>
      </w:r>
    </w:p>
    <w:p w14:paraId="2AA543C1" w14:textId="58D81165"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Coordinated the collection, verification, analysis, and reporting of programme performance data, ensuring high standards of data quality and accuracy. </w:t>
      </w:r>
    </w:p>
    <w:p w14:paraId="21250D12" w14:textId="031B4503"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Supported annual work planning by developing monitoring indicators, implementation tracking tools, and reporting schedules aligned with programme objectives. </w:t>
      </w:r>
    </w:p>
    <w:p w14:paraId="257329BB" w14:textId="552ED9D6"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Conducted routine field monitoring, data verification, and quality assurance visits to assess implementation progress and compliance with programme standards. </w:t>
      </w:r>
    </w:p>
    <w:p w14:paraId="4E14BBA1" w14:textId="34A8AB81"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Coordinated baseline assessments, outcome monitoring, internal reviews, and external evaluations to generate evidence for adaptive programme management. </w:t>
      </w:r>
    </w:p>
    <w:p w14:paraId="0C6F0162" w14:textId="05233F86"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Prepared high-quality monthly, quarterly, annual, and donor reports, synthesizing programme performance data into analytical reports for senior management and funding partners. </w:t>
      </w:r>
    </w:p>
    <w:p w14:paraId="1994C3AD" w14:textId="47300797"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Developed interactive dashboards and management reports using Advanced Excel and Power BI to strengthen data visualization and decision-making. </w:t>
      </w:r>
    </w:p>
    <w:p w14:paraId="7B238ABA" w14:textId="2127EC26"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Coordinated with programme teams, government counterparts, implementing partners, and community stakeholders to strengthen monitoring, reporting, and accountability. </w:t>
      </w:r>
    </w:p>
    <w:p w14:paraId="1D8DFB55" w14:textId="3D7BEFF2"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Facilitated capacity-building sessions for programme staff on monitoring methodologies, data collection, indicator measurement, and reporting standards. </w:t>
      </w:r>
    </w:p>
    <w:p w14:paraId="6AEFA5CC" w14:textId="4805E405" w:rsidR="001A6ACA" w:rsidRPr="001A6ACA" w:rsidRDefault="001A6ACA" w:rsidP="006F1F7C">
      <w:pPr>
        <w:pStyle w:val="ListParagraph"/>
        <w:numPr>
          <w:ilvl w:val="0"/>
          <w:numId w:val="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1A6ACA">
        <w:rPr>
          <w:rFonts w:asciiTheme="majorBidi" w:eastAsia="Times New Roman" w:hAnsiTheme="majorBidi" w:cstheme="majorBidi"/>
          <w:kern w:val="0"/>
          <w:sz w:val="20"/>
          <w:szCs w:val="20"/>
          <w:lang/>
          <w14:ligatures w14:val="none"/>
        </w:rPr>
        <w:t xml:space="preserve">Supported donor monitoring missions, programme reviews, and audits by providing verified data, documentation, and technical inputs. </w:t>
      </w:r>
    </w:p>
    <w:p w14:paraId="5413786E" w14:textId="2E7F9FF5" w:rsidR="009D15C2" w:rsidRPr="001A6ACA" w:rsidRDefault="001A6ACA" w:rsidP="006F1F7C">
      <w:pPr>
        <w:pStyle w:val="ListParagraph"/>
        <w:numPr>
          <w:ilvl w:val="0"/>
          <w:numId w:val="7"/>
        </w:numPr>
        <w:spacing w:before="100" w:beforeAutospacing="1" w:line="240" w:lineRule="auto"/>
        <w:jc w:val="both"/>
        <w:outlineLvl w:val="2"/>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kern w:val="0"/>
          <w:sz w:val="20"/>
          <w:szCs w:val="20"/>
          <w:lang/>
          <w14:ligatures w14:val="none"/>
        </w:rPr>
        <w:t>Produced evidence-based recommendations that informed programme planning, resource allocation, and continuous programme improvement.</w:t>
      </w:r>
      <w:r w:rsidRPr="001A6ACA">
        <w:rPr>
          <w:rFonts w:asciiTheme="majorBidi" w:eastAsia="Times New Roman" w:hAnsiTheme="majorBidi" w:cstheme="majorBidi"/>
          <w:kern w:val="0"/>
          <w:sz w:val="20"/>
          <w:szCs w:val="20"/>
          <w14:ligatures w14:val="none"/>
        </w:rPr>
        <w:t xml:space="preserve"> </w:t>
      </w:r>
    </w:p>
    <w:p w14:paraId="55CB5250" w14:textId="77777777" w:rsidR="009D15C2" w:rsidRPr="0043048E" w:rsidRDefault="009D15C2" w:rsidP="00240EEE">
      <w:pPr>
        <w:spacing w:line="240" w:lineRule="auto"/>
        <w:outlineLvl w:val="1"/>
        <w:rPr>
          <w:rFonts w:asciiTheme="majorBidi" w:eastAsia="Times New Roman" w:hAnsiTheme="majorBidi" w:cstheme="majorBidi"/>
          <w:b/>
          <w:bCs/>
          <w:kern w:val="0"/>
          <w14:ligatures w14:val="none"/>
        </w:rPr>
      </w:pPr>
      <w:r w:rsidRPr="0043048E">
        <w:rPr>
          <w:rFonts w:asciiTheme="majorBidi" w:eastAsia="Times New Roman" w:hAnsiTheme="majorBidi" w:cstheme="majorBidi"/>
          <w:b/>
          <w:bCs/>
          <w:kern w:val="0"/>
          <w14:ligatures w14:val="none"/>
        </w:rPr>
        <w:t>Alight (Formerly American Refugee Committee)</w:t>
      </w:r>
    </w:p>
    <w:p w14:paraId="7421A83E" w14:textId="77777777" w:rsidR="009D15C2" w:rsidRPr="001A6ACA"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Monitoring, Evaluation, Accountability &amp; Learning (MEAL) Officer</w:t>
      </w:r>
    </w:p>
    <w:p w14:paraId="4A4042EA" w14:textId="77777777" w:rsidR="009D15C2" w:rsidRPr="001A6ACA" w:rsidRDefault="009D15C2" w:rsidP="00240EEE">
      <w:pPr>
        <w:spacing w:line="240" w:lineRule="auto"/>
        <w:rPr>
          <w:rFonts w:asciiTheme="majorBidi" w:eastAsia="Times New Roman" w:hAnsiTheme="majorBidi" w:cstheme="majorBidi"/>
          <w:kern w:val="0"/>
          <w:sz w:val="20"/>
          <w:szCs w:val="20"/>
          <w14:ligatures w14:val="none"/>
        </w:rPr>
      </w:pPr>
      <w:r w:rsidRPr="001A6ACA">
        <w:rPr>
          <w:rFonts w:asciiTheme="majorBidi" w:eastAsia="Times New Roman" w:hAnsiTheme="majorBidi" w:cstheme="majorBidi"/>
          <w:b/>
          <w:bCs/>
          <w:kern w:val="0"/>
          <w:sz w:val="20"/>
          <w:szCs w:val="20"/>
          <w14:ligatures w14:val="none"/>
        </w:rPr>
        <w:t>Gilgit-Baltistan, Pakistan | December 2019 – September 2022</w:t>
      </w:r>
    </w:p>
    <w:p w14:paraId="1E53F688" w14:textId="77777777" w:rsidR="009D15C2" w:rsidRPr="001A6ACA" w:rsidRDefault="009D15C2" w:rsidP="00240EEE">
      <w:pPr>
        <w:spacing w:line="240" w:lineRule="auto"/>
        <w:outlineLvl w:val="2"/>
        <w:rPr>
          <w:rFonts w:asciiTheme="majorBidi" w:eastAsia="Times New Roman" w:hAnsiTheme="majorBidi" w:cstheme="majorBidi"/>
          <w:b/>
          <w:bCs/>
          <w:kern w:val="0"/>
          <w:sz w:val="20"/>
          <w:szCs w:val="20"/>
          <w14:ligatures w14:val="none"/>
        </w:rPr>
      </w:pPr>
      <w:r w:rsidRPr="001A6ACA">
        <w:rPr>
          <w:rFonts w:asciiTheme="majorBidi" w:eastAsia="Times New Roman" w:hAnsiTheme="majorBidi" w:cstheme="majorBidi"/>
          <w:b/>
          <w:bCs/>
          <w:kern w:val="0"/>
          <w:sz w:val="20"/>
          <w:szCs w:val="20"/>
          <w14:ligatures w14:val="none"/>
        </w:rPr>
        <w:t>Executive Summary</w:t>
      </w:r>
    </w:p>
    <w:p w14:paraId="16258BFC" w14:textId="6A759EE8" w:rsidR="009D15C2" w:rsidRPr="00644367" w:rsidRDefault="00644367" w:rsidP="004F441D">
      <w:pPr>
        <w:spacing w:after="0" w:line="240" w:lineRule="auto"/>
        <w:jc w:val="both"/>
        <w:rPr>
          <w:rFonts w:asciiTheme="majorBidi" w:eastAsia="Times New Roman" w:hAnsiTheme="majorBidi" w:cstheme="majorBidi"/>
          <w:kern w:val="0"/>
          <w:sz w:val="20"/>
          <w:szCs w:val="20"/>
          <w14:ligatures w14:val="none"/>
        </w:rPr>
      </w:pPr>
      <w:r w:rsidRPr="00644367">
        <w:rPr>
          <w:rFonts w:asciiTheme="majorBidi" w:eastAsia="Times New Roman" w:hAnsiTheme="majorBidi" w:cstheme="majorBidi"/>
          <w:kern w:val="0"/>
          <w:sz w:val="20"/>
          <w:szCs w:val="20"/>
          <w14:ligatures w14:val="none"/>
        </w:rPr>
        <w:t xml:space="preserve">Led the Monitoring, Evaluation, Accountability, and Learning (MEAL) function for multi-sector humanitarian and development </w:t>
      </w:r>
      <w:proofErr w:type="spellStart"/>
      <w:r w:rsidRPr="00644367">
        <w:rPr>
          <w:rFonts w:asciiTheme="majorBidi" w:eastAsia="Times New Roman" w:hAnsiTheme="majorBidi" w:cstheme="majorBidi"/>
          <w:kern w:val="0"/>
          <w:sz w:val="20"/>
          <w:szCs w:val="20"/>
          <w14:ligatures w14:val="none"/>
        </w:rPr>
        <w:t>programmes</w:t>
      </w:r>
      <w:proofErr w:type="spellEnd"/>
      <w:r w:rsidRPr="00644367">
        <w:rPr>
          <w:rFonts w:asciiTheme="majorBidi" w:eastAsia="Times New Roman" w:hAnsiTheme="majorBidi" w:cstheme="majorBidi"/>
          <w:kern w:val="0"/>
          <w:sz w:val="20"/>
          <w:szCs w:val="20"/>
          <w14:ligatures w14:val="none"/>
        </w:rPr>
        <w:t xml:space="preserve"> funded by international donors. Strengthened </w:t>
      </w:r>
      <w:proofErr w:type="spellStart"/>
      <w:r w:rsidRPr="00644367">
        <w:rPr>
          <w:rFonts w:asciiTheme="majorBidi" w:eastAsia="Times New Roman" w:hAnsiTheme="majorBidi" w:cstheme="majorBidi"/>
          <w:kern w:val="0"/>
          <w:sz w:val="20"/>
          <w:szCs w:val="20"/>
          <w14:ligatures w14:val="none"/>
        </w:rPr>
        <w:t>programme</w:t>
      </w:r>
      <w:proofErr w:type="spellEnd"/>
      <w:r w:rsidRPr="00644367">
        <w:rPr>
          <w:rFonts w:asciiTheme="majorBidi" w:eastAsia="Times New Roman" w:hAnsiTheme="majorBidi" w:cstheme="majorBidi"/>
          <w:kern w:val="0"/>
          <w:sz w:val="20"/>
          <w:szCs w:val="20"/>
          <w14:ligatures w14:val="none"/>
        </w:rPr>
        <w:t xml:space="preserve"> quality, accountability, performance monitoring, evidence generation, and organizational learning by designing robust monitoring systems and supporting data-driven decision-making across the </w:t>
      </w:r>
      <w:proofErr w:type="spellStart"/>
      <w:r w:rsidRPr="00644367">
        <w:rPr>
          <w:rFonts w:asciiTheme="majorBidi" w:eastAsia="Times New Roman" w:hAnsiTheme="majorBidi" w:cstheme="majorBidi"/>
          <w:kern w:val="0"/>
          <w:sz w:val="20"/>
          <w:szCs w:val="20"/>
          <w14:ligatures w14:val="none"/>
        </w:rPr>
        <w:t>programme</w:t>
      </w:r>
      <w:proofErr w:type="spellEnd"/>
      <w:r w:rsidRPr="00644367">
        <w:rPr>
          <w:rFonts w:asciiTheme="majorBidi" w:eastAsia="Times New Roman" w:hAnsiTheme="majorBidi" w:cstheme="majorBidi"/>
          <w:kern w:val="0"/>
          <w:sz w:val="20"/>
          <w:szCs w:val="20"/>
          <w14:ligatures w14:val="none"/>
        </w:rPr>
        <w:t xml:space="preserve"> cycle</w:t>
      </w:r>
      <w:r w:rsidR="009D15C2" w:rsidRPr="00644367">
        <w:rPr>
          <w:rFonts w:asciiTheme="majorBidi" w:eastAsia="Times New Roman" w:hAnsiTheme="majorBidi" w:cstheme="majorBidi"/>
          <w:kern w:val="0"/>
          <w:sz w:val="20"/>
          <w:szCs w:val="20"/>
          <w14:ligatures w14:val="none"/>
        </w:rPr>
        <w:t>.</w:t>
      </w:r>
    </w:p>
    <w:p w14:paraId="39780E73" w14:textId="77777777" w:rsidR="009D15C2" w:rsidRPr="00644367"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644367">
        <w:rPr>
          <w:rFonts w:asciiTheme="majorBidi" w:eastAsia="Times New Roman" w:hAnsiTheme="majorBidi" w:cstheme="majorBidi"/>
          <w:b/>
          <w:bCs/>
          <w:kern w:val="0"/>
          <w:sz w:val="20"/>
          <w:szCs w:val="20"/>
          <w14:ligatures w14:val="none"/>
        </w:rPr>
        <w:t>Key Achievements</w:t>
      </w:r>
    </w:p>
    <w:p w14:paraId="31427B18" w14:textId="61731D9C"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Led the design, implementation, and continuous improvement of the organization's MEAL framework, strengthening results-based management and programme performance monitoring across multiple donor-funded projects. </w:t>
      </w:r>
    </w:p>
    <w:p w14:paraId="5E791797" w14:textId="403D71A9"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Developed results frameworks, logical frameworks, indicator reference sheets, performance monitoring plans, and data collection tools to improve results measurement and reporting. </w:t>
      </w:r>
    </w:p>
    <w:p w14:paraId="668AEDD2" w14:textId="1E430FA7"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lastRenderedPageBreak/>
        <w:t xml:space="preserve">Coordinated baseline, midline, endline surveys, needs assessments, post-distribution monitoring (PDM), and evaluations, ensuring the availability of quality evidence for programme planning and adaptive management. </w:t>
      </w:r>
    </w:p>
    <w:p w14:paraId="7AD275B1" w14:textId="4107265D"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Designed and implemented comprehensive data quality assurance (DQA) processes, including routine data verification, validation, triangulation, and field monitoring. </w:t>
      </w:r>
    </w:p>
    <w:p w14:paraId="76F9F06C" w14:textId="6A381D9B"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Established accountability mechanisms by strengthening community feedback and complaint response systems, improving accountability to affected populations (AAP). </w:t>
      </w:r>
    </w:p>
    <w:p w14:paraId="6D895971" w14:textId="239612CD"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Produced high-quality monthly, quarterly, annual, and donor reports, synthesizing programme performance data into analytical reports and management briefs. </w:t>
      </w:r>
    </w:p>
    <w:p w14:paraId="493927C8" w14:textId="044DCCBF"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Developed interactive dashboards and performance tracking tools using Power BI, Advanced Excel, KoboToolbox, and ODK, improving data visualization and decision-making. </w:t>
      </w:r>
    </w:p>
    <w:p w14:paraId="30B7F481" w14:textId="5A17C6D9"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Conducted regular monitoring visits to verify programme implementation, assess progress against targets, and provide technical recommendations to improve programme quality. </w:t>
      </w:r>
    </w:p>
    <w:p w14:paraId="1C2BD255" w14:textId="08DF245F"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Supported programme teams in developing annual work plans, monitoring plans, indicator tracking matrices, and risk mitigation measures. </w:t>
      </w:r>
    </w:p>
    <w:p w14:paraId="5830B5B5" w14:textId="6B182D06"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Facilitated capacity-building workshops for programme staff, implementing partners, and government counterparts on Results-Based Management, MEAL methodologies, data quality, and reporting standards. </w:t>
      </w:r>
    </w:p>
    <w:p w14:paraId="5FB7CEBF" w14:textId="162C1C65"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Collaborated with donors, UN agencies, government departments, and implementing partners to strengthen programme coordination, reporting, and compliance with donor requirements. </w:t>
      </w:r>
    </w:p>
    <w:p w14:paraId="2983681B" w14:textId="31254725" w:rsidR="00644367" w:rsidRPr="00644367" w:rsidRDefault="00644367" w:rsidP="006F1F7C">
      <w:pPr>
        <w:pStyle w:val="ListParagraph"/>
        <w:numPr>
          <w:ilvl w:val="0"/>
          <w:numId w:val="8"/>
        </w:numPr>
        <w:spacing w:after="0" w:line="240" w:lineRule="auto"/>
        <w:jc w:val="both"/>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Produced knowledge products, including case studies, success stories, lessons learned, after-action reviews, and best practice documentation, promoting organizational learning and evidence-informed programming. </w:t>
      </w:r>
    </w:p>
    <w:p w14:paraId="22759BD6" w14:textId="0DA62660" w:rsidR="00644367" w:rsidRDefault="00644367" w:rsidP="006F1F7C">
      <w:pPr>
        <w:pStyle w:val="ListParagraph"/>
        <w:numPr>
          <w:ilvl w:val="0"/>
          <w:numId w:val="8"/>
        </w:numPr>
        <w:spacing w:before="240" w:after="0" w:line="240" w:lineRule="auto"/>
        <w:jc w:val="both"/>
        <w:outlineLvl w:val="1"/>
        <w:rPr>
          <w:rFonts w:asciiTheme="majorBidi" w:eastAsia="Times New Roman" w:hAnsiTheme="majorBidi" w:cstheme="majorBidi"/>
          <w:kern w:val="0"/>
          <w:sz w:val="20"/>
          <w:szCs w:val="20"/>
          <w14:ligatures w14:val="none"/>
        </w:rPr>
      </w:pPr>
      <w:r w:rsidRPr="00644367">
        <w:rPr>
          <w:rFonts w:asciiTheme="majorBidi" w:eastAsia="Times New Roman" w:hAnsiTheme="majorBidi" w:cstheme="majorBidi"/>
          <w:kern w:val="0"/>
          <w:sz w:val="20"/>
          <w:szCs w:val="20"/>
          <w:lang/>
          <w14:ligatures w14:val="none"/>
        </w:rPr>
        <w:t>Contributed to proposal development by providing monitoring frameworks, indicators, baseline information, and evidence to support resource mobilization efforts.</w:t>
      </w:r>
      <w:r w:rsidRPr="00644367">
        <w:rPr>
          <w:rFonts w:asciiTheme="majorBidi" w:eastAsia="Times New Roman" w:hAnsiTheme="majorBidi" w:cstheme="majorBidi"/>
          <w:kern w:val="0"/>
          <w:sz w:val="20"/>
          <w:szCs w:val="20"/>
          <w14:ligatures w14:val="none"/>
        </w:rPr>
        <w:t xml:space="preserve"> </w:t>
      </w:r>
    </w:p>
    <w:p w14:paraId="0BD70800" w14:textId="77777777" w:rsidR="001A7203" w:rsidRPr="00644367" w:rsidRDefault="001A7203" w:rsidP="001A7203">
      <w:pPr>
        <w:pStyle w:val="ListParagraph"/>
        <w:spacing w:before="240" w:after="0" w:line="240" w:lineRule="auto"/>
        <w:jc w:val="both"/>
        <w:outlineLvl w:val="1"/>
        <w:rPr>
          <w:rFonts w:asciiTheme="majorBidi" w:eastAsia="Times New Roman" w:hAnsiTheme="majorBidi" w:cstheme="majorBidi"/>
          <w:kern w:val="0"/>
          <w:sz w:val="20"/>
          <w:szCs w:val="20"/>
          <w14:ligatures w14:val="none"/>
        </w:rPr>
      </w:pPr>
    </w:p>
    <w:p w14:paraId="16D67CA6" w14:textId="77777777" w:rsidR="00644367" w:rsidRPr="00644367" w:rsidRDefault="00644367" w:rsidP="00EC6021">
      <w:pPr>
        <w:spacing w:line="240" w:lineRule="auto"/>
        <w:outlineLvl w:val="1"/>
        <w:rPr>
          <w:rFonts w:asciiTheme="majorBidi" w:eastAsia="Times New Roman" w:hAnsiTheme="majorBidi" w:cstheme="majorBidi"/>
          <w:b/>
          <w:bCs/>
          <w:kern w:val="0"/>
          <w:sz w:val="20"/>
          <w:szCs w:val="20"/>
          <w:lang/>
          <w14:ligatures w14:val="none"/>
        </w:rPr>
      </w:pPr>
      <w:r w:rsidRPr="00644367">
        <w:rPr>
          <w:rFonts w:asciiTheme="majorBidi" w:eastAsia="Times New Roman" w:hAnsiTheme="majorBidi" w:cstheme="majorBidi"/>
          <w:b/>
          <w:bCs/>
          <w:kern w:val="0"/>
          <w:sz w:val="20"/>
          <w:szCs w:val="20"/>
          <w:lang/>
          <w14:ligatures w14:val="none"/>
        </w:rPr>
        <w:t>Core Technical Areas</w:t>
      </w:r>
    </w:p>
    <w:p w14:paraId="2B07F459" w14:textId="77777777" w:rsidR="001A7203" w:rsidRPr="001A7203" w:rsidRDefault="001A7203" w:rsidP="001A7203">
      <w:pPr>
        <w:spacing w:line="240" w:lineRule="auto"/>
        <w:outlineLvl w:val="1"/>
        <w:rPr>
          <w:rFonts w:asciiTheme="majorBidi" w:eastAsia="Times New Roman" w:hAnsiTheme="majorBidi" w:cstheme="majorBidi"/>
          <w:kern w:val="0"/>
          <w:sz w:val="20"/>
          <w:szCs w:val="20"/>
          <w14:ligatures w14:val="none"/>
        </w:rPr>
        <w:sectPr w:rsidR="001A7203" w:rsidRPr="001A7203" w:rsidSect="00C161E3">
          <w:type w:val="continuous"/>
          <w:pgSz w:w="12240" w:h="15840"/>
          <w:pgMar w:top="1440" w:right="1440" w:bottom="1440" w:left="1440" w:header="720" w:footer="720" w:gutter="0"/>
          <w:cols w:space="720"/>
          <w:docGrid w:linePitch="360"/>
        </w:sectPr>
      </w:pPr>
    </w:p>
    <w:p w14:paraId="3D7897D7"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Monitoring, Evaluation, Accountability &amp; Learning (MEAL) </w:t>
      </w:r>
    </w:p>
    <w:p w14:paraId="5665DB09"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Results-Based Management (RBM) </w:t>
      </w:r>
    </w:p>
    <w:p w14:paraId="1C90D07F"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Programme Performance Monitoring </w:t>
      </w:r>
    </w:p>
    <w:p w14:paraId="7A9B6503"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Accountability to Affected Populations (AAP) </w:t>
      </w:r>
    </w:p>
    <w:p w14:paraId="367F0BDE"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Data Quality Assurance (DQA) </w:t>
      </w:r>
    </w:p>
    <w:p w14:paraId="42F70D27"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Baseline, Midline &amp; Endline Studies </w:t>
      </w:r>
    </w:p>
    <w:p w14:paraId="1AC07247"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Programme Evaluation </w:t>
      </w:r>
    </w:p>
    <w:p w14:paraId="63ECD0DA"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Donor Reporting </w:t>
      </w:r>
    </w:p>
    <w:p w14:paraId="0F152AD7"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Performance Reporting </w:t>
      </w:r>
    </w:p>
    <w:p w14:paraId="3A19464F"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Dashboard Development &amp; Data Visualization </w:t>
      </w:r>
    </w:p>
    <w:p w14:paraId="76AB141F"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 xml:space="preserve">Knowledge Management </w:t>
      </w:r>
    </w:p>
    <w:p w14:paraId="1C2FD7C9" w14:textId="77777777" w:rsidR="00644367" w:rsidRPr="00644367" w:rsidRDefault="00644367" w:rsidP="006F1F7C">
      <w:pPr>
        <w:pStyle w:val="ListParagraph"/>
        <w:numPr>
          <w:ilvl w:val="0"/>
          <w:numId w:val="9"/>
        </w:numPr>
        <w:spacing w:after="0" w:line="240" w:lineRule="auto"/>
        <w:outlineLvl w:val="1"/>
        <w:rPr>
          <w:rFonts w:asciiTheme="majorBidi" w:eastAsia="Times New Roman" w:hAnsiTheme="majorBidi" w:cstheme="majorBidi"/>
          <w:kern w:val="0"/>
          <w:sz w:val="20"/>
          <w:szCs w:val="20"/>
          <w:lang/>
          <w14:ligatures w14:val="none"/>
        </w:rPr>
      </w:pPr>
      <w:r w:rsidRPr="00644367">
        <w:rPr>
          <w:rFonts w:asciiTheme="majorBidi" w:eastAsia="Times New Roman" w:hAnsiTheme="majorBidi" w:cstheme="majorBidi"/>
          <w:kern w:val="0"/>
          <w:sz w:val="20"/>
          <w:szCs w:val="20"/>
          <w:lang/>
          <w14:ligatures w14:val="none"/>
        </w:rPr>
        <w:t>Capacity Development</w:t>
      </w:r>
    </w:p>
    <w:p w14:paraId="6B35D5E4" w14:textId="77777777" w:rsidR="00F43A2A" w:rsidRDefault="00F43A2A" w:rsidP="004F441D">
      <w:pPr>
        <w:spacing w:after="0" w:line="240" w:lineRule="auto"/>
        <w:outlineLvl w:val="1"/>
        <w:rPr>
          <w:rFonts w:asciiTheme="majorBidi" w:eastAsia="Times New Roman" w:hAnsiTheme="majorBidi" w:cstheme="majorBidi"/>
          <w:b/>
          <w:bCs/>
          <w:kern w:val="0"/>
          <w14:ligatures w14:val="none"/>
        </w:rPr>
        <w:sectPr w:rsidR="00F43A2A" w:rsidSect="00F43A2A">
          <w:type w:val="continuous"/>
          <w:pgSz w:w="12240" w:h="15840"/>
          <w:pgMar w:top="1440" w:right="1440" w:bottom="1440" w:left="1440" w:header="720" w:footer="720" w:gutter="0"/>
          <w:cols w:num="2" w:space="720"/>
          <w:docGrid w:linePitch="360"/>
        </w:sectPr>
      </w:pPr>
    </w:p>
    <w:p w14:paraId="46986942" w14:textId="77777777" w:rsidR="001A7203" w:rsidRDefault="001A7203" w:rsidP="004F441D">
      <w:pPr>
        <w:spacing w:after="0" w:line="240" w:lineRule="auto"/>
        <w:outlineLvl w:val="1"/>
        <w:rPr>
          <w:rFonts w:asciiTheme="majorBidi" w:eastAsia="Times New Roman" w:hAnsiTheme="majorBidi" w:cstheme="majorBidi"/>
          <w:b/>
          <w:bCs/>
          <w:kern w:val="0"/>
          <w14:ligatures w14:val="none"/>
        </w:rPr>
      </w:pPr>
    </w:p>
    <w:p w14:paraId="6BBD957F" w14:textId="7A91CDFD" w:rsidR="009D15C2" w:rsidRPr="0043048E" w:rsidRDefault="005431D8" w:rsidP="001A7203">
      <w:pPr>
        <w:spacing w:line="240" w:lineRule="auto"/>
        <w:outlineLvl w:val="1"/>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P</w:t>
      </w:r>
      <w:r w:rsidR="009D15C2" w:rsidRPr="0043048E">
        <w:rPr>
          <w:rFonts w:asciiTheme="majorBidi" w:eastAsia="Times New Roman" w:hAnsiTheme="majorBidi" w:cstheme="majorBidi"/>
          <w:b/>
          <w:bCs/>
          <w:kern w:val="0"/>
          <w14:ligatures w14:val="none"/>
        </w:rPr>
        <w:t>akistan Red Crescent Society</w:t>
      </w:r>
      <w:r>
        <w:rPr>
          <w:rFonts w:asciiTheme="majorBidi" w:eastAsia="Times New Roman" w:hAnsiTheme="majorBidi" w:cstheme="majorBidi"/>
          <w:b/>
          <w:bCs/>
          <w:kern w:val="0"/>
          <w14:ligatures w14:val="none"/>
        </w:rPr>
        <w:t xml:space="preserve"> (PRCS)</w:t>
      </w:r>
    </w:p>
    <w:p w14:paraId="631D2B6F" w14:textId="77777777" w:rsidR="009D15C2" w:rsidRPr="005431D8"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b/>
          <w:bCs/>
          <w:kern w:val="0"/>
          <w:sz w:val="20"/>
          <w:szCs w:val="20"/>
          <w14:ligatures w14:val="none"/>
        </w:rPr>
        <w:t xml:space="preserve">District </w:t>
      </w:r>
      <w:proofErr w:type="spellStart"/>
      <w:r w:rsidRPr="005431D8">
        <w:rPr>
          <w:rFonts w:asciiTheme="majorBidi" w:eastAsia="Times New Roman" w:hAnsiTheme="majorBidi" w:cstheme="majorBidi"/>
          <w:b/>
          <w:bCs/>
          <w:kern w:val="0"/>
          <w:sz w:val="20"/>
          <w:szCs w:val="20"/>
          <w14:ligatures w14:val="none"/>
        </w:rPr>
        <w:t>Programme</w:t>
      </w:r>
      <w:proofErr w:type="spellEnd"/>
      <w:r w:rsidRPr="005431D8">
        <w:rPr>
          <w:rFonts w:asciiTheme="majorBidi" w:eastAsia="Times New Roman" w:hAnsiTheme="majorBidi" w:cstheme="majorBidi"/>
          <w:b/>
          <w:bCs/>
          <w:kern w:val="0"/>
          <w:sz w:val="20"/>
          <w:szCs w:val="20"/>
          <w14:ligatures w14:val="none"/>
        </w:rPr>
        <w:t xml:space="preserve"> Officer</w:t>
      </w:r>
    </w:p>
    <w:p w14:paraId="71183CBA" w14:textId="77777777" w:rsidR="009D15C2" w:rsidRPr="005431D8" w:rsidRDefault="009D15C2" w:rsidP="001A7203">
      <w:pPr>
        <w:spacing w:line="240" w:lineRule="auto"/>
        <w:rPr>
          <w:rFonts w:asciiTheme="majorBidi" w:eastAsia="Times New Roman" w:hAnsiTheme="majorBidi" w:cstheme="majorBidi"/>
          <w:kern w:val="0"/>
          <w:sz w:val="20"/>
          <w:szCs w:val="20"/>
          <w14:ligatures w14:val="none"/>
        </w:rPr>
      </w:pPr>
      <w:r w:rsidRPr="005431D8">
        <w:rPr>
          <w:rFonts w:asciiTheme="majorBidi" w:eastAsia="Times New Roman" w:hAnsiTheme="majorBidi" w:cstheme="majorBidi"/>
          <w:b/>
          <w:bCs/>
          <w:kern w:val="0"/>
          <w:sz w:val="20"/>
          <w:szCs w:val="20"/>
          <w14:ligatures w14:val="none"/>
        </w:rPr>
        <w:t>Gilgit-Baltistan, Pakistan | May 2018 – November 2019</w:t>
      </w:r>
    </w:p>
    <w:p w14:paraId="58126718" w14:textId="77777777" w:rsidR="001A7203" w:rsidRDefault="009D15C2" w:rsidP="001A7203">
      <w:pPr>
        <w:spacing w:line="240" w:lineRule="auto"/>
        <w:outlineLvl w:val="2"/>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b/>
          <w:bCs/>
          <w:kern w:val="0"/>
          <w:sz w:val="20"/>
          <w:szCs w:val="20"/>
          <w14:ligatures w14:val="none"/>
        </w:rPr>
        <w:t>Executive Summary</w:t>
      </w:r>
    </w:p>
    <w:p w14:paraId="7F5F3204" w14:textId="1FCEB56A" w:rsidR="009D15C2" w:rsidRPr="001A7203" w:rsidRDefault="005431D8" w:rsidP="001A7203">
      <w:pPr>
        <w:spacing w:after="0" w:line="240" w:lineRule="auto"/>
        <w:outlineLvl w:val="2"/>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kern w:val="0"/>
          <w:sz w:val="20"/>
          <w:szCs w:val="20"/>
          <w14:ligatures w14:val="none"/>
        </w:rPr>
        <w:t xml:space="preserve">Managed district-level humanitarian and resilience </w:t>
      </w:r>
      <w:proofErr w:type="spellStart"/>
      <w:r w:rsidRPr="005431D8">
        <w:rPr>
          <w:rFonts w:asciiTheme="majorBidi" w:eastAsia="Times New Roman" w:hAnsiTheme="majorBidi" w:cstheme="majorBidi"/>
          <w:kern w:val="0"/>
          <w:sz w:val="20"/>
          <w:szCs w:val="20"/>
          <w14:ligatures w14:val="none"/>
        </w:rPr>
        <w:t>programmes</w:t>
      </w:r>
      <w:proofErr w:type="spellEnd"/>
      <w:r w:rsidRPr="005431D8">
        <w:rPr>
          <w:rFonts w:asciiTheme="majorBidi" w:eastAsia="Times New Roman" w:hAnsiTheme="majorBidi" w:cstheme="majorBidi"/>
          <w:kern w:val="0"/>
          <w:sz w:val="20"/>
          <w:szCs w:val="20"/>
          <w14:ligatures w14:val="none"/>
        </w:rPr>
        <w:t xml:space="preserve"> while leading </w:t>
      </w:r>
      <w:proofErr w:type="spellStart"/>
      <w:r w:rsidRPr="005431D8">
        <w:rPr>
          <w:rFonts w:asciiTheme="majorBidi" w:eastAsia="Times New Roman" w:hAnsiTheme="majorBidi" w:cstheme="majorBidi"/>
          <w:kern w:val="0"/>
          <w:sz w:val="20"/>
          <w:szCs w:val="20"/>
          <w14:ligatures w14:val="none"/>
        </w:rPr>
        <w:t>programme</w:t>
      </w:r>
      <w:proofErr w:type="spellEnd"/>
      <w:r w:rsidRPr="005431D8">
        <w:rPr>
          <w:rFonts w:asciiTheme="majorBidi" w:eastAsia="Times New Roman" w:hAnsiTheme="majorBidi" w:cstheme="majorBidi"/>
          <w:kern w:val="0"/>
          <w:sz w:val="20"/>
          <w:szCs w:val="20"/>
          <w14:ligatures w14:val="none"/>
        </w:rPr>
        <w:t xml:space="preserve"> planning, implementation, monitoring, reporting, coordination, and stakeholder engagement. Strengthened </w:t>
      </w:r>
      <w:proofErr w:type="spellStart"/>
      <w:r w:rsidRPr="005431D8">
        <w:rPr>
          <w:rFonts w:asciiTheme="majorBidi" w:eastAsia="Times New Roman" w:hAnsiTheme="majorBidi" w:cstheme="majorBidi"/>
          <w:kern w:val="0"/>
          <w:sz w:val="20"/>
          <w:szCs w:val="20"/>
          <w14:ligatures w14:val="none"/>
        </w:rPr>
        <w:t>programme</w:t>
      </w:r>
      <w:proofErr w:type="spellEnd"/>
      <w:r w:rsidRPr="005431D8">
        <w:rPr>
          <w:rFonts w:asciiTheme="majorBidi" w:eastAsia="Times New Roman" w:hAnsiTheme="majorBidi" w:cstheme="majorBidi"/>
          <w:kern w:val="0"/>
          <w:sz w:val="20"/>
          <w:szCs w:val="20"/>
          <w14:ligatures w14:val="none"/>
        </w:rPr>
        <w:t xml:space="preserve"> performance through evidence-based management, effective monitoring systems, and collaboration with government institutions, communities, and development partners</w:t>
      </w:r>
      <w:r w:rsidR="009D15C2" w:rsidRPr="005431D8">
        <w:rPr>
          <w:rFonts w:asciiTheme="majorBidi" w:eastAsia="Times New Roman" w:hAnsiTheme="majorBidi" w:cstheme="majorBidi"/>
          <w:kern w:val="0"/>
          <w:sz w:val="20"/>
          <w:szCs w:val="20"/>
          <w14:ligatures w14:val="none"/>
        </w:rPr>
        <w:t>.</w:t>
      </w:r>
    </w:p>
    <w:p w14:paraId="672E2B66" w14:textId="77777777" w:rsidR="005431D8" w:rsidRPr="001A7203"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1A7203">
        <w:rPr>
          <w:rFonts w:asciiTheme="majorBidi" w:eastAsia="Times New Roman" w:hAnsiTheme="majorBidi" w:cstheme="majorBidi"/>
          <w:b/>
          <w:bCs/>
          <w:kern w:val="0"/>
          <w:sz w:val="20"/>
          <w:szCs w:val="20"/>
          <w14:ligatures w14:val="none"/>
        </w:rPr>
        <w:t>Key Achievements</w:t>
      </w:r>
    </w:p>
    <w:p w14:paraId="43092893" w14:textId="521E1591" w:rsidR="005431D8" w:rsidRPr="005431D8" w:rsidRDefault="005431D8" w:rsidP="006F1F7C">
      <w:pPr>
        <w:pStyle w:val="ListParagraph"/>
        <w:numPr>
          <w:ilvl w:val="0"/>
          <w:numId w:val="11"/>
        </w:numPr>
        <w:spacing w:before="100" w:beforeAutospacing="1" w:after="0" w:line="240" w:lineRule="auto"/>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Managed the implementation of humanitarian and resilience programmes, ensuring timely delivery of activities, achievement of programme targets, and compliance with organizational and donor requirements. </w:t>
      </w:r>
    </w:p>
    <w:p w14:paraId="51666D5D" w14:textId="425BC91A"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Designed and strengthened programme monitoring and reporting systems, improving performance tracking, accountability, and evidence-based decision-making. </w:t>
      </w:r>
    </w:p>
    <w:p w14:paraId="617E5A15" w14:textId="59240A88"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Coordinated the preparation of monthly, quarterly, annual, and donor reports, ensuring timely and high-quality reporting to management and funding partners. </w:t>
      </w:r>
    </w:p>
    <w:p w14:paraId="4752B48A" w14:textId="72A0DA06"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lastRenderedPageBreak/>
        <w:t xml:space="preserve">Conducted regular field monitoring visits, programme reviews, and verification exercises to assess implementation progress, identify risks, and recommend corrective actions. </w:t>
      </w:r>
    </w:p>
    <w:p w14:paraId="4AE4F4F6" w14:textId="47B310FE"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Developed monitoring tools, assessment methodologies, reporting templates, and data collection instruments to improve programme quality and reporting consistency. </w:t>
      </w:r>
    </w:p>
    <w:p w14:paraId="4C96719C" w14:textId="776E4C2C"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Coordinated with government departments, local authorities, community leaders, humanitarian actors, and implementing partners to strengthen programme coordination and service delivery. </w:t>
      </w:r>
    </w:p>
    <w:p w14:paraId="42914B42" w14:textId="7596E707"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Supported emergency preparedness and disaster response activities through needs assessments, rapid monitoring, and situation reporting. </w:t>
      </w:r>
    </w:p>
    <w:p w14:paraId="5B00F7CB" w14:textId="32502EED"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Strengthened data quality assurance by verifying programme data, conducting routine quality checks, and ensuring accurate documentation of programme achievements. </w:t>
      </w:r>
    </w:p>
    <w:p w14:paraId="4F2F1843" w14:textId="638ED1C4"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Prepared analytical reports, case studies, lessons learned, and success stories to support organizational learning and donor communication. </w:t>
      </w:r>
    </w:p>
    <w:p w14:paraId="5CC2A34C" w14:textId="4237B0E5"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Supervised field staff and volunteers, providing technical guidance on programme implementation, monitoring methodologies, reporting standards, and data collection procedures. </w:t>
      </w:r>
    </w:p>
    <w:p w14:paraId="531393E1" w14:textId="19E07082" w:rsidR="005431D8" w:rsidRPr="005431D8" w:rsidRDefault="005431D8" w:rsidP="006F1F7C">
      <w:pPr>
        <w:pStyle w:val="ListParagraph"/>
        <w:numPr>
          <w:ilvl w:val="0"/>
          <w:numId w:val="10"/>
        </w:numPr>
        <w:spacing w:before="100" w:beforeAutospacing="1" w:after="0" w:line="240" w:lineRule="auto"/>
        <w:jc w:val="both"/>
        <w:outlineLvl w:val="2"/>
        <w:rPr>
          <w:rFonts w:asciiTheme="majorBidi" w:eastAsia="Times New Roman" w:hAnsiTheme="majorBidi" w:cstheme="majorBidi"/>
          <w:kern w:val="0"/>
          <w:sz w:val="20"/>
          <w:szCs w:val="20"/>
          <w14:ligatures w14:val="none"/>
        </w:rPr>
      </w:pPr>
      <w:r w:rsidRPr="005431D8">
        <w:rPr>
          <w:rFonts w:asciiTheme="majorBidi" w:eastAsia="Times New Roman" w:hAnsiTheme="majorBidi" w:cstheme="majorBidi"/>
          <w:kern w:val="0"/>
          <w:sz w:val="20"/>
          <w:szCs w:val="20"/>
          <w:lang/>
          <w14:ligatures w14:val="none"/>
        </w:rPr>
        <w:t>Contributed to programme planning by providing evidence-based recommendations drawn from monitoring findings and field observations.</w:t>
      </w:r>
      <w:r w:rsidRPr="005431D8">
        <w:rPr>
          <w:rFonts w:asciiTheme="majorBidi" w:eastAsia="Times New Roman" w:hAnsiTheme="majorBidi" w:cstheme="majorBidi"/>
          <w:kern w:val="0"/>
          <w:sz w:val="20"/>
          <w:szCs w:val="20"/>
          <w14:ligatures w14:val="none"/>
        </w:rPr>
        <w:t xml:space="preserve"> </w:t>
      </w:r>
    </w:p>
    <w:p w14:paraId="629E4322" w14:textId="390A16A5" w:rsidR="009D15C2" w:rsidRPr="00F43A2A" w:rsidRDefault="009D15C2" w:rsidP="00EC6021">
      <w:pPr>
        <w:spacing w:before="240" w:line="240" w:lineRule="auto"/>
        <w:outlineLvl w:val="2"/>
        <w:rPr>
          <w:rFonts w:asciiTheme="majorBidi" w:eastAsia="Times New Roman" w:hAnsiTheme="majorBidi" w:cstheme="majorBidi"/>
          <w:b/>
          <w:bCs/>
          <w:kern w:val="0"/>
          <w:sz w:val="20"/>
          <w:szCs w:val="20"/>
          <w14:ligatures w14:val="none"/>
        </w:rPr>
      </w:pPr>
      <w:r w:rsidRPr="00F43A2A">
        <w:rPr>
          <w:rFonts w:asciiTheme="majorBidi" w:eastAsia="Times New Roman" w:hAnsiTheme="majorBidi" w:cstheme="majorBidi"/>
          <w:b/>
          <w:bCs/>
          <w:kern w:val="0"/>
          <w:sz w:val="20"/>
          <w:szCs w:val="20"/>
          <w14:ligatures w14:val="none"/>
        </w:rPr>
        <w:t>Core Areas of Responsibility</w:t>
      </w:r>
    </w:p>
    <w:p w14:paraId="7C5B3460" w14:textId="77777777" w:rsidR="00F43A2A" w:rsidRDefault="00F43A2A" w:rsidP="006F1F7C">
      <w:pPr>
        <w:pStyle w:val="ListParagraph"/>
        <w:numPr>
          <w:ilvl w:val="0"/>
          <w:numId w:val="12"/>
        </w:numPr>
        <w:spacing w:line="240" w:lineRule="auto"/>
        <w:outlineLvl w:val="1"/>
        <w:rPr>
          <w:rFonts w:asciiTheme="majorBidi" w:eastAsia="Times New Roman" w:hAnsiTheme="majorBidi" w:cstheme="majorBidi"/>
          <w:kern w:val="0"/>
          <w:sz w:val="20"/>
          <w:szCs w:val="20"/>
          <w:lang/>
          <w14:ligatures w14:val="none"/>
        </w:rPr>
        <w:sectPr w:rsidR="00F43A2A" w:rsidSect="00C161E3">
          <w:type w:val="continuous"/>
          <w:pgSz w:w="12240" w:h="15840"/>
          <w:pgMar w:top="1440" w:right="1440" w:bottom="1440" w:left="1440" w:header="720" w:footer="720" w:gutter="0"/>
          <w:cols w:space="720"/>
          <w:docGrid w:linePitch="360"/>
        </w:sectPr>
      </w:pPr>
    </w:p>
    <w:p w14:paraId="305C7BCF" w14:textId="76A0F534" w:rsidR="005431D8" w:rsidRPr="005431D8" w:rsidRDefault="005431D8" w:rsidP="006F1F7C">
      <w:pPr>
        <w:pStyle w:val="ListParagraph"/>
        <w:numPr>
          <w:ilvl w:val="0"/>
          <w:numId w:val="12"/>
        </w:numPr>
        <w:spacing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Programme Management </w:t>
      </w:r>
    </w:p>
    <w:p w14:paraId="670677EF" w14:textId="01E269F0"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Monitoring &amp; Evaluation (M&amp;E) </w:t>
      </w:r>
    </w:p>
    <w:p w14:paraId="7E33ED74" w14:textId="0B77ADC1"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Results-Based Management (RBM) </w:t>
      </w:r>
    </w:p>
    <w:p w14:paraId="29296EFB" w14:textId="10BF4DA9"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Humanitarian Coordination </w:t>
      </w:r>
    </w:p>
    <w:p w14:paraId="274C04CF" w14:textId="77777777"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14:ligatures w14:val="none"/>
        </w:rPr>
      </w:pPr>
      <w:r w:rsidRPr="005431D8">
        <w:rPr>
          <w:rFonts w:asciiTheme="majorBidi" w:eastAsia="Times New Roman" w:hAnsiTheme="majorBidi" w:cstheme="majorBidi"/>
          <w:kern w:val="0"/>
          <w:sz w:val="20"/>
          <w:szCs w:val="20"/>
          <w:lang/>
          <w14:ligatures w14:val="none"/>
        </w:rPr>
        <w:t xml:space="preserve">Performance Monitoring </w:t>
      </w:r>
    </w:p>
    <w:p w14:paraId="72C1DCBF" w14:textId="28F4B979"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Donor Reporting </w:t>
      </w:r>
    </w:p>
    <w:p w14:paraId="123E86A6" w14:textId="251B2669"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Data Quality Assurance (DQA) </w:t>
      </w:r>
    </w:p>
    <w:p w14:paraId="03C03A24" w14:textId="2D2D4602"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Emergency Preparedness &amp; Response </w:t>
      </w:r>
    </w:p>
    <w:p w14:paraId="00833486" w14:textId="06189013"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Stakeholder Engagement </w:t>
      </w:r>
    </w:p>
    <w:p w14:paraId="4482AA0F" w14:textId="32E5A1C4"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kern w:val="0"/>
          <w:sz w:val="20"/>
          <w:szCs w:val="20"/>
          <w:lang/>
          <w14:ligatures w14:val="none"/>
        </w:rPr>
      </w:pPr>
      <w:r w:rsidRPr="005431D8">
        <w:rPr>
          <w:rFonts w:asciiTheme="majorBidi" w:eastAsia="Times New Roman" w:hAnsiTheme="majorBidi" w:cstheme="majorBidi"/>
          <w:kern w:val="0"/>
          <w:sz w:val="20"/>
          <w:szCs w:val="20"/>
          <w:lang/>
          <w14:ligatures w14:val="none"/>
        </w:rPr>
        <w:t xml:space="preserve">Knowledge Management </w:t>
      </w:r>
    </w:p>
    <w:p w14:paraId="21715E23" w14:textId="47BF259D" w:rsidR="005431D8" w:rsidRPr="005431D8" w:rsidRDefault="005431D8" w:rsidP="006F1F7C">
      <w:pPr>
        <w:pStyle w:val="ListParagraph"/>
        <w:numPr>
          <w:ilvl w:val="0"/>
          <w:numId w:val="12"/>
        </w:numPr>
        <w:spacing w:after="0" w:line="240" w:lineRule="auto"/>
        <w:outlineLvl w:val="1"/>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kern w:val="0"/>
          <w:sz w:val="20"/>
          <w:szCs w:val="20"/>
          <w:lang/>
          <w14:ligatures w14:val="none"/>
        </w:rPr>
        <w:t>Team Leadership</w:t>
      </w:r>
      <w:r w:rsidRPr="005431D8">
        <w:rPr>
          <w:rFonts w:asciiTheme="majorBidi" w:eastAsia="Times New Roman" w:hAnsiTheme="majorBidi" w:cstheme="majorBidi"/>
          <w:b/>
          <w:bCs/>
          <w:kern w:val="0"/>
          <w:sz w:val="20"/>
          <w:szCs w:val="20"/>
          <w14:ligatures w14:val="none"/>
        </w:rPr>
        <w:t xml:space="preserve"> </w:t>
      </w:r>
    </w:p>
    <w:p w14:paraId="51F53372" w14:textId="77777777" w:rsidR="00F43A2A" w:rsidRDefault="00F43A2A" w:rsidP="004F441D">
      <w:pPr>
        <w:spacing w:after="0" w:line="240" w:lineRule="auto"/>
        <w:outlineLvl w:val="1"/>
        <w:rPr>
          <w:rFonts w:asciiTheme="majorBidi" w:eastAsia="Times New Roman" w:hAnsiTheme="majorBidi" w:cstheme="majorBidi"/>
          <w:b/>
          <w:bCs/>
          <w:kern w:val="0"/>
          <w14:ligatures w14:val="none"/>
        </w:rPr>
        <w:sectPr w:rsidR="00F43A2A" w:rsidSect="00F43A2A">
          <w:type w:val="continuous"/>
          <w:pgSz w:w="12240" w:h="15840"/>
          <w:pgMar w:top="1440" w:right="1440" w:bottom="1440" w:left="1440" w:header="720" w:footer="720" w:gutter="0"/>
          <w:cols w:num="2" w:space="720"/>
          <w:docGrid w:linePitch="360"/>
        </w:sectPr>
      </w:pPr>
    </w:p>
    <w:p w14:paraId="51E422FB" w14:textId="77777777" w:rsidR="00F43A2A" w:rsidRDefault="00F43A2A" w:rsidP="004F441D">
      <w:pPr>
        <w:spacing w:after="0" w:line="240" w:lineRule="auto"/>
        <w:outlineLvl w:val="1"/>
        <w:rPr>
          <w:rFonts w:asciiTheme="majorBidi" w:eastAsia="Times New Roman" w:hAnsiTheme="majorBidi" w:cstheme="majorBidi"/>
          <w:b/>
          <w:bCs/>
          <w:kern w:val="0"/>
          <w14:ligatures w14:val="none"/>
        </w:rPr>
      </w:pPr>
    </w:p>
    <w:p w14:paraId="310F392A" w14:textId="0B5B8AAF" w:rsidR="009D15C2" w:rsidRPr="0043048E" w:rsidRDefault="009D15C2" w:rsidP="001A7203">
      <w:pPr>
        <w:spacing w:line="240" w:lineRule="auto"/>
        <w:outlineLvl w:val="1"/>
        <w:rPr>
          <w:rFonts w:asciiTheme="majorBidi" w:eastAsia="Times New Roman" w:hAnsiTheme="majorBidi" w:cstheme="majorBidi"/>
          <w:b/>
          <w:bCs/>
          <w:kern w:val="0"/>
          <w14:ligatures w14:val="none"/>
        </w:rPr>
      </w:pPr>
      <w:proofErr w:type="spellStart"/>
      <w:r w:rsidRPr="0043048E">
        <w:rPr>
          <w:rFonts w:asciiTheme="majorBidi" w:eastAsia="Times New Roman" w:hAnsiTheme="majorBidi" w:cstheme="majorBidi"/>
          <w:b/>
          <w:bCs/>
          <w:kern w:val="0"/>
          <w14:ligatures w14:val="none"/>
        </w:rPr>
        <w:t>Hashoo</w:t>
      </w:r>
      <w:proofErr w:type="spellEnd"/>
      <w:r w:rsidRPr="0043048E">
        <w:rPr>
          <w:rFonts w:asciiTheme="majorBidi" w:eastAsia="Times New Roman" w:hAnsiTheme="majorBidi" w:cstheme="majorBidi"/>
          <w:b/>
          <w:bCs/>
          <w:kern w:val="0"/>
          <w14:ligatures w14:val="none"/>
        </w:rPr>
        <w:t xml:space="preserve"> Foundation</w:t>
      </w:r>
    </w:p>
    <w:p w14:paraId="3010BF6C" w14:textId="77777777" w:rsidR="009D15C2" w:rsidRPr="005431D8"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b/>
          <w:bCs/>
          <w:kern w:val="0"/>
          <w:sz w:val="20"/>
          <w:szCs w:val="20"/>
          <w14:ligatures w14:val="none"/>
        </w:rPr>
        <w:t>Monitoring &amp; Evaluation Officer</w:t>
      </w:r>
    </w:p>
    <w:p w14:paraId="0D8C70CC" w14:textId="77777777" w:rsidR="009D15C2" w:rsidRPr="005431D8" w:rsidRDefault="009D15C2" w:rsidP="004F441D">
      <w:pPr>
        <w:spacing w:after="0" w:line="240" w:lineRule="auto"/>
        <w:rPr>
          <w:rFonts w:asciiTheme="majorBidi" w:eastAsia="Times New Roman" w:hAnsiTheme="majorBidi" w:cstheme="majorBidi"/>
          <w:kern w:val="0"/>
          <w:sz w:val="20"/>
          <w:szCs w:val="20"/>
          <w14:ligatures w14:val="none"/>
        </w:rPr>
      </w:pPr>
      <w:r w:rsidRPr="005431D8">
        <w:rPr>
          <w:rFonts w:asciiTheme="majorBidi" w:eastAsia="Times New Roman" w:hAnsiTheme="majorBidi" w:cstheme="majorBidi"/>
          <w:b/>
          <w:bCs/>
          <w:kern w:val="0"/>
          <w:sz w:val="20"/>
          <w:szCs w:val="20"/>
          <w14:ligatures w14:val="none"/>
        </w:rPr>
        <w:t>Gilgit-Baltistan, Pakistan | August 2015 – May 2018</w:t>
      </w:r>
    </w:p>
    <w:p w14:paraId="5FCFFE6D" w14:textId="77777777" w:rsidR="009D15C2" w:rsidRPr="005431D8"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b/>
          <w:bCs/>
          <w:kern w:val="0"/>
          <w:sz w:val="20"/>
          <w:szCs w:val="20"/>
          <w14:ligatures w14:val="none"/>
        </w:rPr>
        <w:t>Executive Summary</w:t>
      </w:r>
    </w:p>
    <w:p w14:paraId="49607DE7" w14:textId="620D5000" w:rsidR="009D15C2" w:rsidRPr="005431D8" w:rsidRDefault="005431D8" w:rsidP="004F441D">
      <w:pPr>
        <w:spacing w:before="100" w:beforeAutospacing="1" w:after="0" w:line="240" w:lineRule="auto"/>
        <w:jc w:val="both"/>
        <w:rPr>
          <w:rFonts w:asciiTheme="majorBidi" w:eastAsia="Times New Roman" w:hAnsiTheme="majorBidi" w:cstheme="majorBidi"/>
          <w:kern w:val="0"/>
          <w:sz w:val="20"/>
          <w:szCs w:val="20"/>
          <w14:ligatures w14:val="none"/>
        </w:rPr>
      </w:pPr>
      <w:r w:rsidRPr="005431D8">
        <w:rPr>
          <w:rFonts w:asciiTheme="majorBidi" w:eastAsia="Times New Roman" w:hAnsiTheme="majorBidi" w:cstheme="majorBidi"/>
          <w:kern w:val="0"/>
          <w:sz w:val="20"/>
          <w:szCs w:val="20"/>
          <w14:ligatures w14:val="none"/>
        </w:rPr>
        <w:t xml:space="preserve">Led the Monitoring and Evaluation function for multi-sector development </w:t>
      </w:r>
      <w:proofErr w:type="spellStart"/>
      <w:r w:rsidRPr="005431D8">
        <w:rPr>
          <w:rFonts w:asciiTheme="majorBidi" w:eastAsia="Times New Roman" w:hAnsiTheme="majorBidi" w:cstheme="majorBidi"/>
          <w:kern w:val="0"/>
          <w:sz w:val="20"/>
          <w:szCs w:val="20"/>
          <w14:ligatures w14:val="none"/>
        </w:rPr>
        <w:t>programmes</w:t>
      </w:r>
      <w:proofErr w:type="spellEnd"/>
      <w:r w:rsidRPr="005431D8">
        <w:rPr>
          <w:rFonts w:asciiTheme="majorBidi" w:eastAsia="Times New Roman" w:hAnsiTheme="majorBidi" w:cstheme="majorBidi"/>
          <w:kern w:val="0"/>
          <w:sz w:val="20"/>
          <w:szCs w:val="20"/>
          <w14:ligatures w14:val="none"/>
        </w:rPr>
        <w:t xml:space="preserve">, strengthening results-based management, performance monitoring, research, evaluations, and donor reporting. Provided technical leadership in designing monitoring systems, improving data quality, and generating evidence to support </w:t>
      </w:r>
      <w:proofErr w:type="spellStart"/>
      <w:r w:rsidRPr="005431D8">
        <w:rPr>
          <w:rFonts w:asciiTheme="majorBidi" w:eastAsia="Times New Roman" w:hAnsiTheme="majorBidi" w:cstheme="majorBidi"/>
          <w:kern w:val="0"/>
          <w:sz w:val="20"/>
          <w:szCs w:val="20"/>
          <w14:ligatures w14:val="none"/>
        </w:rPr>
        <w:t>programme</w:t>
      </w:r>
      <w:proofErr w:type="spellEnd"/>
      <w:r w:rsidRPr="005431D8">
        <w:rPr>
          <w:rFonts w:asciiTheme="majorBidi" w:eastAsia="Times New Roman" w:hAnsiTheme="majorBidi" w:cstheme="majorBidi"/>
          <w:kern w:val="0"/>
          <w:sz w:val="20"/>
          <w:szCs w:val="20"/>
          <w14:ligatures w14:val="none"/>
        </w:rPr>
        <w:t xml:space="preserve"> quality and organizational learning</w:t>
      </w:r>
      <w:r w:rsidR="009D15C2" w:rsidRPr="005431D8">
        <w:rPr>
          <w:rFonts w:asciiTheme="majorBidi" w:eastAsia="Times New Roman" w:hAnsiTheme="majorBidi" w:cstheme="majorBidi"/>
          <w:kern w:val="0"/>
          <w:sz w:val="20"/>
          <w:szCs w:val="20"/>
          <w14:ligatures w14:val="none"/>
        </w:rPr>
        <w:t>.</w:t>
      </w:r>
    </w:p>
    <w:p w14:paraId="15CAECC0" w14:textId="77777777" w:rsidR="009D15C2" w:rsidRPr="005431D8"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5431D8">
        <w:rPr>
          <w:rFonts w:asciiTheme="majorBidi" w:eastAsia="Times New Roman" w:hAnsiTheme="majorBidi" w:cstheme="majorBidi"/>
          <w:b/>
          <w:bCs/>
          <w:kern w:val="0"/>
          <w:sz w:val="20"/>
          <w:szCs w:val="20"/>
          <w14:ligatures w14:val="none"/>
        </w:rPr>
        <w:t>Key Achievements</w:t>
      </w:r>
    </w:p>
    <w:p w14:paraId="7BFC18AB" w14:textId="685C9977"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Led the design and implementation of comprehensive Monitoring and Evaluation frameworks, strengthening programme performance measurement and results-based management across multiple donor-funded projects. </w:t>
      </w:r>
    </w:p>
    <w:p w14:paraId="114B5C86" w14:textId="773725FD"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Developed logical frameworks, results frameworks, indicator tracking matrices, performance monitoring plans, and data collection tools to improve programme planning and results tracking. </w:t>
      </w:r>
    </w:p>
    <w:p w14:paraId="132932A9" w14:textId="05F9DD34"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Coordinated baseline, midline, end-line surveys, needs assessments, and programme evaluations, generating evidence to inform programme design and strategic decision-making. </w:t>
      </w:r>
    </w:p>
    <w:p w14:paraId="2E8936CA" w14:textId="45FCAEDE"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Established and strengthened data quality assurance (DQA) processes through routine data verification, validation, field monitoring, and data quality assessments. </w:t>
      </w:r>
    </w:p>
    <w:p w14:paraId="6107C277" w14:textId="19900EEA"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Conducted regular field monitoring missions to assess implementation progress, verify programme results, identify implementation challenges, and recommend corrective actions. </w:t>
      </w:r>
    </w:p>
    <w:p w14:paraId="01BC3C55" w14:textId="466BF5A5"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Prepared high-quality monthly, quarterly, annual, and donor reports, presenting programme performance, achievements, challenges, lessons learned, and recommendations. </w:t>
      </w:r>
    </w:p>
    <w:p w14:paraId="2D6327FA" w14:textId="77C821C9"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Produced analytical reports, research studies, case studies, success stories, and knowledge products to support evidence-based programming and donor communication. </w:t>
      </w:r>
    </w:p>
    <w:p w14:paraId="500163E9" w14:textId="3BB7A8F2"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lastRenderedPageBreak/>
        <w:t xml:space="preserve">Developed monitoring dashboards and data visualization products using Advanced Excel, SPSS, and KoboToolbox, improving programme performance analysis and management reporting. </w:t>
      </w:r>
    </w:p>
    <w:p w14:paraId="6062B410" w14:textId="13D94102"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Facilitated capacity-building sessions for programme staff and implementing partners on Results-Based Management, monitoring methodologies, indicator measurement, data quality, and reporting standards. </w:t>
      </w:r>
    </w:p>
    <w:p w14:paraId="45A2C286" w14:textId="7DA61EA2"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Supported proposal development, concept notes, and resource mobilization by providing technical inputs, baseline data, results frameworks, and monitoring indicators. </w:t>
      </w:r>
    </w:p>
    <w:p w14:paraId="100D5A10" w14:textId="4BC76D49" w:rsidR="005431D8" w:rsidRPr="00555E08" w:rsidRDefault="005431D8" w:rsidP="006F1F7C">
      <w:pPr>
        <w:pStyle w:val="ListParagraph"/>
        <w:numPr>
          <w:ilvl w:val="0"/>
          <w:numId w:val="13"/>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Collaborated with government departments, donors, community organizations, and implementing partners to strengthen programme coordination, monitoring, and accountability. </w:t>
      </w:r>
    </w:p>
    <w:p w14:paraId="4D66337F" w14:textId="77777777" w:rsidR="00555E08" w:rsidRPr="00555E08" w:rsidRDefault="005431D8" w:rsidP="006F1F7C">
      <w:pPr>
        <w:pStyle w:val="ListParagraph"/>
        <w:numPr>
          <w:ilvl w:val="0"/>
          <w:numId w:val="13"/>
        </w:numPr>
        <w:spacing w:after="0" w:line="240" w:lineRule="auto"/>
        <w:jc w:val="both"/>
        <w:outlineLvl w:val="2"/>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kern w:val="0"/>
          <w:sz w:val="20"/>
          <w:szCs w:val="20"/>
          <w:lang/>
          <w14:ligatures w14:val="none"/>
        </w:rPr>
        <w:t>Contributed to organizational learning by documenting good practices, lessons learned, innovations, and programme success stories, supporting continuous programme improvement.</w:t>
      </w:r>
      <w:r w:rsidRPr="00555E08">
        <w:rPr>
          <w:rFonts w:asciiTheme="majorBidi" w:eastAsia="Times New Roman" w:hAnsiTheme="majorBidi" w:cstheme="majorBidi"/>
          <w:kern w:val="0"/>
          <w:sz w:val="20"/>
          <w:szCs w:val="20"/>
          <w14:ligatures w14:val="none"/>
        </w:rPr>
        <w:t xml:space="preserve"> </w:t>
      </w:r>
    </w:p>
    <w:p w14:paraId="1CD70F78" w14:textId="16336995" w:rsidR="009D15C2" w:rsidRPr="00555E08" w:rsidRDefault="009D15C2" w:rsidP="00EC6021">
      <w:pPr>
        <w:spacing w:before="24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Core Areas of Responsibility</w:t>
      </w:r>
    </w:p>
    <w:p w14:paraId="582A6A17" w14:textId="77777777" w:rsidR="00F43A2A" w:rsidRDefault="00F43A2A"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sectPr w:rsidR="00F43A2A" w:rsidSect="00C161E3">
          <w:type w:val="continuous"/>
          <w:pgSz w:w="12240" w:h="15840"/>
          <w:pgMar w:top="1440" w:right="1440" w:bottom="1440" w:left="1440" w:header="720" w:footer="720" w:gutter="0"/>
          <w:cols w:space="720"/>
          <w:docGrid w:linePitch="360"/>
        </w:sectPr>
      </w:pPr>
    </w:p>
    <w:p w14:paraId="625F2C83" w14:textId="1AF8DD6C"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Monitoring &amp; Evaluation (M&amp;E) </w:t>
      </w:r>
    </w:p>
    <w:p w14:paraId="783B7F12" w14:textId="68531402"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Results-Based Management (RBM) </w:t>
      </w:r>
    </w:p>
    <w:p w14:paraId="1D86BB72" w14:textId="50165CDE"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Performance Monitoring </w:t>
      </w:r>
    </w:p>
    <w:p w14:paraId="54D1B916" w14:textId="3C7E0098"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Results Framework Development </w:t>
      </w:r>
    </w:p>
    <w:p w14:paraId="0CB6756F" w14:textId="1E66E87D"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Programme Evaluation </w:t>
      </w:r>
    </w:p>
    <w:p w14:paraId="4EC3E124" w14:textId="100A1A5E"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Baseline, Midline &amp; End-line Studies </w:t>
      </w:r>
    </w:p>
    <w:p w14:paraId="4BA0F64C" w14:textId="7C455735"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Data Quality Assurance (DQA) </w:t>
      </w:r>
    </w:p>
    <w:p w14:paraId="7915A1BD" w14:textId="26495874"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Research &amp; Evidence Generation </w:t>
      </w:r>
    </w:p>
    <w:p w14:paraId="4DEAD196" w14:textId="42B16C8E"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Donor Reporting </w:t>
      </w:r>
    </w:p>
    <w:p w14:paraId="44774022" w14:textId="3C425733"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Data Analysis &amp; Visualization </w:t>
      </w:r>
    </w:p>
    <w:p w14:paraId="2DE42D9F" w14:textId="53DA8C44"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Knowledge Management </w:t>
      </w:r>
    </w:p>
    <w:p w14:paraId="14791605" w14:textId="26480AF0" w:rsidR="00555E08" w:rsidRPr="00555E08" w:rsidRDefault="00555E08" w:rsidP="006F1F7C">
      <w:pPr>
        <w:pStyle w:val="ListParagraph"/>
        <w:numPr>
          <w:ilvl w:val="0"/>
          <w:numId w:val="14"/>
        </w:numPr>
        <w:spacing w:after="0" w:line="240" w:lineRule="auto"/>
        <w:outlineLvl w:val="1"/>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kern w:val="0"/>
          <w:sz w:val="20"/>
          <w:szCs w:val="20"/>
          <w:lang/>
          <w14:ligatures w14:val="none"/>
        </w:rPr>
        <w:t>Capacity Development</w:t>
      </w:r>
      <w:r w:rsidRPr="00555E08">
        <w:rPr>
          <w:rFonts w:asciiTheme="majorBidi" w:eastAsia="Times New Roman" w:hAnsiTheme="majorBidi" w:cstheme="majorBidi"/>
          <w:b/>
          <w:bCs/>
          <w:kern w:val="0"/>
          <w:sz w:val="20"/>
          <w:szCs w:val="20"/>
          <w14:ligatures w14:val="none"/>
        </w:rPr>
        <w:t xml:space="preserve"> </w:t>
      </w:r>
    </w:p>
    <w:p w14:paraId="6E34D84F" w14:textId="77777777" w:rsidR="00F43A2A" w:rsidRDefault="00F43A2A" w:rsidP="004F441D">
      <w:pPr>
        <w:spacing w:after="0" w:line="240" w:lineRule="auto"/>
        <w:outlineLvl w:val="1"/>
        <w:rPr>
          <w:rFonts w:asciiTheme="majorBidi" w:eastAsia="Times New Roman" w:hAnsiTheme="majorBidi" w:cstheme="majorBidi"/>
          <w:b/>
          <w:bCs/>
          <w:kern w:val="0"/>
          <w14:ligatures w14:val="none"/>
        </w:rPr>
        <w:sectPr w:rsidR="00F43A2A" w:rsidSect="00F43A2A">
          <w:type w:val="continuous"/>
          <w:pgSz w:w="12240" w:h="15840"/>
          <w:pgMar w:top="1440" w:right="1440" w:bottom="1440" w:left="1440" w:header="720" w:footer="720" w:gutter="0"/>
          <w:cols w:num="2" w:space="720"/>
          <w:docGrid w:linePitch="360"/>
        </w:sectPr>
      </w:pPr>
    </w:p>
    <w:p w14:paraId="48D069D4" w14:textId="7E78D6E2" w:rsidR="001A7203" w:rsidRPr="0043048E" w:rsidRDefault="009D15C2" w:rsidP="001A7203">
      <w:pPr>
        <w:spacing w:before="240" w:line="240" w:lineRule="auto"/>
        <w:outlineLvl w:val="1"/>
        <w:rPr>
          <w:rFonts w:asciiTheme="majorBidi" w:eastAsia="Times New Roman" w:hAnsiTheme="majorBidi" w:cstheme="majorBidi"/>
          <w:b/>
          <w:bCs/>
          <w:kern w:val="0"/>
          <w14:ligatures w14:val="none"/>
        </w:rPr>
      </w:pPr>
      <w:r w:rsidRPr="0043048E">
        <w:rPr>
          <w:rFonts w:asciiTheme="majorBidi" w:eastAsia="Times New Roman" w:hAnsiTheme="majorBidi" w:cstheme="majorBidi"/>
          <w:b/>
          <w:bCs/>
          <w:kern w:val="0"/>
          <w14:ligatures w14:val="none"/>
        </w:rPr>
        <w:t>Aga Khan University – Institute for Educational Development</w:t>
      </w:r>
    </w:p>
    <w:p w14:paraId="118C7E69" w14:textId="6B7355DA" w:rsidR="009D15C2" w:rsidRPr="00555E08"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 xml:space="preserve">Monitoring &amp; Evaluation </w:t>
      </w:r>
      <w:proofErr w:type="spellStart"/>
      <w:r w:rsidRPr="00555E08">
        <w:rPr>
          <w:rFonts w:asciiTheme="majorBidi" w:eastAsia="Times New Roman" w:hAnsiTheme="majorBidi" w:cstheme="majorBidi"/>
          <w:b/>
          <w:bCs/>
          <w:kern w:val="0"/>
          <w:sz w:val="20"/>
          <w:szCs w:val="20"/>
          <w14:ligatures w14:val="none"/>
        </w:rPr>
        <w:t>Associat</w:t>
      </w:r>
      <w:proofErr w:type="spellEnd"/>
    </w:p>
    <w:p w14:paraId="55DA3013" w14:textId="77777777" w:rsidR="009D15C2" w:rsidRPr="00555E08" w:rsidRDefault="009D15C2" w:rsidP="004F441D">
      <w:pPr>
        <w:spacing w:after="0" w:line="240" w:lineRule="auto"/>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b/>
          <w:bCs/>
          <w:kern w:val="0"/>
          <w:sz w:val="20"/>
          <w:szCs w:val="20"/>
          <w14:ligatures w14:val="none"/>
        </w:rPr>
        <w:t>Gilgit-Baltistan, Pakistan | August 2011 – May 2015</w:t>
      </w:r>
    </w:p>
    <w:p w14:paraId="2E733001" w14:textId="77777777" w:rsidR="009D15C2" w:rsidRPr="00555E08"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Executive Summary</w:t>
      </w:r>
    </w:p>
    <w:p w14:paraId="14056DCF" w14:textId="59D66FDB" w:rsidR="009D15C2" w:rsidRPr="00555E08" w:rsidRDefault="00555E08" w:rsidP="004F441D">
      <w:pPr>
        <w:spacing w:before="100" w:beforeAutospacing="1" w:after="0" w:line="240" w:lineRule="auto"/>
        <w:jc w:val="both"/>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kern w:val="0"/>
          <w:sz w:val="20"/>
          <w:szCs w:val="20"/>
          <w14:ligatures w14:val="none"/>
        </w:rPr>
        <w:t xml:space="preserve">Provided technical support for Monitoring and Evaluation across education, governance, and community development </w:t>
      </w:r>
      <w:proofErr w:type="spellStart"/>
      <w:r w:rsidRPr="00555E08">
        <w:rPr>
          <w:rFonts w:asciiTheme="majorBidi" w:eastAsia="Times New Roman" w:hAnsiTheme="majorBidi" w:cstheme="majorBidi"/>
          <w:kern w:val="0"/>
          <w:sz w:val="20"/>
          <w:szCs w:val="20"/>
          <w14:ligatures w14:val="none"/>
        </w:rPr>
        <w:t>programmes</w:t>
      </w:r>
      <w:proofErr w:type="spellEnd"/>
      <w:r w:rsidRPr="00555E08">
        <w:rPr>
          <w:rFonts w:asciiTheme="majorBidi" w:eastAsia="Times New Roman" w:hAnsiTheme="majorBidi" w:cstheme="majorBidi"/>
          <w:kern w:val="0"/>
          <w:sz w:val="20"/>
          <w:szCs w:val="20"/>
          <w14:ligatures w14:val="none"/>
        </w:rPr>
        <w:t xml:space="preserve">. Strengthened </w:t>
      </w:r>
      <w:proofErr w:type="spellStart"/>
      <w:r w:rsidRPr="00555E08">
        <w:rPr>
          <w:rFonts w:asciiTheme="majorBidi" w:eastAsia="Times New Roman" w:hAnsiTheme="majorBidi" w:cstheme="majorBidi"/>
          <w:kern w:val="0"/>
          <w:sz w:val="20"/>
          <w:szCs w:val="20"/>
          <w14:ligatures w14:val="none"/>
        </w:rPr>
        <w:t>programme</w:t>
      </w:r>
      <w:proofErr w:type="spellEnd"/>
      <w:r w:rsidRPr="00555E08">
        <w:rPr>
          <w:rFonts w:asciiTheme="majorBidi" w:eastAsia="Times New Roman" w:hAnsiTheme="majorBidi" w:cstheme="majorBidi"/>
          <w:kern w:val="0"/>
          <w:sz w:val="20"/>
          <w:szCs w:val="20"/>
          <w14:ligatures w14:val="none"/>
        </w:rPr>
        <w:t xml:space="preserve"> planning, performance monitoring, research, stakeholder engagement, and evidence-based decision-making through collaboration with government institutions, education authorities, and implementing partners</w:t>
      </w:r>
      <w:r w:rsidR="009D15C2" w:rsidRPr="00555E08">
        <w:rPr>
          <w:rFonts w:asciiTheme="majorBidi" w:eastAsia="Times New Roman" w:hAnsiTheme="majorBidi" w:cstheme="majorBidi"/>
          <w:kern w:val="0"/>
          <w:sz w:val="20"/>
          <w:szCs w:val="20"/>
          <w14:ligatures w14:val="none"/>
        </w:rPr>
        <w:t>.</w:t>
      </w:r>
    </w:p>
    <w:p w14:paraId="2F5250B4" w14:textId="77777777" w:rsidR="009D15C2" w:rsidRPr="00555E08"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Key Achievements</w:t>
      </w:r>
    </w:p>
    <w:p w14:paraId="47CB3608" w14:textId="211BB1BD"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Supported the design and implementation of Monitoring and Evaluation frameworks for education and governance programmes, strengthening programme planning, monitoring, and performance reporting. </w:t>
      </w:r>
    </w:p>
    <w:p w14:paraId="59E4B16A" w14:textId="6987AA3E"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Developed results frameworks, monitoring plans, indicators, data collection tools, and reporting templates to support effective programme implementation and results measurement. </w:t>
      </w:r>
    </w:p>
    <w:p w14:paraId="3577078D" w14:textId="51E99F3D"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Coordinated the collection, analysis, validation, and reporting of programme data to monitor progress against planned outputs and outcomes. </w:t>
      </w:r>
    </w:p>
    <w:p w14:paraId="3269701C" w14:textId="55788C7B"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Conducted baseline studies, monitoring visits, programme assessments, and research activities, generating evidence to inform programme improvement and decision-making. </w:t>
      </w:r>
    </w:p>
    <w:p w14:paraId="11FEAB61" w14:textId="5FDE0401"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Prepared monthly, quarterly, annual, and donor reports, ensuring accurate, timely, and high-quality reporting for programme management and development partners. </w:t>
      </w:r>
    </w:p>
    <w:p w14:paraId="72016D78" w14:textId="29C52449"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Collaborated with government education departments, district authorities, civil society organizations, and community stakeholders to strengthen programme coordination and implementation. </w:t>
      </w:r>
    </w:p>
    <w:p w14:paraId="3BD18E81" w14:textId="745FDADB"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Designed and facilitated capacity-building workshops for education managers, teachers, and programme staff on monitoring methodologies, data collection, reporting, and evidence-based programme management. </w:t>
      </w:r>
    </w:p>
    <w:p w14:paraId="7154B2B8" w14:textId="1948559F"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Supported data quality assurance through routine data verification, validation, and documentation review to improve the reliability of programme information. </w:t>
      </w:r>
    </w:p>
    <w:p w14:paraId="59591E19" w14:textId="40E1A5A4"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Produced research reports, analytical briefs, case studies, and knowledge products to promote organizational learning and programme improvement. </w:t>
      </w:r>
    </w:p>
    <w:p w14:paraId="36314C9D" w14:textId="43517037" w:rsidR="00555E08" w:rsidRPr="00555E08" w:rsidRDefault="00555E08" w:rsidP="006F1F7C">
      <w:pPr>
        <w:pStyle w:val="ListParagraph"/>
        <w:numPr>
          <w:ilvl w:val="0"/>
          <w:numId w:val="15"/>
        </w:numPr>
        <w:spacing w:before="100" w:beforeAutospacing="1" w:after="0" w:line="240" w:lineRule="auto"/>
        <w:jc w:val="both"/>
        <w:outlineLvl w:val="2"/>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kern w:val="0"/>
          <w:sz w:val="20"/>
          <w:szCs w:val="20"/>
          <w:lang/>
          <w14:ligatures w14:val="none"/>
        </w:rPr>
        <w:t>Contributed technical inputs to proposal development, programme design, and resource mobilization by providing evidence, monitoring data, and performance analysis.</w:t>
      </w:r>
      <w:r w:rsidRPr="00555E08">
        <w:rPr>
          <w:rFonts w:asciiTheme="majorBidi" w:eastAsia="Times New Roman" w:hAnsiTheme="majorBidi" w:cstheme="majorBidi"/>
          <w:kern w:val="0"/>
          <w:sz w:val="20"/>
          <w:szCs w:val="20"/>
          <w14:ligatures w14:val="none"/>
        </w:rPr>
        <w:t xml:space="preserve"> </w:t>
      </w:r>
    </w:p>
    <w:p w14:paraId="47C84639" w14:textId="2D29D04B" w:rsidR="009D15C2" w:rsidRPr="00555E08" w:rsidRDefault="009D15C2" w:rsidP="00EC6021">
      <w:pPr>
        <w:spacing w:before="100" w:beforeAutospacing="1"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lastRenderedPageBreak/>
        <w:t>Core Areas of Responsibility</w:t>
      </w:r>
    </w:p>
    <w:p w14:paraId="1BE082F0" w14:textId="77777777" w:rsidR="00F43A2A" w:rsidRDefault="00F43A2A"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sectPr w:rsidR="00F43A2A" w:rsidSect="00C161E3">
          <w:type w:val="continuous"/>
          <w:pgSz w:w="12240" w:h="15840"/>
          <w:pgMar w:top="1440" w:right="1440" w:bottom="1440" w:left="1440" w:header="720" w:footer="720" w:gutter="0"/>
          <w:cols w:space="720"/>
          <w:docGrid w:linePitch="360"/>
        </w:sectPr>
      </w:pPr>
    </w:p>
    <w:p w14:paraId="566886F2"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Monitoring &amp; Evaluation (M&amp;E) </w:t>
      </w:r>
    </w:p>
    <w:p w14:paraId="030DC743"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Results-Based Management (RBM) </w:t>
      </w:r>
    </w:p>
    <w:p w14:paraId="42A2048B"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Education Programme Monitoring </w:t>
      </w:r>
    </w:p>
    <w:p w14:paraId="5C9532F8"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Research &amp; Evidence Generation </w:t>
      </w:r>
    </w:p>
    <w:p w14:paraId="62D14934"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Programme Performance Monitoring </w:t>
      </w:r>
    </w:p>
    <w:p w14:paraId="11F24C6D"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Data Quality Assurance (DQA) </w:t>
      </w:r>
    </w:p>
    <w:p w14:paraId="176AA0BB"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Capacity Development </w:t>
      </w:r>
    </w:p>
    <w:p w14:paraId="00A83223" w14:textId="0D3120AA"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Government &amp; Stakeholder Coordination Donor Reporting </w:t>
      </w:r>
    </w:p>
    <w:p w14:paraId="1555C9BE" w14:textId="77777777"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kern w:val="0"/>
          <w:sz w:val="20"/>
          <w:szCs w:val="20"/>
          <w:lang/>
          <w14:ligatures w14:val="none"/>
        </w:rPr>
        <w:t xml:space="preserve">Knowledge Management </w:t>
      </w:r>
    </w:p>
    <w:p w14:paraId="1A41CCAF" w14:textId="24CE31B6" w:rsidR="00555E08" w:rsidRPr="00555E08" w:rsidRDefault="00555E08" w:rsidP="006F1F7C">
      <w:pPr>
        <w:pStyle w:val="ListParagraph"/>
        <w:numPr>
          <w:ilvl w:val="0"/>
          <w:numId w:val="16"/>
        </w:numPr>
        <w:spacing w:after="0" w:line="240" w:lineRule="auto"/>
        <w:outlineLvl w:val="1"/>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Analytical Reporting </w:t>
      </w:r>
    </w:p>
    <w:p w14:paraId="0F0BF108" w14:textId="77777777" w:rsidR="00F43A2A" w:rsidRDefault="00F43A2A" w:rsidP="004F441D">
      <w:pPr>
        <w:spacing w:after="0" w:line="240" w:lineRule="auto"/>
        <w:outlineLvl w:val="1"/>
        <w:rPr>
          <w:rFonts w:asciiTheme="majorBidi" w:eastAsia="Times New Roman" w:hAnsiTheme="majorBidi" w:cstheme="majorBidi"/>
          <w:kern w:val="0"/>
          <w:sz w:val="20"/>
          <w:szCs w:val="20"/>
          <w14:ligatures w14:val="none"/>
        </w:rPr>
        <w:sectPr w:rsidR="00F43A2A" w:rsidSect="00F43A2A">
          <w:type w:val="continuous"/>
          <w:pgSz w:w="12240" w:h="15840"/>
          <w:pgMar w:top="1440" w:right="1440" w:bottom="1440" w:left="1440" w:header="720" w:footer="720" w:gutter="0"/>
          <w:cols w:num="2" w:space="720"/>
          <w:docGrid w:linePitch="360"/>
        </w:sectPr>
      </w:pPr>
    </w:p>
    <w:p w14:paraId="38EF2C8F" w14:textId="77777777" w:rsidR="00555E08" w:rsidRPr="00555E08" w:rsidRDefault="00555E08" w:rsidP="004F441D">
      <w:pPr>
        <w:spacing w:after="0" w:line="240" w:lineRule="auto"/>
        <w:outlineLvl w:val="1"/>
        <w:rPr>
          <w:rFonts w:asciiTheme="majorBidi" w:eastAsia="Times New Roman" w:hAnsiTheme="majorBidi" w:cstheme="majorBidi"/>
          <w:kern w:val="0"/>
          <w:sz w:val="20"/>
          <w:szCs w:val="20"/>
          <w14:ligatures w14:val="none"/>
        </w:rPr>
      </w:pPr>
    </w:p>
    <w:p w14:paraId="40CC1FE4" w14:textId="77777777" w:rsidR="009D15C2" w:rsidRPr="0043048E" w:rsidRDefault="009D15C2" w:rsidP="001A7203">
      <w:pPr>
        <w:spacing w:line="240" w:lineRule="auto"/>
        <w:outlineLvl w:val="1"/>
        <w:rPr>
          <w:rFonts w:asciiTheme="majorBidi" w:eastAsia="Times New Roman" w:hAnsiTheme="majorBidi" w:cstheme="majorBidi"/>
          <w:b/>
          <w:bCs/>
          <w:kern w:val="0"/>
          <w14:ligatures w14:val="none"/>
        </w:rPr>
      </w:pPr>
      <w:r w:rsidRPr="0043048E">
        <w:rPr>
          <w:rFonts w:asciiTheme="majorBidi" w:eastAsia="Times New Roman" w:hAnsiTheme="majorBidi" w:cstheme="majorBidi"/>
          <w:b/>
          <w:bCs/>
          <w:kern w:val="0"/>
          <w14:ligatures w14:val="none"/>
        </w:rPr>
        <w:t xml:space="preserve">Aga Khan Rural Support </w:t>
      </w:r>
      <w:proofErr w:type="spellStart"/>
      <w:r w:rsidRPr="0043048E">
        <w:rPr>
          <w:rFonts w:asciiTheme="majorBidi" w:eastAsia="Times New Roman" w:hAnsiTheme="majorBidi" w:cstheme="majorBidi"/>
          <w:b/>
          <w:bCs/>
          <w:kern w:val="0"/>
          <w14:ligatures w14:val="none"/>
        </w:rPr>
        <w:t>Programme</w:t>
      </w:r>
      <w:proofErr w:type="spellEnd"/>
      <w:r w:rsidRPr="0043048E">
        <w:rPr>
          <w:rFonts w:asciiTheme="majorBidi" w:eastAsia="Times New Roman" w:hAnsiTheme="majorBidi" w:cstheme="majorBidi"/>
          <w:b/>
          <w:bCs/>
          <w:kern w:val="0"/>
          <w14:ligatures w14:val="none"/>
        </w:rPr>
        <w:t xml:space="preserve"> (AKRSP) – World Food </w:t>
      </w:r>
      <w:proofErr w:type="spellStart"/>
      <w:r w:rsidRPr="0043048E">
        <w:rPr>
          <w:rFonts w:asciiTheme="majorBidi" w:eastAsia="Times New Roman" w:hAnsiTheme="majorBidi" w:cstheme="majorBidi"/>
          <w:b/>
          <w:bCs/>
          <w:kern w:val="0"/>
          <w14:ligatures w14:val="none"/>
        </w:rPr>
        <w:t>Programme</w:t>
      </w:r>
      <w:proofErr w:type="spellEnd"/>
      <w:r w:rsidRPr="0043048E">
        <w:rPr>
          <w:rFonts w:asciiTheme="majorBidi" w:eastAsia="Times New Roman" w:hAnsiTheme="majorBidi" w:cstheme="majorBidi"/>
          <w:b/>
          <w:bCs/>
          <w:kern w:val="0"/>
          <w14:ligatures w14:val="none"/>
        </w:rPr>
        <w:t xml:space="preserve"> Project</w:t>
      </w:r>
    </w:p>
    <w:p w14:paraId="71F040B2" w14:textId="77777777" w:rsidR="009D15C2" w:rsidRPr="00555E08"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Monitoring &amp; Evaluation Officer</w:t>
      </w:r>
    </w:p>
    <w:p w14:paraId="28EEE8D2" w14:textId="77777777" w:rsidR="009D15C2" w:rsidRPr="00555E08" w:rsidRDefault="009D15C2" w:rsidP="001A7203">
      <w:pPr>
        <w:spacing w:line="240" w:lineRule="auto"/>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b/>
          <w:bCs/>
          <w:kern w:val="0"/>
          <w:sz w:val="20"/>
          <w:szCs w:val="20"/>
          <w14:ligatures w14:val="none"/>
        </w:rPr>
        <w:t>Gilgit-Baltistan, Pakistan | April 2011 – July 2011</w:t>
      </w:r>
    </w:p>
    <w:p w14:paraId="70669960" w14:textId="12FB55B8" w:rsidR="009D15C2" w:rsidRPr="00555E08" w:rsidRDefault="009D15C2" w:rsidP="001A7203">
      <w:pPr>
        <w:spacing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Executive Summary</w:t>
      </w:r>
    </w:p>
    <w:p w14:paraId="2B16F6F4" w14:textId="11E3BA2C" w:rsidR="009D15C2" w:rsidRPr="00555E08" w:rsidRDefault="00555E08" w:rsidP="004F441D">
      <w:pPr>
        <w:spacing w:after="0" w:line="240" w:lineRule="auto"/>
        <w:jc w:val="both"/>
        <w:rPr>
          <w:rFonts w:asciiTheme="majorBidi" w:eastAsia="Times New Roman" w:hAnsiTheme="majorBidi" w:cstheme="majorBidi"/>
          <w:kern w:val="0"/>
          <w:sz w:val="20"/>
          <w:szCs w:val="20"/>
          <w14:ligatures w14:val="none"/>
        </w:rPr>
      </w:pPr>
      <w:r w:rsidRPr="00555E08">
        <w:rPr>
          <w:rFonts w:asciiTheme="majorBidi" w:eastAsia="Times New Roman" w:hAnsiTheme="majorBidi" w:cstheme="majorBidi"/>
          <w:kern w:val="0"/>
          <w:sz w:val="20"/>
          <w:szCs w:val="20"/>
          <w14:ligatures w14:val="none"/>
        </w:rPr>
        <w:t xml:space="preserve">Supported the implementation of Monitoring and Evaluation activities for a World Food </w:t>
      </w:r>
      <w:proofErr w:type="spellStart"/>
      <w:r w:rsidRPr="00555E08">
        <w:rPr>
          <w:rFonts w:asciiTheme="majorBidi" w:eastAsia="Times New Roman" w:hAnsiTheme="majorBidi" w:cstheme="majorBidi"/>
          <w:kern w:val="0"/>
          <w:sz w:val="20"/>
          <w:szCs w:val="20"/>
          <w14:ligatures w14:val="none"/>
        </w:rPr>
        <w:t>Programme</w:t>
      </w:r>
      <w:proofErr w:type="spellEnd"/>
      <w:r w:rsidRPr="00555E08">
        <w:rPr>
          <w:rFonts w:asciiTheme="majorBidi" w:eastAsia="Times New Roman" w:hAnsiTheme="majorBidi" w:cstheme="majorBidi"/>
          <w:kern w:val="0"/>
          <w:sz w:val="20"/>
          <w:szCs w:val="20"/>
          <w14:ligatures w14:val="none"/>
        </w:rPr>
        <w:t xml:space="preserve"> (WFP)-funded food security project, contributing to performance monitoring, data collection, reporting, and evidence-based </w:t>
      </w:r>
      <w:proofErr w:type="spellStart"/>
      <w:r w:rsidRPr="00555E08">
        <w:rPr>
          <w:rFonts w:asciiTheme="majorBidi" w:eastAsia="Times New Roman" w:hAnsiTheme="majorBidi" w:cstheme="majorBidi"/>
          <w:kern w:val="0"/>
          <w:sz w:val="20"/>
          <w:szCs w:val="20"/>
          <w14:ligatures w14:val="none"/>
        </w:rPr>
        <w:t>programme</w:t>
      </w:r>
      <w:proofErr w:type="spellEnd"/>
      <w:r w:rsidRPr="00555E08">
        <w:rPr>
          <w:rFonts w:asciiTheme="majorBidi" w:eastAsia="Times New Roman" w:hAnsiTheme="majorBidi" w:cstheme="majorBidi"/>
          <w:kern w:val="0"/>
          <w:sz w:val="20"/>
          <w:szCs w:val="20"/>
          <w14:ligatures w14:val="none"/>
        </w:rPr>
        <w:t xml:space="preserve"> management</w:t>
      </w:r>
      <w:r w:rsidR="009D15C2" w:rsidRPr="00555E08">
        <w:rPr>
          <w:rFonts w:asciiTheme="majorBidi" w:eastAsia="Times New Roman" w:hAnsiTheme="majorBidi" w:cstheme="majorBidi"/>
          <w:kern w:val="0"/>
          <w:sz w:val="20"/>
          <w:szCs w:val="20"/>
          <w14:ligatures w14:val="none"/>
        </w:rPr>
        <w:t>.</w:t>
      </w:r>
    </w:p>
    <w:p w14:paraId="2B0CCAE1" w14:textId="77777777" w:rsidR="009D15C2" w:rsidRPr="00555E08" w:rsidRDefault="009D15C2" w:rsidP="004F441D">
      <w:pPr>
        <w:spacing w:before="100" w:beforeAutospacing="1" w:after="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Key Achievements</w:t>
      </w:r>
    </w:p>
    <w:p w14:paraId="20439581" w14:textId="625D7658"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Supported the design and implementation of monitoring systems for a WFP-funded food security programme. </w:t>
      </w:r>
    </w:p>
    <w:p w14:paraId="5BCB37A6" w14:textId="7A60A287"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Assisted in developing monitoring tools, indicator tracking mechanisms, and reporting templates to strengthen programme performance monitoring. </w:t>
      </w:r>
    </w:p>
    <w:p w14:paraId="1E22C794" w14:textId="1CB11EEB"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Coordinated baseline assessments, field monitoring visits, and routine data collection to track implementation progress. </w:t>
      </w:r>
    </w:p>
    <w:p w14:paraId="374F3E4D" w14:textId="74B54A1C"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Compiled and analyzed programme performance data and prepared monthly, quarterly, and donor reports. </w:t>
      </w:r>
    </w:p>
    <w:p w14:paraId="7615D906" w14:textId="15F1B429"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Supported data verification and quality assurance to improve the accuracy and reliability of programme information. </w:t>
      </w:r>
    </w:p>
    <w:p w14:paraId="3F33BF34" w14:textId="0E75B252"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Worked closely with community organizations, government departments, and implementing partners to facilitate programme monitoring and reporting. </w:t>
      </w:r>
    </w:p>
    <w:p w14:paraId="3F3B09D4" w14:textId="24917373" w:rsidR="00555E08" w:rsidRPr="00555E08" w:rsidRDefault="00555E08" w:rsidP="006F1F7C">
      <w:pPr>
        <w:pStyle w:val="ListParagraph"/>
        <w:numPr>
          <w:ilvl w:val="0"/>
          <w:numId w:val="17"/>
        </w:numPr>
        <w:spacing w:before="100" w:beforeAutospacing="1" w:after="0" w:line="240" w:lineRule="auto"/>
        <w:jc w:val="both"/>
        <w:outlineLvl w:val="2"/>
        <w:rPr>
          <w:rFonts w:asciiTheme="majorBidi" w:eastAsia="Times New Roman" w:hAnsiTheme="majorBidi" w:cstheme="majorBidi"/>
          <w:kern w:val="0"/>
          <w:sz w:val="20"/>
          <w:szCs w:val="20"/>
          <w:lang/>
          <w14:ligatures w14:val="none"/>
        </w:rPr>
      </w:pPr>
      <w:r w:rsidRPr="00555E08">
        <w:rPr>
          <w:rFonts w:asciiTheme="majorBidi" w:eastAsia="Times New Roman" w:hAnsiTheme="majorBidi" w:cstheme="majorBidi"/>
          <w:kern w:val="0"/>
          <w:sz w:val="20"/>
          <w:szCs w:val="20"/>
          <w:lang/>
          <w14:ligatures w14:val="none"/>
        </w:rPr>
        <w:t xml:space="preserve">Documented lessons learned, best practices, and programme achievements to support organizational learning and donor reporting. </w:t>
      </w:r>
    </w:p>
    <w:p w14:paraId="3FD56850" w14:textId="77777777" w:rsidR="001A7203" w:rsidRPr="001A7203" w:rsidRDefault="00555E08" w:rsidP="006F1F7C">
      <w:pPr>
        <w:pStyle w:val="ListParagraph"/>
        <w:numPr>
          <w:ilvl w:val="0"/>
          <w:numId w:val="17"/>
        </w:numPr>
        <w:spacing w:after="0" w:line="240" w:lineRule="auto"/>
        <w:jc w:val="both"/>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kern w:val="0"/>
          <w:sz w:val="20"/>
          <w:szCs w:val="20"/>
          <w:lang/>
          <w14:ligatures w14:val="none"/>
        </w:rPr>
        <w:t>Contributed technical inputs to programme reviews and management discussions through evidence-based analysis and reporting.</w:t>
      </w:r>
    </w:p>
    <w:p w14:paraId="46B84663" w14:textId="2467DEA7" w:rsidR="00555E08" w:rsidRPr="00555E08" w:rsidRDefault="00555E08" w:rsidP="001A7203">
      <w:pPr>
        <w:pStyle w:val="ListParagraph"/>
        <w:spacing w:after="0" w:line="240" w:lineRule="auto"/>
        <w:jc w:val="both"/>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 xml:space="preserve"> </w:t>
      </w:r>
    </w:p>
    <w:p w14:paraId="26503209" w14:textId="4D90CA93" w:rsidR="009D15C2" w:rsidRPr="00555E08"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555E08">
        <w:rPr>
          <w:rFonts w:asciiTheme="majorBidi" w:eastAsia="Times New Roman" w:hAnsiTheme="majorBidi" w:cstheme="majorBidi"/>
          <w:b/>
          <w:bCs/>
          <w:kern w:val="0"/>
          <w:sz w:val="20"/>
          <w:szCs w:val="20"/>
          <w14:ligatures w14:val="none"/>
        </w:rPr>
        <w:t>Core Areas of Responsibility</w:t>
      </w:r>
    </w:p>
    <w:p w14:paraId="4573F4E2" w14:textId="77777777" w:rsid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sectPr w:rsidR="00F43A2A" w:rsidSect="00C161E3">
          <w:type w:val="continuous"/>
          <w:pgSz w:w="12240" w:h="15840"/>
          <w:pgMar w:top="1440" w:right="1440" w:bottom="1440" w:left="1440" w:header="720" w:footer="720" w:gutter="0"/>
          <w:cols w:space="720"/>
          <w:docGrid w:linePitch="360"/>
        </w:sectPr>
      </w:pPr>
    </w:p>
    <w:p w14:paraId="63ACEB33" w14:textId="26C76889"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pPr>
      <w:r w:rsidRPr="00F43A2A">
        <w:rPr>
          <w:rFonts w:asciiTheme="majorBidi" w:eastAsia="Times New Roman" w:hAnsiTheme="majorBidi" w:cstheme="majorBidi"/>
          <w:kern w:val="0"/>
          <w:sz w:val="20"/>
          <w:szCs w:val="20"/>
          <w:lang/>
          <w14:ligatures w14:val="none"/>
        </w:rPr>
        <w:t xml:space="preserve">Monitoring &amp; Evaluation (M&amp;E) </w:t>
      </w:r>
    </w:p>
    <w:p w14:paraId="7BC801B4" w14:textId="3DEBFE09"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pPr>
      <w:r w:rsidRPr="00F43A2A">
        <w:rPr>
          <w:rFonts w:asciiTheme="majorBidi" w:eastAsia="Times New Roman" w:hAnsiTheme="majorBidi" w:cstheme="majorBidi"/>
          <w:kern w:val="0"/>
          <w:sz w:val="20"/>
          <w:szCs w:val="20"/>
          <w:lang/>
          <w14:ligatures w14:val="none"/>
        </w:rPr>
        <w:t xml:space="preserve">Food Security Programming </w:t>
      </w:r>
    </w:p>
    <w:p w14:paraId="42F65219" w14:textId="2DEA8B3F"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pPr>
      <w:r w:rsidRPr="00F43A2A">
        <w:rPr>
          <w:rFonts w:asciiTheme="majorBidi" w:eastAsia="Times New Roman" w:hAnsiTheme="majorBidi" w:cstheme="majorBidi"/>
          <w:kern w:val="0"/>
          <w:sz w:val="20"/>
          <w:szCs w:val="20"/>
          <w:lang/>
          <w14:ligatures w14:val="none"/>
        </w:rPr>
        <w:t xml:space="preserve">Performance Monitoring </w:t>
      </w:r>
    </w:p>
    <w:p w14:paraId="7EB85EB9" w14:textId="78FA15CD"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pPr>
      <w:r w:rsidRPr="00F43A2A">
        <w:rPr>
          <w:rFonts w:asciiTheme="majorBidi" w:eastAsia="Times New Roman" w:hAnsiTheme="majorBidi" w:cstheme="majorBidi"/>
          <w:kern w:val="0"/>
          <w:sz w:val="20"/>
          <w:szCs w:val="20"/>
          <w:lang/>
          <w14:ligatures w14:val="none"/>
        </w:rPr>
        <w:t xml:space="preserve">Data Collection &amp; Analysis </w:t>
      </w:r>
    </w:p>
    <w:p w14:paraId="0216D0A7" w14:textId="393294EC"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pPr>
      <w:r w:rsidRPr="00F43A2A">
        <w:rPr>
          <w:rFonts w:asciiTheme="majorBidi" w:eastAsia="Times New Roman" w:hAnsiTheme="majorBidi" w:cstheme="majorBidi"/>
          <w:kern w:val="0"/>
          <w:sz w:val="20"/>
          <w:szCs w:val="20"/>
          <w:lang/>
          <w14:ligatures w14:val="none"/>
        </w:rPr>
        <w:t xml:space="preserve">Donor Reporting </w:t>
      </w:r>
    </w:p>
    <w:p w14:paraId="404F4A72" w14:textId="0C2515B2"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lang/>
          <w14:ligatures w14:val="none"/>
        </w:rPr>
      </w:pPr>
      <w:r w:rsidRPr="00F43A2A">
        <w:rPr>
          <w:rFonts w:asciiTheme="majorBidi" w:eastAsia="Times New Roman" w:hAnsiTheme="majorBidi" w:cstheme="majorBidi"/>
          <w:kern w:val="0"/>
          <w:sz w:val="20"/>
          <w:szCs w:val="20"/>
          <w:lang/>
          <w14:ligatures w14:val="none"/>
        </w:rPr>
        <w:t xml:space="preserve">Data Quality Assurance </w:t>
      </w:r>
    </w:p>
    <w:p w14:paraId="4946EB4A" w14:textId="77777777" w:rsidR="00F43A2A" w:rsidRPr="00F43A2A" w:rsidRDefault="00F43A2A"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lang/>
          <w14:ligatures w14:val="none"/>
        </w:rPr>
        <w:t>Stakeholder Coordination</w:t>
      </w:r>
      <w:r w:rsidRPr="00F43A2A">
        <w:rPr>
          <w:rFonts w:asciiTheme="majorBidi" w:eastAsia="Times New Roman" w:hAnsiTheme="majorBidi" w:cstheme="majorBidi"/>
          <w:kern w:val="0"/>
          <w:sz w:val="20"/>
          <w:szCs w:val="20"/>
          <w14:ligatures w14:val="none"/>
        </w:rPr>
        <w:t xml:space="preserve"> </w:t>
      </w:r>
      <w:r w:rsidR="009D15C2" w:rsidRPr="00F43A2A">
        <w:rPr>
          <w:rFonts w:asciiTheme="majorBidi" w:eastAsia="Times New Roman" w:hAnsiTheme="majorBidi" w:cstheme="majorBidi"/>
          <w:kern w:val="0"/>
          <w:sz w:val="20"/>
          <w:szCs w:val="20"/>
          <w14:ligatures w14:val="none"/>
        </w:rPr>
        <w:t>Monitoring &amp; Evaluation</w:t>
      </w:r>
    </w:p>
    <w:p w14:paraId="2267CFF3" w14:textId="251F9FEC" w:rsidR="009D15C2" w:rsidRPr="00F43A2A" w:rsidRDefault="009D15C2"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Food Security Programming</w:t>
      </w:r>
    </w:p>
    <w:p w14:paraId="03A166A3" w14:textId="77777777" w:rsidR="009D15C2" w:rsidRPr="00F43A2A" w:rsidRDefault="009D15C2"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Performance Measurement</w:t>
      </w:r>
    </w:p>
    <w:p w14:paraId="61EB2805" w14:textId="77777777" w:rsidR="009D15C2" w:rsidRPr="00F43A2A" w:rsidRDefault="009D15C2"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Baseline Studies</w:t>
      </w:r>
    </w:p>
    <w:p w14:paraId="156B397C" w14:textId="77777777" w:rsidR="009D15C2" w:rsidRPr="00F43A2A" w:rsidRDefault="009D15C2"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Donor Reporting</w:t>
      </w:r>
    </w:p>
    <w:p w14:paraId="02AC0F1C" w14:textId="77777777" w:rsidR="00F43A2A" w:rsidRPr="00F43A2A" w:rsidRDefault="009D15C2"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Coordination</w:t>
      </w:r>
    </w:p>
    <w:p w14:paraId="1E9A8B03" w14:textId="381E6F99" w:rsidR="009D15C2" w:rsidRPr="00F43A2A" w:rsidRDefault="009D15C2" w:rsidP="006F1F7C">
      <w:pPr>
        <w:pStyle w:val="ListParagraph"/>
        <w:numPr>
          <w:ilvl w:val="0"/>
          <w:numId w:val="18"/>
        </w:numPr>
        <w:spacing w:after="0" w:line="240" w:lineRule="auto"/>
        <w:rPr>
          <w:rFonts w:asciiTheme="majorBidi" w:eastAsia="Times New Roman" w:hAnsiTheme="majorBidi" w:cstheme="majorBidi"/>
          <w:kern w:val="0"/>
          <w:sz w:val="20"/>
          <w:szCs w:val="20"/>
          <w14:ligatures w14:val="none"/>
        </w:rPr>
      </w:pPr>
      <w:proofErr w:type="spellStart"/>
      <w:r w:rsidRPr="00F43A2A">
        <w:rPr>
          <w:rFonts w:asciiTheme="majorBidi" w:eastAsia="Times New Roman" w:hAnsiTheme="majorBidi" w:cstheme="majorBidi"/>
          <w:kern w:val="0"/>
          <w:sz w:val="20"/>
          <w:szCs w:val="20"/>
          <w14:ligatures w14:val="none"/>
        </w:rPr>
        <w:t>Programme</w:t>
      </w:r>
      <w:proofErr w:type="spellEnd"/>
      <w:r w:rsidRPr="00F43A2A">
        <w:rPr>
          <w:rFonts w:asciiTheme="majorBidi" w:eastAsia="Times New Roman" w:hAnsiTheme="majorBidi" w:cstheme="majorBidi"/>
          <w:kern w:val="0"/>
          <w:sz w:val="20"/>
          <w:szCs w:val="20"/>
          <w14:ligatures w14:val="none"/>
        </w:rPr>
        <w:t xml:space="preserve"> Analysis</w:t>
      </w:r>
    </w:p>
    <w:p w14:paraId="0C866BC1" w14:textId="77777777" w:rsidR="00F43A2A" w:rsidRDefault="00F43A2A" w:rsidP="004F441D">
      <w:pPr>
        <w:spacing w:after="0" w:line="240" w:lineRule="auto"/>
        <w:outlineLvl w:val="1"/>
        <w:rPr>
          <w:rFonts w:asciiTheme="majorBidi" w:eastAsia="Times New Roman" w:hAnsiTheme="majorBidi" w:cstheme="majorBidi"/>
          <w:b/>
          <w:bCs/>
          <w:kern w:val="0"/>
          <w14:ligatures w14:val="none"/>
        </w:rPr>
        <w:sectPr w:rsidR="00F43A2A" w:rsidSect="00F43A2A">
          <w:type w:val="continuous"/>
          <w:pgSz w:w="12240" w:h="15840"/>
          <w:pgMar w:top="1440" w:right="1440" w:bottom="1440" w:left="1440" w:header="720" w:footer="720" w:gutter="0"/>
          <w:cols w:num="2" w:space="720"/>
          <w:docGrid w:linePitch="360"/>
        </w:sectPr>
      </w:pPr>
    </w:p>
    <w:p w14:paraId="64EE7101" w14:textId="77777777" w:rsidR="001A7203" w:rsidRDefault="001A7203" w:rsidP="004F441D">
      <w:pPr>
        <w:spacing w:after="0" w:line="240" w:lineRule="auto"/>
        <w:outlineLvl w:val="1"/>
        <w:rPr>
          <w:rFonts w:asciiTheme="majorBidi" w:eastAsia="Times New Roman" w:hAnsiTheme="majorBidi" w:cstheme="majorBidi"/>
          <w:b/>
          <w:bCs/>
          <w:kern w:val="0"/>
          <w14:ligatures w14:val="none"/>
        </w:rPr>
      </w:pPr>
    </w:p>
    <w:p w14:paraId="3C20E832" w14:textId="790F8F03" w:rsidR="009D15C2" w:rsidRPr="0043048E" w:rsidRDefault="009D15C2" w:rsidP="001A7203">
      <w:pPr>
        <w:spacing w:line="240" w:lineRule="auto"/>
        <w:outlineLvl w:val="1"/>
        <w:rPr>
          <w:rFonts w:asciiTheme="majorBidi" w:eastAsia="Times New Roman" w:hAnsiTheme="majorBidi" w:cstheme="majorBidi"/>
          <w:b/>
          <w:bCs/>
          <w:kern w:val="0"/>
          <w14:ligatures w14:val="none"/>
        </w:rPr>
      </w:pPr>
      <w:r w:rsidRPr="0043048E">
        <w:rPr>
          <w:rFonts w:asciiTheme="majorBidi" w:eastAsia="Times New Roman" w:hAnsiTheme="majorBidi" w:cstheme="majorBidi"/>
          <w:b/>
          <w:bCs/>
          <w:kern w:val="0"/>
          <w14:ligatures w14:val="none"/>
        </w:rPr>
        <w:t>R. G. Dossa Associates</w:t>
      </w:r>
    </w:p>
    <w:p w14:paraId="557899C8" w14:textId="77777777" w:rsidR="009D15C2" w:rsidRPr="00F43A2A" w:rsidRDefault="009D15C2" w:rsidP="004F441D">
      <w:pPr>
        <w:spacing w:after="0" w:line="240" w:lineRule="auto"/>
        <w:outlineLvl w:val="2"/>
        <w:rPr>
          <w:rFonts w:asciiTheme="majorBidi" w:eastAsia="Times New Roman" w:hAnsiTheme="majorBidi" w:cstheme="majorBidi"/>
          <w:b/>
          <w:bCs/>
          <w:kern w:val="0"/>
          <w:sz w:val="20"/>
          <w:szCs w:val="20"/>
          <w14:ligatures w14:val="none"/>
        </w:rPr>
      </w:pPr>
      <w:r w:rsidRPr="00F43A2A">
        <w:rPr>
          <w:rFonts w:asciiTheme="majorBidi" w:eastAsia="Times New Roman" w:hAnsiTheme="majorBidi" w:cstheme="majorBidi"/>
          <w:b/>
          <w:bCs/>
          <w:kern w:val="0"/>
          <w:sz w:val="20"/>
          <w:szCs w:val="20"/>
          <w14:ligatures w14:val="none"/>
        </w:rPr>
        <w:t>Audit Internee</w:t>
      </w:r>
    </w:p>
    <w:p w14:paraId="021A671E" w14:textId="77777777" w:rsidR="00F43A2A" w:rsidRDefault="009D15C2" w:rsidP="001A7203">
      <w:pPr>
        <w:spacing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b/>
          <w:bCs/>
          <w:kern w:val="0"/>
          <w:sz w:val="20"/>
          <w:szCs w:val="20"/>
          <w14:ligatures w14:val="none"/>
        </w:rPr>
        <w:t>Gilgit-Baltistan, Pakistan | June 2008 – April 200</w:t>
      </w:r>
      <w:r w:rsidR="00F43A2A">
        <w:rPr>
          <w:rFonts w:asciiTheme="majorBidi" w:eastAsia="Times New Roman" w:hAnsiTheme="majorBidi" w:cstheme="majorBidi"/>
          <w:b/>
          <w:bCs/>
          <w:kern w:val="0"/>
          <w:sz w:val="20"/>
          <w:szCs w:val="20"/>
          <w14:ligatures w14:val="none"/>
        </w:rPr>
        <w:t>9</w:t>
      </w:r>
    </w:p>
    <w:p w14:paraId="12F8CFCF" w14:textId="77777777" w:rsidR="00F43A2A" w:rsidRDefault="009D15C2" w:rsidP="001A7203">
      <w:pPr>
        <w:spacing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b/>
          <w:bCs/>
          <w:kern w:val="0"/>
          <w:sz w:val="20"/>
          <w:szCs w:val="20"/>
          <w14:ligatures w14:val="none"/>
        </w:rPr>
        <w:t>Executive Summary</w:t>
      </w:r>
    </w:p>
    <w:p w14:paraId="199E22CB" w14:textId="655F4577" w:rsidR="009D15C2" w:rsidRPr="00F43A2A" w:rsidRDefault="00F43A2A" w:rsidP="001A7203">
      <w:pPr>
        <w:spacing w:line="240" w:lineRule="auto"/>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lastRenderedPageBreak/>
        <w:t>Supported financial audits and compliance reviews for NGOs, educational institutions, cooperative societies, and private-sector organizations, building a strong foundation in analytical thinking, data verification, financial accountability, and organizational controls</w:t>
      </w:r>
      <w:r w:rsidR="009D15C2" w:rsidRPr="00F43A2A">
        <w:rPr>
          <w:rFonts w:asciiTheme="majorBidi" w:eastAsia="Times New Roman" w:hAnsiTheme="majorBidi" w:cstheme="majorBidi"/>
          <w:kern w:val="0"/>
          <w:sz w:val="20"/>
          <w:szCs w:val="20"/>
          <w14:ligatures w14:val="none"/>
        </w:rPr>
        <w:t>.</w:t>
      </w:r>
    </w:p>
    <w:p w14:paraId="62A982E3" w14:textId="77777777" w:rsidR="009D15C2" w:rsidRPr="00F43A2A" w:rsidRDefault="009D15C2" w:rsidP="001A7203">
      <w:pPr>
        <w:spacing w:line="240" w:lineRule="auto"/>
        <w:outlineLvl w:val="2"/>
        <w:rPr>
          <w:rFonts w:asciiTheme="majorBidi" w:eastAsia="Times New Roman" w:hAnsiTheme="majorBidi" w:cstheme="majorBidi"/>
          <w:b/>
          <w:bCs/>
          <w:kern w:val="0"/>
          <w:sz w:val="20"/>
          <w:szCs w:val="20"/>
          <w14:ligatures w14:val="none"/>
        </w:rPr>
      </w:pPr>
      <w:r w:rsidRPr="00F43A2A">
        <w:rPr>
          <w:rFonts w:asciiTheme="majorBidi" w:eastAsia="Times New Roman" w:hAnsiTheme="majorBidi" w:cstheme="majorBidi"/>
          <w:b/>
          <w:bCs/>
          <w:kern w:val="0"/>
          <w:sz w:val="20"/>
          <w:szCs w:val="20"/>
          <w14:ligatures w14:val="none"/>
        </w:rPr>
        <w:t>Key Achievements</w:t>
      </w:r>
    </w:p>
    <w:p w14:paraId="1C0F20B3" w14:textId="77777777" w:rsidR="009D15C2" w:rsidRPr="00F43A2A" w:rsidRDefault="009D15C2" w:rsidP="006F1F7C">
      <w:pPr>
        <w:numPr>
          <w:ilvl w:val="0"/>
          <w:numId w:val="1"/>
        </w:numPr>
        <w:spacing w:after="0" w:line="240" w:lineRule="auto"/>
        <w:jc w:val="both"/>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Participated in financial audits of non-governmental organizations, educational institutions, cooperative societies, and private businesses.</w:t>
      </w:r>
    </w:p>
    <w:p w14:paraId="0B662B87" w14:textId="77777777" w:rsidR="009D15C2" w:rsidRPr="00F43A2A" w:rsidRDefault="009D15C2" w:rsidP="006F1F7C">
      <w:pPr>
        <w:numPr>
          <w:ilvl w:val="0"/>
          <w:numId w:val="1"/>
        </w:numPr>
        <w:spacing w:before="100" w:beforeAutospacing="1" w:after="0" w:line="240" w:lineRule="auto"/>
        <w:jc w:val="both"/>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Assisted in strengthening accounting systems through the transition from manual bookkeeping to computerized financial management.</w:t>
      </w:r>
    </w:p>
    <w:p w14:paraId="69A08BDE" w14:textId="77777777" w:rsidR="009D15C2" w:rsidRPr="00F43A2A" w:rsidRDefault="009D15C2" w:rsidP="006F1F7C">
      <w:pPr>
        <w:numPr>
          <w:ilvl w:val="0"/>
          <w:numId w:val="1"/>
        </w:numPr>
        <w:spacing w:before="100" w:beforeAutospacing="1" w:after="0" w:line="240" w:lineRule="auto"/>
        <w:jc w:val="both"/>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Supported the development of General Ledger systems for cooperative societies and educational institutions.</w:t>
      </w:r>
    </w:p>
    <w:p w14:paraId="4F22BBD5" w14:textId="77777777" w:rsidR="009D15C2" w:rsidRPr="00F43A2A" w:rsidRDefault="009D15C2" w:rsidP="006F1F7C">
      <w:pPr>
        <w:numPr>
          <w:ilvl w:val="0"/>
          <w:numId w:val="1"/>
        </w:numPr>
        <w:spacing w:before="100" w:beforeAutospacing="1" w:after="0" w:line="240" w:lineRule="auto"/>
        <w:jc w:val="both"/>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Contributed to financial documentation, compliance verification, and audit reporting processes.</w:t>
      </w:r>
    </w:p>
    <w:p w14:paraId="028CC1B6" w14:textId="77777777" w:rsidR="009D15C2" w:rsidRPr="00F43A2A" w:rsidRDefault="009D15C2" w:rsidP="006F1F7C">
      <w:pPr>
        <w:numPr>
          <w:ilvl w:val="0"/>
          <w:numId w:val="1"/>
        </w:numPr>
        <w:spacing w:line="240" w:lineRule="auto"/>
        <w:jc w:val="both"/>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kern w:val="0"/>
          <w:sz w:val="20"/>
          <w:szCs w:val="20"/>
          <w14:ligatures w14:val="none"/>
        </w:rPr>
        <w:t>Built a strong analytical foundation in financial accountability, data integrity, and organizational governance that later supported a successful transition into Monitoring &amp; Evaluation.</w:t>
      </w:r>
    </w:p>
    <w:p w14:paraId="59D36A91" w14:textId="306BAB62" w:rsidR="009D15C2" w:rsidRPr="005C7DE7" w:rsidRDefault="00F43A2A" w:rsidP="001A7203">
      <w:pPr>
        <w:spacing w:line="240" w:lineRule="auto"/>
        <w:outlineLvl w:val="0"/>
        <w:rPr>
          <w:rFonts w:asciiTheme="majorBidi" w:eastAsia="Times New Roman" w:hAnsiTheme="majorBidi" w:cstheme="majorBidi"/>
          <w:b/>
          <w:bCs/>
          <w:color w:val="0070C0"/>
          <w:kern w:val="36"/>
          <w14:ligatures w14:val="none"/>
        </w:rPr>
      </w:pPr>
      <w:r>
        <w:rPr>
          <w:rFonts w:asciiTheme="majorBidi" w:eastAsia="Times New Roman" w:hAnsiTheme="majorBidi" w:cstheme="majorBidi"/>
          <w:b/>
          <w:bCs/>
          <w:color w:val="0070C0"/>
          <w:kern w:val="36"/>
          <w14:ligatures w14:val="none"/>
        </w:rPr>
        <w:t>E</w:t>
      </w:r>
      <w:r w:rsidR="009D15C2" w:rsidRPr="005C7DE7">
        <w:rPr>
          <w:rFonts w:asciiTheme="majorBidi" w:eastAsia="Times New Roman" w:hAnsiTheme="majorBidi" w:cstheme="majorBidi"/>
          <w:b/>
          <w:bCs/>
          <w:color w:val="0070C0"/>
          <w:kern w:val="36"/>
          <w14:ligatures w14:val="none"/>
        </w:rPr>
        <w:t>DUCATION</w:t>
      </w:r>
    </w:p>
    <w:p w14:paraId="4B899062" w14:textId="07CC215E" w:rsidR="009D15C2" w:rsidRPr="00F43A2A" w:rsidRDefault="009D15C2" w:rsidP="006F1F7C">
      <w:pPr>
        <w:pStyle w:val="ListParagraph"/>
        <w:numPr>
          <w:ilvl w:val="0"/>
          <w:numId w:val="4"/>
        </w:numPr>
        <w:spacing w:after="0" w:line="240" w:lineRule="auto"/>
        <w:outlineLvl w:val="2"/>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b/>
          <w:bCs/>
          <w:kern w:val="0"/>
          <w:sz w:val="20"/>
          <w:szCs w:val="20"/>
          <w14:ligatures w14:val="none"/>
        </w:rPr>
        <w:t>Master of Science (M.Sc.) in Economics</w:t>
      </w:r>
      <w:r w:rsidR="00DE4A59" w:rsidRPr="00F43A2A">
        <w:rPr>
          <w:rFonts w:asciiTheme="majorBidi" w:eastAsia="Times New Roman" w:hAnsiTheme="majorBidi" w:cstheme="majorBidi"/>
          <w:b/>
          <w:bCs/>
          <w:kern w:val="0"/>
          <w:sz w:val="20"/>
          <w:szCs w:val="20"/>
          <w14:ligatures w14:val="none"/>
        </w:rPr>
        <w:t xml:space="preserve"> - </w:t>
      </w:r>
      <w:r w:rsidRPr="00F43A2A">
        <w:rPr>
          <w:rFonts w:asciiTheme="majorBidi" w:eastAsia="Times New Roman" w:hAnsiTheme="majorBidi" w:cstheme="majorBidi"/>
          <w:b/>
          <w:bCs/>
          <w:kern w:val="0"/>
          <w:sz w:val="20"/>
          <w:szCs w:val="20"/>
          <w14:ligatures w14:val="none"/>
        </w:rPr>
        <w:t>Karakoram International University (KIU), Gilgit, Pakistan</w:t>
      </w:r>
    </w:p>
    <w:p w14:paraId="02DD6A46" w14:textId="7DE20BEE" w:rsidR="009D15C2" w:rsidRPr="00F43A2A" w:rsidRDefault="009D15C2" w:rsidP="006F1F7C">
      <w:pPr>
        <w:pStyle w:val="ListParagraph"/>
        <w:numPr>
          <w:ilvl w:val="0"/>
          <w:numId w:val="4"/>
        </w:numPr>
        <w:spacing w:after="0" w:line="240" w:lineRule="auto"/>
        <w:outlineLvl w:val="2"/>
        <w:rPr>
          <w:rFonts w:asciiTheme="majorBidi" w:eastAsia="Times New Roman" w:hAnsiTheme="majorBidi" w:cstheme="majorBidi"/>
          <w:b/>
          <w:bCs/>
          <w:kern w:val="0"/>
          <w:sz w:val="20"/>
          <w:szCs w:val="20"/>
          <w14:ligatures w14:val="none"/>
        </w:rPr>
      </w:pPr>
      <w:r w:rsidRPr="00F43A2A">
        <w:rPr>
          <w:rFonts w:asciiTheme="majorBidi" w:eastAsia="Times New Roman" w:hAnsiTheme="majorBidi" w:cstheme="majorBidi"/>
          <w:b/>
          <w:bCs/>
          <w:kern w:val="0"/>
          <w:sz w:val="20"/>
          <w:szCs w:val="20"/>
          <w14:ligatures w14:val="none"/>
        </w:rPr>
        <w:t>Bachelor of Arts (B.A.)</w:t>
      </w:r>
      <w:r w:rsidR="00DE4A59" w:rsidRPr="00F43A2A">
        <w:rPr>
          <w:rFonts w:asciiTheme="majorBidi" w:eastAsia="Times New Roman" w:hAnsiTheme="majorBidi" w:cstheme="majorBidi"/>
          <w:b/>
          <w:bCs/>
          <w:kern w:val="0"/>
          <w:sz w:val="20"/>
          <w:szCs w:val="20"/>
          <w14:ligatures w14:val="none"/>
        </w:rPr>
        <w:t xml:space="preserve">- </w:t>
      </w:r>
      <w:r w:rsidRPr="00F43A2A">
        <w:rPr>
          <w:rFonts w:asciiTheme="majorBidi" w:eastAsia="Times New Roman" w:hAnsiTheme="majorBidi" w:cstheme="majorBidi"/>
          <w:b/>
          <w:bCs/>
          <w:kern w:val="0"/>
          <w:sz w:val="20"/>
          <w:szCs w:val="20"/>
          <w14:ligatures w14:val="none"/>
        </w:rPr>
        <w:t>University</w:t>
      </w:r>
      <w:r w:rsidR="00661A78" w:rsidRPr="00F43A2A">
        <w:rPr>
          <w:rFonts w:asciiTheme="majorBidi" w:eastAsia="Times New Roman" w:hAnsiTheme="majorBidi" w:cstheme="majorBidi"/>
          <w:b/>
          <w:bCs/>
          <w:kern w:val="0"/>
          <w:sz w:val="20"/>
          <w:szCs w:val="20"/>
          <w14:ligatures w14:val="none"/>
        </w:rPr>
        <w:t xml:space="preserve"> of</w:t>
      </w:r>
      <w:r w:rsidRPr="00F43A2A">
        <w:rPr>
          <w:rFonts w:asciiTheme="majorBidi" w:eastAsia="Times New Roman" w:hAnsiTheme="majorBidi" w:cstheme="majorBidi"/>
          <w:b/>
          <w:bCs/>
          <w:kern w:val="0"/>
          <w:sz w:val="20"/>
          <w:szCs w:val="20"/>
          <w14:ligatures w14:val="none"/>
        </w:rPr>
        <w:t xml:space="preserve"> </w:t>
      </w:r>
      <w:r w:rsidR="00661A78" w:rsidRPr="00F43A2A">
        <w:rPr>
          <w:rFonts w:asciiTheme="majorBidi" w:eastAsia="Times New Roman" w:hAnsiTheme="majorBidi" w:cstheme="majorBidi"/>
          <w:b/>
          <w:bCs/>
          <w:kern w:val="0"/>
          <w:sz w:val="20"/>
          <w:szCs w:val="20"/>
          <w14:ligatures w14:val="none"/>
        </w:rPr>
        <w:t>Karachi</w:t>
      </w:r>
      <w:r w:rsidRPr="00F43A2A">
        <w:rPr>
          <w:rFonts w:asciiTheme="majorBidi" w:eastAsia="Times New Roman" w:hAnsiTheme="majorBidi" w:cstheme="majorBidi"/>
          <w:b/>
          <w:bCs/>
          <w:kern w:val="0"/>
          <w:sz w:val="20"/>
          <w:szCs w:val="20"/>
          <w14:ligatures w14:val="none"/>
        </w:rPr>
        <w:t>, Pakistan</w:t>
      </w:r>
    </w:p>
    <w:p w14:paraId="00A8FC6E" w14:textId="7646DD35" w:rsidR="009D15C2" w:rsidRPr="00F43A2A" w:rsidRDefault="009D15C2" w:rsidP="006F1F7C">
      <w:pPr>
        <w:pStyle w:val="ListParagraph"/>
        <w:numPr>
          <w:ilvl w:val="0"/>
          <w:numId w:val="4"/>
        </w:numPr>
        <w:spacing w:after="0" w:line="240" w:lineRule="auto"/>
        <w:outlineLvl w:val="2"/>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b/>
          <w:bCs/>
          <w:kern w:val="0"/>
          <w:sz w:val="20"/>
          <w:szCs w:val="20"/>
          <w14:ligatures w14:val="none"/>
        </w:rPr>
        <w:t>Higher Secondary School Certificate (Intermediate</w:t>
      </w:r>
      <w:r w:rsidR="00661A78" w:rsidRPr="00F43A2A">
        <w:rPr>
          <w:rFonts w:asciiTheme="majorBidi" w:eastAsia="Times New Roman" w:hAnsiTheme="majorBidi" w:cstheme="majorBidi"/>
          <w:b/>
          <w:bCs/>
          <w:kern w:val="0"/>
          <w:sz w:val="20"/>
          <w:szCs w:val="20"/>
          <w14:ligatures w14:val="none"/>
        </w:rPr>
        <w:t xml:space="preserve">)- </w:t>
      </w:r>
      <w:r w:rsidRPr="00F43A2A">
        <w:rPr>
          <w:rFonts w:asciiTheme="majorBidi" w:eastAsia="Times New Roman" w:hAnsiTheme="majorBidi" w:cstheme="majorBidi"/>
          <w:kern w:val="0"/>
          <w:sz w:val="20"/>
          <w:szCs w:val="20"/>
          <w14:ligatures w14:val="none"/>
        </w:rPr>
        <w:t>Board of Intermediate &amp; Secondary Education, Gilgit-Baltistan</w:t>
      </w:r>
    </w:p>
    <w:p w14:paraId="5F204AB8" w14:textId="0A62E5B1" w:rsidR="009D15C2" w:rsidRPr="00F43A2A" w:rsidRDefault="009D15C2" w:rsidP="006F1F7C">
      <w:pPr>
        <w:pStyle w:val="ListParagraph"/>
        <w:numPr>
          <w:ilvl w:val="0"/>
          <w:numId w:val="4"/>
        </w:numPr>
        <w:spacing w:after="0" w:line="240" w:lineRule="auto"/>
        <w:outlineLvl w:val="2"/>
        <w:rPr>
          <w:rFonts w:asciiTheme="majorBidi" w:eastAsia="Times New Roman" w:hAnsiTheme="majorBidi" w:cstheme="majorBidi"/>
          <w:kern w:val="0"/>
          <w:sz w:val="20"/>
          <w:szCs w:val="20"/>
          <w14:ligatures w14:val="none"/>
        </w:rPr>
      </w:pPr>
      <w:r w:rsidRPr="00F43A2A">
        <w:rPr>
          <w:rFonts w:asciiTheme="majorBidi" w:eastAsia="Times New Roman" w:hAnsiTheme="majorBidi" w:cstheme="majorBidi"/>
          <w:b/>
          <w:bCs/>
          <w:kern w:val="0"/>
          <w:sz w:val="20"/>
          <w:szCs w:val="20"/>
          <w14:ligatures w14:val="none"/>
        </w:rPr>
        <w:t>Secondary School Certificate (Matriculation)</w:t>
      </w:r>
      <w:r w:rsidR="00661A78" w:rsidRPr="00F43A2A">
        <w:rPr>
          <w:rFonts w:asciiTheme="majorBidi" w:eastAsia="Times New Roman" w:hAnsiTheme="majorBidi" w:cstheme="majorBidi"/>
          <w:b/>
          <w:bCs/>
          <w:kern w:val="0"/>
          <w:sz w:val="20"/>
          <w:szCs w:val="20"/>
          <w14:ligatures w14:val="none"/>
        </w:rPr>
        <w:t xml:space="preserve">- </w:t>
      </w:r>
      <w:r w:rsidRPr="00F43A2A">
        <w:rPr>
          <w:rFonts w:asciiTheme="majorBidi" w:eastAsia="Times New Roman" w:hAnsiTheme="majorBidi" w:cstheme="majorBidi"/>
          <w:kern w:val="0"/>
          <w:sz w:val="20"/>
          <w:szCs w:val="20"/>
          <w14:ligatures w14:val="none"/>
        </w:rPr>
        <w:t>Board of Intermediate &amp; Secondary Education, Gilgit-Baltistan</w:t>
      </w:r>
    </w:p>
    <w:p w14:paraId="590AB3DB" w14:textId="77777777" w:rsidR="000435DD" w:rsidRDefault="009D15C2" w:rsidP="004F441D">
      <w:pPr>
        <w:spacing w:after="0" w:line="240" w:lineRule="auto"/>
        <w:outlineLvl w:val="0"/>
        <w:rPr>
          <w:rFonts w:asciiTheme="majorBidi" w:eastAsia="Times New Roman" w:hAnsiTheme="majorBidi" w:cstheme="majorBidi"/>
          <w:b/>
          <w:bCs/>
          <w:color w:val="0070C0"/>
          <w:kern w:val="36"/>
          <w14:ligatures w14:val="none"/>
        </w:rPr>
      </w:pPr>
      <w:r w:rsidRPr="000435DD">
        <w:rPr>
          <w:rFonts w:asciiTheme="majorBidi" w:eastAsia="Times New Roman" w:hAnsiTheme="majorBidi" w:cstheme="majorBidi"/>
          <w:b/>
          <w:bCs/>
          <w:color w:val="0070C0"/>
          <w:kern w:val="36"/>
          <w14:ligatures w14:val="none"/>
        </w:rPr>
        <w:t>PROFESSIONAL CERTIFICATIONS</w:t>
      </w:r>
    </w:p>
    <w:p w14:paraId="2FDB9F85" w14:textId="51D24927" w:rsidR="009D15C2" w:rsidRPr="000435DD" w:rsidRDefault="009D15C2" w:rsidP="006F1F7C">
      <w:pPr>
        <w:pStyle w:val="ListParagraph"/>
        <w:numPr>
          <w:ilvl w:val="0"/>
          <w:numId w:val="2"/>
        </w:numPr>
        <w:spacing w:before="100" w:beforeAutospacing="1" w:after="0" w:line="240" w:lineRule="auto"/>
        <w:outlineLvl w:val="0"/>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Results-Based Management (RBM)</w:t>
      </w:r>
    </w:p>
    <w:p w14:paraId="17838131" w14:textId="77777777" w:rsidR="009D15C2" w:rsidRPr="000435DD"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Gender-Responsive Monitoring &amp; Evaluation</w:t>
      </w:r>
    </w:p>
    <w:p w14:paraId="2B000068" w14:textId="77777777" w:rsidR="009D15C2" w:rsidRPr="000435DD"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Knowledge Management</w:t>
      </w:r>
    </w:p>
    <w:p w14:paraId="3A1C53D3" w14:textId="77777777" w:rsidR="009D15C2" w:rsidRPr="000435DD"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Strategic Planning &amp; Results Framework Development</w:t>
      </w:r>
    </w:p>
    <w:p w14:paraId="6BC88869" w14:textId="77777777" w:rsidR="009D15C2"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proofErr w:type="spellStart"/>
      <w:r w:rsidRPr="000435DD">
        <w:rPr>
          <w:rFonts w:asciiTheme="majorBidi" w:eastAsia="Times New Roman" w:hAnsiTheme="majorBidi" w:cstheme="majorBidi"/>
          <w:kern w:val="0"/>
          <w:sz w:val="20"/>
          <w:szCs w:val="20"/>
          <w14:ligatures w14:val="none"/>
        </w:rPr>
        <w:t>Programme</w:t>
      </w:r>
      <w:proofErr w:type="spellEnd"/>
      <w:r w:rsidRPr="000435DD">
        <w:rPr>
          <w:rFonts w:asciiTheme="majorBidi" w:eastAsia="Times New Roman" w:hAnsiTheme="majorBidi" w:cstheme="majorBidi"/>
          <w:kern w:val="0"/>
          <w:sz w:val="20"/>
          <w:szCs w:val="20"/>
          <w14:ligatures w14:val="none"/>
        </w:rPr>
        <w:t xml:space="preserve"> Monitoring &amp; Performance Management</w:t>
      </w:r>
    </w:p>
    <w:p w14:paraId="71FF25FB" w14:textId="77777777" w:rsidR="000435DD" w:rsidRDefault="000435DD" w:rsidP="006F1F7C">
      <w:pPr>
        <w:pStyle w:val="ListParagraph"/>
        <w:numPr>
          <w:ilvl w:val="0"/>
          <w:numId w:val="2"/>
        </w:numPr>
        <w:spacing w:before="100" w:beforeAutospacing="1" w:after="0" w:line="240" w:lineRule="auto"/>
        <w:outlineLvl w:val="0"/>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Google Data Analytics Professional Certificate</w:t>
      </w:r>
    </w:p>
    <w:p w14:paraId="3913ECB2" w14:textId="77777777" w:rsidR="009D15C2" w:rsidRPr="000435DD"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Safeguarding / Prevention of Sexual Exploitation and Abuse (PSEA)</w:t>
      </w:r>
    </w:p>
    <w:p w14:paraId="4C6C45E0" w14:textId="77777777" w:rsidR="009D15C2" w:rsidRPr="000435DD"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Protection from Sexual Harassment (PSH)</w:t>
      </w:r>
    </w:p>
    <w:p w14:paraId="70C17AB6" w14:textId="77777777" w:rsidR="009D15C2" w:rsidRPr="000435DD" w:rsidRDefault="009D15C2" w:rsidP="006F1F7C">
      <w:pPr>
        <w:numPr>
          <w:ilvl w:val="0"/>
          <w:numId w:val="2"/>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 xml:space="preserve">UN Mandatory Learning </w:t>
      </w:r>
      <w:proofErr w:type="spellStart"/>
      <w:r w:rsidRPr="000435DD">
        <w:rPr>
          <w:rFonts w:asciiTheme="majorBidi" w:eastAsia="Times New Roman" w:hAnsiTheme="majorBidi" w:cstheme="majorBidi"/>
          <w:kern w:val="0"/>
          <w:sz w:val="20"/>
          <w:szCs w:val="20"/>
          <w14:ligatures w14:val="none"/>
        </w:rPr>
        <w:t>Programmes</w:t>
      </w:r>
      <w:proofErr w:type="spellEnd"/>
    </w:p>
    <w:p w14:paraId="66641C5C" w14:textId="77777777" w:rsidR="009D15C2" w:rsidRDefault="009D15C2" w:rsidP="004F441D">
      <w:pPr>
        <w:spacing w:before="100" w:beforeAutospacing="1" w:after="0" w:line="240" w:lineRule="auto"/>
        <w:outlineLvl w:val="0"/>
        <w:rPr>
          <w:rFonts w:asciiTheme="majorBidi" w:eastAsia="Times New Roman" w:hAnsiTheme="majorBidi" w:cstheme="majorBidi"/>
          <w:b/>
          <w:bCs/>
          <w:color w:val="0070C0"/>
          <w:kern w:val="36"/>
          <w14:ligatures w14:val="none"/>
        </w:rPr>
      </w:pPr>
      <w:r w:rsidRPr="005C7DE7">
        <w:rPr>
          <w:rFonts w:asciiTheme="majorBidi" w:eastAsia="Times New Roman" w:hAnsiTheme="majorBidi" w:cstheme="majorBidi"/>
          <w:b/>
          <w:bCs/>
          <w:color w:val="0070C0"/>
          <w:kern w:val="36"/>
          <w14:ligatures w14:val="none"/>
        </w:rPr>
        <w:t>TECHNICAL EXPERTISE</w:t>
      </w:r>
    </w:p>
    <w:p w14:paraId="1B4B23E9" w14:textId="77777777" w:rsidR="000435DD" w:rsidRPr="000435DD" w:rsidRDefault="000435DD" w:rsidP="004F441D">
      <w:pPr>
        <w:spacing w:before="100" w:beforeAutospacing="1" w:after="0" w:line="240" w:lineRule="auto"/>
        <w:outlineLvl w:val="0"/>
        <w:rPr>
          <w:rFonts w:asciiTheme="majorBidi" w:eastAsia="Times New Roman" w:hAnsiTheme="majorBidi" w:cstheme="majorBidi"/>
          <w:b/>
          <w:bCs/>
          <w:kern w:val="36"/>
          <w:sz w:val="20"/>
          <w:szCs w:val="20"/>
          <w:lang/>
          <w14:ligatures w14:val="none"/>
        </w:rPr>
      </w:pPr>
      <w:r w:rsidRPr="000435DD">
        <w:rPr>
          <w:rFonts w:asciiTheme="majorBidi" w:eastAsia="Times New Roman" w:hAnsiTheme="majorBidi" w:cstheme="majorBidi"/>
          <w:b/>
          <w:bCs/>
          <w:kern w:val="36"/>
          <w:sz w:val="20"/>
          <w:szCs w:val="20"/>
          <w:lang/>
          <w14:ligatures w14:val="none"/>
        </w:rPr>
        <w:t>UN Corporate Systems</w:t>
      </w:r>
    </w:p>
    <w:p w14:paraId="43B8A2C3" w14:textId="77777777" w:rsid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sectPr w:rsidR="000435DD" w:rsidSect="00C161E3">
          <w:type w:val="continuous"/>
          <w:pgSz w:w="12240" w:h="15840"/>
          <w:pgMar w:top="1440" w:right="1440" w:bottom="1440" w:left="1440" w:header="720" w:footer="720" w:gutter="0"/>
          <w:cols w:space="720"/>
          <w:docGrid w:linePitch="360"/>
        </w:sectPr>
      </w:pPr>
    </w:p>
    <w:p w14:paraId="2CAD70D8" w14:textId="77777777" w:rsidR="000435DD" w:rsidRP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PRISM </w:t>
      </w:r>
    </w:p>
    <w:p w14:paraId="14CEE816" w14:textId="77777777" w:rsidR="000435DD" w:rsidRP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Quantum </w:t>
      </w:r>
    </w:p>
    <w:p w14:paraId="60AA50C2" w14:textId="77777777" w:rsidR="000435DD" w:rsidRP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Results Management System (RMS) </w:t>
      </w:r>
    </w:p>
    <w:p w14:paraId="00E9083C" w14:textId="77777777" w:rsidR="000435DD" w:rsidRPr="000435DD" w:rsidRDefault="000435DD" w:rsidP="006F1F7C">
      <w:pPr>
        <w:numPr>
          <w:ilvl w:val="0"/>
          <w:numId w:val="19"/>
        </w:numPr>
        <w:spacing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UN INFO </w:t>
      </w:r>
    </w:p>
    <w:p w14:paraId="06ED8C8A" w14:textId="77777777" w:rsidR="000435DD" w:rsidRP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Microsoft Teams </w:t>
      </w:r>
    </w:p>
    <w:p w14:paraId="62353A16" w14:textId="77777777" w:rsidR="000435DD" w:rsidRP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SharePoint </w:t>
      </w:r>
    </w:p>
    <w:p w14:paraId="2F024CED" w14:textId="77777777" w:rsidR="000435DD" w:rsidRPr="000435DD" w:rsidRDefault="000435DD" w:rsidP="006F1F7C">
      <w:pPr>
        <w:numPr>
          <w:ilvl w:val="0"/>
          <w:numId w:val="19"/>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Microsoft 365</w:t>
      </w:r>
    </w:p>
    <w:p w14:paraId="1D48F479" w14:textId="77777777" w:rsidR="000435DD" w:rsidRDefault="000435DD" w:rsidP="004F441D">
      <w:pPr>
        <w:spacing w:before="100" w:beforeAutospacing="1" w:after="0" w:line="240" w:lineRule="auto"/>
        <w:outlineLvl w:val="0"/>
        <w:rPr>
          <w:rFonts w:asciiTheme="majorBidi" w:eastAsia="Times New Roman" w:hAnsiTheme="majorBidi" w:cstheme="majorBidi"/>
          <w:b/>
          <w:bCs/>
          <w:color w:val="0070C0"/>
          <w:kern w:val="36"/>
          <w14:ligatures w14:val="none"/>
        </w:rPr>
        <w:sectPr w:rsidR="000435DD" w:rsidSect="000435DD">
          <w:type w:val="continuous"/>
          <w:pgSz w:w="12240" w:h="15840"/>
          <w:pgMar w:top="1440" w:right="1440" w:bottom="1440" w:left="1440" w:header="720" w:footer="720" w:gutter="0"/>
          <w:cols w:num="2" w:space="720"/>
          <w:docGrid w:linePitch="360"/>
        </w:sectPr>
      </w:pPr>
    </w:p>
    <w:p w14:paraId="4EE18E2C" w14:textId="51F036AC" w:rsidR="000435DD" w:rsidRPr="000435DD" w:rsidRDefault="000435DD" w:rsidP="004F441D">
      <w:pPr>
        <w:spacing w:before="100" w:beforeAutospacing="1" w:after="0" w:line="240" w:lineRule="auto"/>
        <w:outlineLvl w:val="0"/>
        <w:rPr>
          <w:rFonts w:asciiTheme="majorBidi" w:eastAsia="Times New Roman" w:hAnsiTheme="majorBidi" w:cstheme="majorBidi"/>
          <w:b/>
          <w:bCs/>
          <w:kern w:val="36"/>
          <w:sz w:val="20"/>
          <w:szCs w:val="20"/>
          <w:lang/>
          <w14:ligatures w14:val="none"/>
        </w:rPr>
      </w:pPr>
      <w:r w:rsidRPr="000435DD">
        <w:rPr>
          <w:rFonts w:asciiTheme="majorBidi" w:eastAsia="Times New Roman" w:hAnsiTheme="majorBidi" w:cstheme="majorBidi"/>
          <w:b/>
          <w:bCs/>
          <w:kern w:val="36"/>
          <w:sz w:val="20"/>
          <w:szCs w:val="20"/>
          <w:lang/>
          <w14:ligatures w14:val="none"/>
        </w:rPr>
        <w:t>Monitoring &amp; Evaluation</w:t>
      </w:r>
    </w:p>
    <w:p w14:paraId="7B76B93A" w14:textId="77777777" w:rsid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b/>
          <w:bCs/>
          <w:kern w:val="36"/>
          <w:sz w:val="20"/>
          <w:szCs w:val="20"/>
          <w:lang/>
          <w14:ligatures w14:val="none"/>
        </w:rPr>
        <w:sectPr w:rsidR="000435DD" w:rsidSect="00C161E3">
          <w:type w:val="continuous"/>
          <w:pgSz w:w="12240" w:h="15840"/>
          <w:pgMar w:top="1440" w:right="1440" w:bottom="1440" w:left="1440" w:header="720" w:footer="720" w:gutter="0"/>
          <w:cols w:space="720"/>
          <w:docGrid w:linePitch="360"/>
        </w:sectPr>
      </w:pPr>
    </w:p>
    <w:p w14:paraId="3E1803A1"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Results-Based Management (RBM) </w:t>
      </w:r>
    </w:p>
    <w:p w14:paraId="3A500291"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Results Framework Development </w:t>
      </w:r>
    </w:p>
    <w:p w14:paraId="2A7F4EAB"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Performance Measurement Frameworks (PMFs) </w:t>
      </w:r>
    </w:p>
    <w:p w14:paraId="70F9AF5D"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Theory of Change </w:t>
      </w:r>
    </w:p>
    <w:p w14:paraId="35C97A4C"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Logical Framework (Logframe) </w:t>
      </w:r>
    </w:p>
    <w:p w14:paraId="0D6584AA"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Indicator Development </w:t>
      </w:r>
    </w:p>
    <w:p w14:paraId="5E961181" w14:textId="4395CF83" w:rsidR="000435DD" w:rsidRPr="000435DD" w:rsidRDefault="000435DD" w:rsidP="004F441D">
      <w:pPr>
        <w:spacing w:before="100" w:beforeAutospacing="1" w:after="0" w:line="240" w:lineRule="auto"/>
        <w:outlineLvl w:val="0"/>
        <w:rPr>
          <w:rFonts w:asciiTheme="majorBidi" w:eastAsia="Times New Roman" w:hAnsiTheme="majorBidi" w:cstheme="majorBidi"/>
          <w:b/>
          <w:bCs/>
          <w:kern w:val="36"/>
          <w:sz w:val="20"/>
          <w:szCs w:val="20"/>
          <w:lang/>
          <w14:ligatures w14:val="none"/>
        </w:rPr>
      </w:pPr>
      <w:r w:rsidRPr="000435DD">
        <w:rPr>
          <w:rFonts w:asciiTheme="majorBidi" w:eastAsia="Times New Roman" w:hAnsiTheme="majorBidi" w:cstheme="majorBidi"/>
          <w:b/>
          <w:bCs/>
          <w:kern w:val="36"/>
          <w:sz w:val="20"/>
          <w:szCs w:val="20"/>
          <w14:ligatures w14:val="none"/>
        </w:rPr>
        <w:t>Data Analytics</w:t>
      </w:r>
    </w:p>
    <w:p w14:paraId="0A9F1313"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Monitoring Plans </w:t>
      </w:r>
    </w:p>
    <w:p w14:paraId="13AB84EA"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Monitoring Calendars </w:t>
      </w:r>
    </w:p>
    <w:p w14:paraId="3616C3A6"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Evaluation Planning </w:t>
      </w:r>
    </w:p>
    <w:p w14:paraId="225C8B74"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Data Quality Assessment (DQA) </w:t>
      </w:r>
    </w:p>
    <w:p w14:paraId="535E93F1"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Baseline, Midline &amp; Endline Studies </w:t>
      </w:r>
    </w:p>
    <w:p w14:paraId="6E5E643B"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Corporate Reporting </w:t>
      </w:r>
    </w:p>
    <w:p w14:paraId="363829EA" w14:textId="77777777" w:rsidR="000435DD" w:rsidRPr="000435DD" w:rsidRDefault="000435DD" w:rsidP="006F1F7C">
      <w:pPr>
        <w:numPr>
          <w:ilvl w:val="0"/>
          <w:numId w:val="20"/>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Donor Reporting</w:t>
      </w:r>
    </w:p>
    <w:p w14:paraId="14ACCE26" w14:textId="77777777" w:rsidR="000435DD" w:rsidRDefault="000435DD" w:rsidP="004F441D">
      <w:pPr>
        <w:spacing w:before="100" w:beforeAutospacing="1" w:after="0" w:line="240" w:lineRule="auto"/>
        <w:outlineLvl w:val="0"/>
        <w:rPr>
          <w:rFonts w:asciiTheme="majorBidi" w:eastAsia="Times New Roman" w:hAnsiTheme="majorBidi" w:cstheme="majorBidi"/>
          <w:b/>
          <w:bCs/>
          <w:color w:val="0070C0"/>
          <w:kern w:val="36"/>
          <w14:ligatures w14:val="none"/>
        </w:rPr>
        <w:sectPr w:rsidR="000435DD" w:rsidSect="000435DD">
          <w:type w:val="continuous"/>
          <w:pgSz w:w="12240" w:h="15840"/>
          <w:pgMar w:top="1440" w:right="1440" w:bottom="1440" w:left="1440" w:header="720" w:footer="720" w:gutter="0"/>
          <w:cols w:num="2" w:space="720"/>
          <w:docGrid w:linePitch="360"/>
        </w:sectPr>
      </w:pPr>
    </w:p>
    <w:p w14:paraId="6564F0FD" w14:textId="207F75AC"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lastRenderedPageBreak/>
        <w:t xml:space="preserve">Microsoft Excel (Advanced) </w:t>
      </w:r>
    </w:p>
    <w:p w14:paraId="6C7E07C1" w14:textId="7E9D51F4"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Power BI </w:t>
      </w:r>
    </w:p>
    <w:p w14:paraId="39FC72E5" w14:textId="72E08A30"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SQL </w:t>
      </w:r>
    </w:p>
    <w:p w14:paraId="24D097BB" w14:textId="11A0E85C"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R </w:t>
      </w:r>
    </w:p>
    <w:p w14:paraId="7159A0EB" w14:textId="33FEFA61"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SPSS </w:t>
      </w:r>
    </w:p>
    <w:p w14:paraId="167F5C39" w14:textId="5C59ACA9"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Power Query </w:t>
      </w:r>
    </w:p>
    <w:p w14:paraId="2F01AC22" w14:textId="08E2FBD2"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Google Sheets </w:t>
      </w:r>
    </w:p>
    <w:p w14:paraId="6E355B62" w14:textId="087FAE97"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KoboToolbox </w:t>
      </w:r>
    </w:p>
    <w:p w14:paraId="0FFF9FF0" w14:textId="37F70EA3"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ODK Collect </w:t>
      </w:r>
    </w:p>
    <w:p w14:paraId="5CA76BDD" w14:textId="0274CDAD"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lang/>
          <w14:ligatures w14:val="none"/>
        </w:rPr>
      </w:pPr>
      <w:r w:rsidRPr="000435DD">
        <w:rPr>
          <w:rFonts w:asciiTheme="majorBidi" w:eastAsia="Times New Roman" w:hAnsiTheme="majorBidi" w:cstheme="majorBidi"/>
          <w:kern w:val="36"/>
          <w:sz w:val="20"/>
          <w:szCs w:val="20"/>
          <w:lang/>
          <w14:ligatures w14:val="none"/>
        </w:rPr>
        <w:t xml:space="preserve">Data Visualization </w:t>
      </w:r>
    </w:p>
    <w:p w14:paraId="6D9E2F5D" w14:textId="0C5C8610" w:rsidR="000435DD" w:rsidRPr="000435DD" w:rsidRDefault="000435DD" w:rsidP="006F1F7C">
      <w:pPr>
        <w:pStyle w:val="ListParagraph"/>
        <w:numPr>
          <w:ilvl w:val="0"/>
          <w:numId w:val="21"/>
        </w:numPr>
        <w:spacing w:before="100" w:beforeAutospacing="1" w:after="0" w:line="240" w:lineRule="auto"/>
        <w:outlineLvl w:val="0"/>
        <w:rPr>
          <w:rFonts w:asciiTheme="majorBidi" w:eastAsia="Times New Roman" w:hAnsiTheme="majorBidi" w:cstheme="majorBidi"/>
          <w:kern w:val="36"/>
          <w:sz w:val="20"/>
          <w:szCs w:val="20"/>
          <w14:ligatures w14:val="none"/>
        </w:rPr>
      </w:pPr>
      <w:r w:rsidRPr="000435DD">
        <w:rPr>
          <w:rFonts w:asciiTheme="majorBidi" w:eastAsia="Times New Roman" w:hAnsiTheme="majorBidi" w:cstheme="majorBidi"/>
          <w:kern w:val="36"/>
          <w:sz w:val="20"/>
          <w:szCs w:val="20"/>
          <w:lang/>
          <w14:ligatures w14:val="none"/>
        </w:rPr>
        <w:t>Dashboard Development</w:t>
      </w:r>
    </w:p>
    <w:p w14:paraId="3164FFC4" w14:textId="77777777" w:rsidR="000435DD" w:rsidRDefault="000435DD" w:rsidP="004F441D">
      <w:pPr>
        <w:spacing w:before="100" w:beforeAutospacing="1" w:after="0" w:line="240" w:lineRule="auto"/>
        <w:outlineLvl w:val="0"/>
        <w:rPr>
          <w:rFonts w:asciiTheme="majorBidi" w:eastAsia="Times New Roman" w:hAnsiTheme="majorBidi" w:cstheme="majorBidi"/>
          <w:b/>
          <w:bCs/>
          <w:color w:val="0070C0"/>
          <w:kern w:val="36"/>
          <w14:ligatures w14:val="none"/>
        </w:rPr>
        <w:sectPr w:rsidR="000435DD" w:rsidSect="000435DD">
          <w:type w:val="continuous"/>
          <w:pgSz w:w="12240" w:h="15840"/>
          <w:pgMar w:top="1440" w:right="1440" w:bottom="1440" w:left="1440" w:header="720" w:footer="720" w:gutter="0"/>
          <w:cols w:num="2" w:space="720"/>
          <w:docGrid w:linePitch="360"/>
        </w:sectPr>
      </w:pPr>
    </w:p>
    <w:p w14:paraId="5C8156F9" w14:textId="77777777" w:rsidR="000435DD" w:rsidRDefault="000435DD" w:rsidP="004F441D">
      <w:pPr>
        <w:spacing w:after="0" w:line="240" w:lineRule="auto"/>
        <w:outlineLvl w:val="0"/>
        <w:rPr>
          <w:rFonts w:asciiTheme="majorBidi" w:eastAsia="Times New Roman" w:hAnsiTheme="majorBidi" w:cstheme="majorBidi"/>
          <w:b/>
          <w:bCs/>
          <w:color w:val="0070C0"/>
          <w:kern w:val="36"/>
          <w14:ligatures w14:val="none"/>
        </w:rPr>
      </w:pPr>
    </w:p>
    <w:p w14:paraId="12A80734" w14:textId="14D8CEC7" w:rsidR="009D15C2" w:rsidRPr="005C7DE7" w:rsidRDefault="000435DD" w:rsidP="004F441D">
      <w:pPr>
        <w:spacing w:after="0" w:line="240" w:lineRule="auto"/>
        <w:outlineLvl w:val="0"/>
        <w:rPr>
          <w:rFonts w:asciiTheme="majorBidi" w:eastAsia="Times New Roman" w:hAnsiTheme="majorBidi" w:cstheme="majorBidi"/>
          <w:b/>
          <w:bCs/>
          <w:color w:val="0070C0"/>
          <w:kern w:val="36"/>
          <w14:ligatures w14:val="none"/>
        </w:rPr>
      </w:pPr>
      <w:r>
        <w:rPr>
          <w:rFonts w:asciiTheme="majorBidi" w:eastAsia="Times New Roman" w:hAnsiTheme="majorBidi" w:cstheme="majorBidi"/>
          <w:b/>
          <w:bCs/>
          <w:color w:val="0070C0"/>
          <w:kern w:val="36"/>
          <w14:ligatures w14:val="none"/>
        </w:rPr>
        <w:t>C</w:t>
      </w:r>
      <w:r w:rsidR="009D15C2" w:rsidRPr="005C7DE7">
        <w:rPr>
          <w:rFonts w:asciiTheme="majorBidi" w:eastAsia="Times New Roman" w:hAnsiTheme="majorBidi" w:cstheme="majorBidi"/>
          <w:b/>
          <w:bCs/>
          <w:color w:val="0070C0"/>
          <w:kern w:val="36"/>
          <w14:ligatures w14:val="none"/>
        </w:rPr>
        <w:t>ORE COMPETENCIES</w:t>
      </w:r>
    </w:p>
    <w:p w14:paraId="325D0EE4" w14:textId="77777777" w:rsidR="00661A78" w:rsidRDefault="00661A78" w:rsidP="006F1F7C">
      <w:pPr>
        <w:numPr>
          <w:ilvl w:val="0"/>
          <w:numId w:val="3"/>
        </w:numPr>
        <w:spacing w:before="100" w:beforeAutospacing="1" w:after="0" w:line="240" w:lineRule="auto"/>
        <w:rPr>
          <w:rFonts w:asciiTheme="majorBidi" w:eastAsia="Times New Roman" w:hAnsiTheme="majorBidi" w:cstheme="majorBidi"/>
          <w:kern w:val="0"/>
          <w14:ligatures w14:val="none"/>
        </w:rPr>
        <w:sectPr w:rsidR="00661A78" w:rsidSect="00C161E3">
          <w:type w:val="continuous"/>
          <w:pgSz w:w="12240" w:h="15840"/>
          <w:pgMar w:top="1440" w:right="1440" w:bottom="1440" w:left="1440" w:header="720" w:footer="720" w:gutter="0"/>
          <w:cols w:space="720"/>
          <w:docGrid w:linePitch="360"/>
        </w:sectPr>
      </w:pPr>
    </w:p>
    <w:p w14:paraId="532904CB"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Monitoring &amp; Evaluation</w:t>
      </w:r>
    </w:p>
    <w:p w14:paraId="67A9D4B5"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Results-Based Management</w:t>
      </w:r>
    </w:p>
    <w:p w14:paraId="79521258"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Strategic Planning</w:t>
      </w:r>
    </w:p>
    <w:p w14:paraId="5C96BE11"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Knowledge Management</w:t>
      </w:r>
    </w:p>
    <w:p w14:paraId="78C3979A"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Corporate Reporting</w:t>
      </w:r>
    </w:p>
    <w:p w14:paraId="029BF2E6"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Evaluation Management</w:t>
      </w:r>
    </w:p>
    <w:p w14:paraId="33C21016"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Data Analytics</w:t>
      </w:r>
    </w:p>
    <w:p w14:paraId="36EFEE1E"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Performance Measurement</w:t>
      </w:r>
    </w:p>
    <w:p w14:paraId="2D8EC260"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Research &amp; Evidence Generation</w:t>
      </w:r>
    </w:p>
    <w:p w14:paraId="6637284F"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Capacity Development</w:t>
      </w:r>
    </w:p>
    <w:p w14:paraId="6D123BD5"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Stakeholder Engagement</w:t>
      </w:r>
    </w:p>
    <w:p w14:paraId="6F8E521D"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Partner Coordination</w:t>
      </w:r>
    </w:p>
    <w:p w14:paraId="41F10691" w14:textId="77777777" w:rsidR="009D15C2" w:rsidRPr="000435DD" w:rsidRDefault="009D15C2" w:rsidP="006F1F7C">
      <w:pPr>
        <w:numPr>
          <w:ilvl w:val="0"/>
          <w:numId w:val="3"/>
        </w:numPr>
        <w:spacing w:before="100" w:beforeAutospacing="1"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Risk Monitoring</w:t>
      </w:r>
    </w:p>
    <w:p w14:paraId="3710FE45" w14:textId="31D4C1A8" w:rsidR="00661A78" w:rsidRPr="000435DD" w:rsidRDefault="009D15C2" w:rsidP="006F1F7C">
      <w:pPr>
        <w:numPr>
          <w:ilvl w:val="0"/>
          <w:numId w:val="3"/>
        </w:numPr>
        <w:spacing w:after="0" w:line="240" w:lineRule="auto"/>
        <w:rPr>
          <w:rFonts w:asciiTheme="majorBidi" w:eastAsia="Times New Roman" w:hAnsiTheme="majorBidi" w:cstheme="majorBidi"/>
          <w:kern w:val="0"/>
          <w:sz w:val="20"/>
          <w:szCs w:val="20"/>
          <w14:ligatures w14:val="none"/>
        </w:rPr>
        <w:sectPr w:rsidR="00661A78" w:rsidRPr="000435DD" w:rsidSect="00661A78">
          <w:type w:val="continuous"/>
          <w:pgSz w:w="12240" w:h="15840"/>
          <w:pgMar w:top="1440" w:right="1440" w:bottom="1440" w:left="1440" w:header="720" w:footer="720" w:gutter="0"/>
          <w:cols w:num="2" w:space="720"/>
          <w:docGrid w:linePitch="360"/>
        </w:sectPr>
      </w:pPr>
      <w:r w:rsidRPr="000435DD">
        <w:rPr>
          <w:rFonts w:asciiTheme="majorBidi" w:eastAsia="Times New Roman" w:hAnsiTheme="majorBidi" w:cstheme="majorBidi"/>
          <w:kern w:val="0"/>
          <w:sz w:val="20"/>
          <w:szCs w:val="20"/>
          <w14:ligatures w14:val="none"/>
        </w:rPr>
        <w:t xml:space="preserve">Adaptive </w:t>
      </w:r>
      <w:proofErr w:type="spellStart"/>
      <w:r w:rsidRPr="000435DD">
        <w:rPr>
          <w:rFonts w:asciiTheme="majorBidi" w:eastAsia="Times New Roman" w:hAnsiTheme="majorBidi" w:cstheme="majorBidi"/>
          <w:kern w:val="0"/>
          <w:sz w:val="20"/>
          <w:szCs w:val="20"/>
          <w14:ligatures w14:val="none"/>
        </w:rPr>
        <w:t>Programme</w:t>
      </w:r>
      <w:proofErr w:type="spellEnd"/>
      <w:r w:rsidRPr="000435DD">
        <w:rPr>
          <w:rFonts w:asciiTheme="majorBidi" w:eastAsia="Times New Roman" w:hAnsiTheme="majorBidi" w:cstheme="majorBidi"/>
          <w:kern w:val="0"/>
          <w:sz w:val="20"/>
          <w:szCs w:val="20"/>
          <w14:ligatures w14:val="none"/>
        </w:rPr>
        <w:t xml:space="preserve"> Management</w:t>
      </w:r>
    </w:p>
    <w:p w14:paraId="16FE2EF2" w14:textId="11BAED56" w:rsidR="009D15C2" w:rsidRPr="005C7DE7" w:rsidRDefault="009D15C2" w:rsidP="001A7203">
      <w:pPr>
        <w:spacing w:before="240" w:line="240" w:lineRule="auto"/>
        <w:outlineLvl w:val="0"/>
        <w:rPr>
          <w:rFonts w:asciiTheme="majorBidi" w:eastAsia="Times New Roman" w:hAnsiTheme="majorBidi" w:cstheme="majorBidi"/>
          <w:b/>
          <w:bCs/>
          <w:color w:val="0070C0"/>
          <w:kern w:val="36"/>
          <w14:ligatures w14:val="none"/>
        </w:rPr>
      </w:pPr>
      <w:r w:rsidRPr="005C7DE7">
        <w:rPr>
          <w:rFonts w:asciiTheme="majorBidi" w:eastAsia="Times New Roman" w:hAnsiTheme="majorBidi" w:cstheme="majorBidi"/>
          <w:b/>
          <w:bCs/>
          <w:color w:val="0070C0"/>
          <w:kern w:val="36"/>
          <w14:ligatures w14:val="none"/>
        </w:rPr>
        <w:t>LANGUAGES</w:t>
      </w:r>
    </w:p>
    <w:tbl>
      <w:tblPr>
        <w:tblW w:w="9612" w:type="dxa"/>
        <w:tblLook w:val="04A0" w:firstRow="1" w:lastRow="0" w:firstColumn="1" w:lastColumn="0" w:noHBand="0" w:noVBand="1"/>
      </w:tblPr>
      <w:tblGrid>
        <w:gridCol w:w="2550"/>
        <w:gridCol w:w="7062"/>
      </w:tblGrid>
      <w:tr w:rsidR="009D15C2" w:rsidRPr="0043048E" w14:paraId="32B60589" w14:textId="77777777" w:rsidTr="00661A78">
        <w:trPr>
          <w:trHeight w:val="260"/>
        </w:trPr>
        <w:tc>
          <w:tcPr>
            <w:tcW w:w="0" w:type="auto"/>
            <w:hideMark/>
          </w:tcPr>
          <w:p w14:paraId="305BB376" w14:textId="77777777" w:rsidR="009D15C2" w:rsidRPr="000435DD" w:rsidRDefault="009D15C2" w:rsidP="004F441D">
            <w:pPr>
              <w:spacing w:after="0" w:line="240" w:lineRule="auto"/>
              <w:rPr>
                <w:rFonts w:asciiTheme="majorBidi" w:eastAsia="Times New Roman" w:hAnsiTheme="majorBidi" w:cstheme="majorBidi"/>
                <w:b/>
                <w:bCs/>
                <w:kern w:val="0"/>
                <w:sz w:val="20"/>
                <w:szCs w:val="20"/>
                <w14:ligatures w14:val="none"/>
              </w:rPr>
            </w:pPr>
            <w:r w:rsidRPr="000435DD">
              <w:rPr>
                <w:rFonts w:asciiTheme="majorBidi" w:eastAsia="Times New Roman" w:hAnsiTheme="majorBidi" w:cstheme="majorBidi"/>
                <w:b/>
                <w:bCs/>
                <w:kern w:val="0"/>
                <w:sz w:val="20"/>
                <w:szCs w:val="20"/>
                <w14:ligatures w14:val="none"/>
              </w:rPr>
              <w:t>Language</w:t>
            </w:r>
          </w:p>
        </w:tc>
        <w:tc>
          <w:tcPr>
            <w:tcW w:w="0" w:type="auto"/>
            <w:hideMark/>
          </w:tcPr>
          <w:p w14:paraId="49007C86" w14:textId="77777777" w:rsidR="009D15C2" w:rsidRPr="000435DD" w:rsidRDefault="009D15C2" w:rsidP="004F441D">
            <w:pPr>
              <w:spacing w:after="0" w:line="240" w:lineRule="auto"/>
              <w:rPr>
                <w:rFonts w:asciiTheme="majorBidi" w:eastAsia="Times New Roman" w:hAnsiTheme="majorBidi" w:cstheme="majorBidi"/>
                <w:b/>
                <w:bCs/>
                <w:kern w:val="0"/>
                <w:sz w:val="20"/>
                <w:szCs w:val="20"/>
                <w14:ligatures w14:val="none"/>
              </w:rPr>
            </w:pPr>
            <w:r w:rsidRPr="000435DD">
              <w:rPr>
                <w:rFonts w:asciiTheme="majorBidi" w:eastAsia="Times New Roman" w:hAnsiTheme="majorBidi" w:cstheme="majorBidi"/>
                <w:b/>
                <w:bCs/>
                <w:kern w:val="0"/>
                <w:sz w:val="20"/>
                <w:szCs w:val="20"/>
                <w14:ligatures w14:val="none"/>
              </w:rPr>
              <w:t>Proficiency</w:t>
            </w:r>
          </w:p>
        </w:tc>
      </w:tr>
      <w:tr w:rsidR="009D15C2" w:rsidRPr="0043048E" w14:paraId="1BE41602" w14:textId="77777777" w:rsidTr="00661A78">
        <w:trPr>
          <w:trHeight w:val="251"/>
        </w:trPr>
        <w:tc>
          <w:tcPr>
            <w:tcW w:w="0" w:type="auto"/>
            <w:hideMark/>
          </w:tcPr>
          <w:p w14:paraId="0BFF1EFB" w14:textId="77777777" w:rsidR="009D15C2" w:rsidRPr="000435DD" w:rsidRDefault="009D15C2" w:rsidP="004F441D">
            <w:pPr>
              <w:spacing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English</w:t>
            </w:r>
          </w:p>
        </w:tc>
        <w:tc>
          <w:tcPr>
            <w:tcW w:w="0" w:type="auto"/>
            <w:hideMark/>
          </w:tcPr>
          <w:p w14:paraId="55543E3A" w14:textId="77777777" w:rsidR="009D15C2" w:rsidRPr="000435DD" w:rsidRDefault="009D15C2" w:rsidP="004F441D">
            <w:pPr>
              <w:spacing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Professional Working Proficiency</w:t>
            </w:r>
          </w:p>
        </w:tc>
      </w:tr>
      <w:tr w:rsidR="009D15C2" w:rsidRPr="0043048E" w14:paraId="4B27E5F0" w14:textId="77777777" w:rsidTr="00661A78">
        <w:trPr>
          <w:trHeight w:val="260"/>
        </w:trPr>
        <w:tc>
          <w:tcPr>
            <w:tcW w:w="0" w:type="auto"/>
            <w:hideMark/>
          </w:tcPr>
          <w:p w14:paraId="182D0386" w14:textId="77777777" w:rsidR="009D15C2" w:rsidRPr="000435DD" w:rsidRDefault="009D15C2" w:rsidP="004F441D">
            <w:pPr>
              <w:spacing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Urdu</w:t>
            </w:r>
          </w:p>
        </w:tc>
        <w:tc>
          <w:tcPr>
            <w:tcW w:w="0" w:type="auto"/>
            <w:hideMark/>
          </w:tcPr>
          <w:p w14:paraId="11ECF962" w14:textId="77777777" w:rsidR="009D15C2" w:rsidRPr="000435DD" w:rsidRDefault="009D15C2" w:rsidP="004F441D">
            <w:pPr>
              <w:spacing w:after="0" w:line="240" w:lineRule="auto"/>
              <w:rPr>
                <w:rFonts w:asciiTheme="majorBidi" w:eastAsia="Times New Roman" w:hAnsiTheme="majorBidi" w:cstheme="majorBidi"/>
                <w:kern w:val="0"/>
                <w:sz w:val="20"/>
                <w:szCs w:val="20"/>
                <w14:ligatures w14:val="none"/>
              </w:rPr>
            </w:pPr>
            <w:r w:rsidRPr="000435DD">
              <w:rPr>
                <w:rFonts w:asciiTheme="majorBidi" w:eastAsia="Times New Roman" w:hAnsiTheme="majorBidi" w:cstheme="majorBidi"/>
                <w:kern w:val="0"/>
                <w:sz w:val="20"/>
                <w:szCs w:val="20"/>
                <w14:ligatures w14:val="none"/>
              </w:rPr>
              <w:t>Native</w:t>
            </w:r>
          </w:p>
        </w:tc>
      </w:tr>
    </w:tbl>
    <w:p w14:paraId="330FDC8C" w14:textId="77777777" w:rsidR="009D15C2" w:rsidRPr="005C7DE7" w:rsidRDefault="009D15C2" w:rsidP="004F441D">
      <w:pPr>
        <w:spacing w:before="100" w:beforeAutospacing="1" w:after="0" w:line="240" w:lineRule="auto"/>
        <w:outlineLvl w:val="0"/>
        <w:rPr>
          <w:rFonts w:asciiTheme="majorBidi" w:eastAsia="Times New Roman" w:hAnsiTheme="majorBidi" w:cstheme="majorBidi"/>
          <w:b/>
          <w:bCs/>
          <w:color w:val="0070C0"/>
          <w:kern w:val="36"/>
          <w14:ligatures w14:val="none"/>
        </w:rPr>
      </w:pPr>
      <w:r w:rsidRPr="005C7DE7">
        <w:rPr>
          <w:rFonts w:asciiTheme="majorBidi" w:eastAsia="Times New Roman" w:hAnsiTheme="majorBidi" w:cstheme="majorBidi"/>
          <w:b/>
          <w:bCs/>
          <w:color w:val="0070C0"/>
          <w:kern w:val="36"/>
          <w14:ligatures w14:val="none"/>
        </w:rPr>
        <w:t>REFERENCES</w:t>
      </w:r>
    </w:p>
    <w:p w14:paraId="028CAA86" w14:textId="77777777" w:rsidR="009D15C2" w:rsidRPr="001A7203" w:rsidRDefault="009D15C2" w:rsidP="004F441D">
      <w:pPr>
        <w:spacing w:before="100" w:beforeAutospacing="1" w:after="0" w:line="240" w:lineRule="auto"/>
        <w:rPr>
          <w:rFonts w:asciiTheme="majorBidi" w:eastAsia="Times New Roman" w:hAnsiTheme="majorBidi" w:cstheme="majorBidi"/>
          <w:kern w:val="0"/>
          <w:sz w:val="20"/>
          <w:szCs w:val="20"/>
          <w14:ligatures w14:val="none"/>
        </w:rPr>
      </w:pPr>
      <w:r w:rsidRPr="001A7203">
        <w:rPr>
          <w:rFonts w:asciiTheme="majorBidi" w:eastAsia="Times New Roman" w:hAnsiTheme="majorBidi" w:cstheme="majorBidi"/>
          <w:kern w:val="0"/>
          <w:sz w:val="20"/>
          <w:szCs w:val="20"/>
          <w14:ligatures w14:val="none"/>
        </w:rPr>
        <w:t>Available upon request.</w:t>
      </w:r>
    </w:p>
    <w:sectPr w:rsidR="009D15C2" w:rsidRPr="001A7203" w:rsidSect="00C161E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8037" w14:textId="77777777" w:rsidR="006F1F7C" w:rsidRDefault="006F1F7C" w:rsidP="001A7203">
      <w:pPr>
        <w:spacing w:after="0" w:line="240" w:lineRule="auto"/>
      </w:pPr>
      <w:r>
        <w:separator/>
      </w:r>
    </w:p>
  </w:endnote>
  <w:endnote w:type="continuationSeparator" w:id="0">
    <w:p w14:paraId="4A990C56" w14:textId="77777777" w:rsidR="006F1F7C" w:rsidRDefault="006F1F7C" w:rsidP="001A7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4938" w14:textId="77777777" w:rsidR="006F1F7C" w:rsidRDefault="006F1F7C" w:rsidP="001A7203">
      <w:pPr>
        <w:spacing w:after="0" w:line="240" w:lineRule="auto"/>
      </w:pPr>
      <w:r>
        <w:separator/>
      </w:r>
    </w:p>
  </w:footnote>
  <w:footnote w:type="continuationSeparator" w:id="0">
    <w:p w14:paraId="15C57478" w14:textId="77777777" w:rsidR="006F1F7C" w:rsidRDefault="006F1F7C" w:rsidP="001A7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4C9"/>
    <w:multiLevelType w:val="hybridMultilevel"/>
    <w:tmpl w:val="730AD7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80443A9"/>
    <w:multiLevelType w:val="hybridMultilevel"/>
    <w:tmpl w:val="DF102C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FF85126"/>
    <w:multiLevelType w:val="multilevel"/>
    <w:tmpl w:val="15D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304F"/>
    <w:multiLevelType w:val="hybridMultilevel"/>
    <w:tmpl w:val="05501D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94A4FEF"/>
    <w:multiLevelType w:val="multilevel"/>
    <w:tmpl w:val="798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E71FD"/>
    <w:multiLevelType w:val="hybridMultilevel"/>
    <w:tmpl w:val="6D7CAA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21C336D"/>
    <w:multiLevelType w:val="hybridMultilevel"/>
    <w:tmpl w:val="53182E1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5823306"/>
    <w:multiLevelType w:val="multilevel"/>
    <w:tmpl w:val="7A0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05B68"/>
    <w:multiLevelType w:val="multilevel"/>
    <w:tmpl w:val="BA6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46974"/>
    <w:multiLevelType w:val="hybridMultilevel"/>
    <w:tmpl w:val="C1068F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0763BD4"/>
    <w:multiLevelType w:val="multilevel"/>
    <w:tmpl w:val="15D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12665"/>
    <w:multiLevelType w:val="hybridMultilevel"/>
    <w:tmpl w:val="5770E3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3EA1039"/>
    <w:multiLevelType w:val="hybridMultilevel"/>
    <w:tmpl w:val="082E09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6BF3173"/>
    <w:multiLevelType w:val="hybridMultilevel"/>
    <w:tmpl w:val="81E49F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347593D"/>
    <w:multiLevelType w:val="hybridMultilevel"/>
    <w:tmpl w:val="A1860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65F41A2D"/>
    <w:multiLevelType w:val="hybridMultilevel"/>
    <w:tmpl w:val="F1A04F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AD65395"/>
    <w:multiLevelType w:val="multilevel"/>
    <w:tmpl w:val="15D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B6CF1"/>
    <w:multiLevelType w:val="hybridMultilevel"/>
    <w:tmpl w:val="67660F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A9B5187"/>
    <w:multiLevelType w:val="hybridMultilevel"/>
    <w:tmpl w:val="E36A0D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7C4542BD"/>
    <w:multiLevelType w:val="hybridMultilevel"/>
    <w:tmpl w:val="2E143B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7C65042D"/>
    <w:multiLevelType w:val="hybridMultilevel"/>
    <w:tmpl w:val="DC4021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91130736">
    <w:abstractNumId w:val="8"/>
  </w:num>
  <w:num w:numId="2" w16cid:durableId="318002592">
    <w:abstractNumId w:val="7"/>
  </w:num>
  <w:num w:numId="3" w16cid:durableId="1698197578">
    <w:abstractNumId w:val="4"/>
  </w:num>
  <w:num w:numId="4" w16cid:durableId="280645949">
    <w:abstractNumId w:val="16"/>
  </w:num>
  <w:num w:numId="5" w16cid:durableId="683167918">
    <w:abstractNumId w:val="13"/>
  </w:num>
  <w:num w:numId="6" w16cid:durableId="72289242">
    <w:abstractNumId w:val="12"/>
  </w:num>
  <w:num w:numId="7" w16cid:durableId="1303074964">
    <w:abstractNumId w:val="15"/>
  </w:num>
  <w:num w:numId="8" w16cid:durableId="1863007525">
    <w:abstractNumId w:val="0"/>
  </w:num>
  <w:num w:numId="9" w16cid:durableId="162744969">
    <w:abstractNumId w:val="6"/>
  </w:num>
  <w:num w:numId="10" w16cid:durableId="2042319785">
    <w:abstractNumId w:val="9"/>
  </w:num>
  <w:num w:numId="11" w16cid:durableId="138619012">
    <w:abstractNumId w:val="18"/>
  </w:num>
  <w:num w:numId="12" w16cid:durableId="1863744226">
    <w:abstractNumId w:val="17"/>
  </w:num>
  <w:num w:numId="13" w16cid:durableId="443312043">
    <w:abstractNumId w:val="11"/>
  </w:num>
  <w:num w:numId="14" w16cid:durableId="570626892">
    <w:abstractNumId w:val="1"/>
  </w:num>
  <w:num w:numId="15" w16cid:durableId="35932444">
    <w:abstractNumId w:val="20"/>
  </w:num>
  <w:num w:numId="16" w16cid:durableId="1576669165">
    <w:abstractNumId w:val="5"/>
  </w:num>
  <w:num w:numId="17" w16cid:durableId="476146268">
    <w:abstractNumId w:val="3"/>
  </w:num>
  <w:num w:numId="18" w16cid:durableId="1554732594">
    <w:abstractNumId w:val="19"/>
  </w:num>
  <w:num w:numId="19" w16cid:durableId="4678782">
    <w:abstractNumId w:val="10"/>
  </w:num>
  <w:num w:numId="20" w16cid:durableId="1956330606">
    <w:abstractNumId w:val="2"/>
  </w:num>
  <w:num w:numId="21" w16cid:durableId="33696185">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rCwNDcztjS2NDMztTBS0lEKTi0uzszPAykwrAUA1xXK2SwAAAA="/>
  </w:docVars>
  <w:rsids>
    <w:rsidRoot w:val="009D15C2"/>
    <w:rsid w:val="000435DD"/>
    <w:rsid w:val="0013118C"/>
    <w:rsid w:val="00155B22"/>
    <w:rsid w:val="001A6ACA"/>
    <w:rsid w:val="001A7203"/>
    <w:rsid w:val="00240EEE"/>
    <w:rsid w:val="002560F4"/>
    <w:rsid w:val="00264390"/>
    <w:rsid w:val="0043048E"/>
    <w:rsid w:val="00443622"/>
    <w:rsid w:val="004F441D"/>
    <w:rsid w:val="005161C8"/>
    <w:rsid w:val="005346E3"/>
    <w:rsid w:val="005431D8"/>
    <w:rsid w:val="005470D7"/>
    <w:rsid w:val="00555E08"/>
    <w:rsid w:val="005C7DE7"/>
    <w:rsid w:val="005F2780"/>
    <w:rsid w:val="00644367"/>
    <w:rsid w:val="00661A78"/>
    <w:rsid w:val="00682390"/>
    <w:rsid w:val="006F1F7C"/>
    <w:rsid w:val="00986A3A"/>
    <w:rsid w:val="009B4726"/>
    <w:rsid w:val="009C422E"/>
    <w:rsid w:val="009D15C2"/>
    <w:rsid w:val="00A259D0"/>
    <w:rsid w:val="00B27543"/>
    <w:rsid w:val="00C1568B"/>
    <w:rsid w:val="00C161E3"/>
    <w:rsid w:val="00C43266"/>
    <w:rsid w:val="00D21305"/>
    <w:rsid w:val="00D267BE"/>
    <w:rsid w:val="00DE4A59"/>
    <w:rsid w:val="00EC6021"/>
    <w:rsid w:val="00F06373"/>
    <w:rsid w:val="00F43A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F303"/>
  <w15:chartTrackingRefBased/>
  <w15:docId w15:val="{5621514E-F65A-4B02-8F3D-D972421FF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5C2"/>
    <w:rPr>
      <w:rFonts w:eastAsiaTheme="majorEastAsia" w:cstheme="majorBidi"/>
      <w:color w:val="272727" w:themeColor="text1" w:themeTint="D8"/>
    </w:rPr>
  </w:style>
  <w:style w:type="paragraph" w:styleId="Title">
    <w:name w:val="Title"/>
    <w:basedOn w:val="Normal"/>
    <w:next w:val="Normal"/>
    <w:link w:val="TitleChar"/>
    <w:uiPriority w:val="10"/>
    <w:qFormat/>
    <w:rsid w:val="009D1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5C2"/>
    <w:pPr>
      <w:spacing w:before="160"/>
      <w:jc w:val="center"/>
    </w:pPr>
    <w:rPr>
      <w:i/>
      <w:iCs/>
      <w:color w:val="404040" w:themeColor="text1" w:themeTint="BF"/>
    </w:rPr>
  </w:style>
  <w:style w:type="character" w:customStyle="1" w:styleId="QuoteChar">
    <w:name w:val="Quote Char"/>
    <w:basedOn w:val="DefaultParagraphFont"/>
    <w:link w:val="Quote"/>
    <w:uiPriority w:val="29"/>
    <w:rsid w:val="009D15C2"/>
    <w:rPr>
      <w:i/>
      <w:iCs/>
      <w:color w:val="404040" w:themeColor="text1" w:themeTint="BF"/>
    </w:rPr>
  </w:style>
  <w:style w:type="paragraph" w:styleId="ListParagraph">
    <w:name w:val="List Paragraph"/>
    <w:basedOn w:val="Normal"/>
    <w:uiPriority w:val="34"/>
    <w:qFormat/>
    <w:rsid w:val="009D15C2"/>
    <w:pPr>
      <w:ind w:left="720"/>
      <w:contextualSpacing/>
    </w:pPr>
  </w:style>
  <w:style w:type="character" w:styleId="IntenseEmphasis">
    <w:name w:val="Intense Emphasis"/>
    <w:basedOn w:val="DefaultParagraphFont"/>
    <w:uiPriority w:val="21"/>
    <w:qFormat/>
    <w:rsid w:val="009D15C2"/>
    <w:rPr>
      <w:i/>
      <w:iCs/>
      <w:color w:val="0F4761" w:themeColor="accent1" w:themeShade="BF"/>
    </w:rPr>
  </w:style>
  <w:style w:type="paragraph" w:styleId="IntenseQuote">
    <w:name w:val="Intense Quote"/>
    <w:basedOn w:val="Normal"/>
    <w:next w:val="Normal"/>
    <w:link w:val="IntenseQuoteChar"/>
    <w:uiPriority w:val="30"/>
    <w:qFormat/>
    <w:rsid w:val="009D1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5C2"/>
    <w:rPr>
      <w:i/>
      <w:iCs/>
      <w:color w:val="0F4761" w:themeColor="accent1" w:themeShade="BF"/>
    </w:rPr>
  </w:style>
  <w:style w:type="character" w:styleId="IntenseReference">
    <w:name w:val="Intense Reference"/>
    <w:basedOn w:val="DefaultParagraphFont"/>
    <w:uiPriority w:val="32"/>
    <w:qFormat/>
    <w:rsid w:val="009D15C2"/>
    <w:rPr>
      <w:b/>
      <w:bCs/>
      <w:smallCaps/>
      <w:color w:val="0F4761" w:themeColor="accent1" w:themeShade="BF"/>
      <w:spacing w:val="5"/>
    </w:rPr>
  </w:style>
  <w:style w:type="paragraph" w:styleId="NormalWeb">
    <w:name w:val="Normal (Web)"/>
    <w:basedOn w:val="Normal"/>
    <w:uiPriority w:val="99"/>
    <w:semiHidden/>
    <w:unhideWhenUsed/>
    <w:rsid w:val="009D15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15C2"/>
    <w:rPr>
      <w:b/>
      <w:bCs/>
    </w:rPr>
  </w:style>
  <w:style w:type="character" w:styleId="Hyperlink">
    <w:name w:val="Hyperlink"/>
    <w:basedOn w:val="DefaultParagraphFont"/>
    <w:uiPriority w:val="99"/>
    <w:unhideWhenUsed/>
    <w:rsid w:val="009D15C2"/>
    <w:rPr>
      <w:color w:val="0000FF"/>
      <w:u w:val="single"/>
    </w:rPr>
  </w:style>
  <w:style w:type="character" w:styleId="Emphasis">
    <w:name w:val="Emphasis"/>
    <w:basedOn w:val="DefaultParagraphFont"/>
    <w:uiPriority w:val="20"/>
    <w:qFormat/>
    <w:rsid w:val="009D15C2"/>
    <w:rPr>
      <w:i/>
      <w:iCs/>
    </w:rPr>
  </w:style>
  <w:style w:type="table" w:styleId="TableGrid">
    <w:name w:val="Table Grid"/>
    <w:basedOn w:val="TableNormal"/>
    <w:uiPriority w:val="39"/>
    <w:rsid w:val="009D1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5B22"/>
    <w:rPr>
      <w:color w:val="605E5C"/>
      <w:shd w:val="clear" w:color="auto" w:fill="E1DFDD"/>
    </w:rPr>
  </w:style>
  <w:style w:type="paragraph" w:customStyle="1" w:styleId="pdq2pgselectionanchorcontainer">
    <w:name w:val="pdq2pg_selectionanchorcontainer"/>
    <w:basedOn w:val="Normal"/>
    <w:rsid w:val="00A259D0"/>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Header">
    <w:name w:val="header"/>
    <w:basedOn w:val="Normal"/>
    <w:link w:val="HeaderChar"/>
    <w:uiPriority w:val="99"/>
    <w:unhideWhenUsed/>
    <w:rsid w:val="001A7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203"/>
  </w:style>
  <w:style w:type="paragraph" w:styleId="Footer">
    <w:name w:val="footer"/>
    <w:basedOn w:val="Normal"/>
    <w:link w:val="FooterChar"/>
    <w:uiPriority w:val="99"/>
    <w:unhideWhenUsed/>
    <w:rsid w:val="001A7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lauddin.leo8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allauddinbacer" TargetMode="External"/><Relationship Id="rId4" Type="http://schemas.openxmlformats.org/officeDocument/2006/relationships/settings" Target="settings.xml"/><Relationship Id="rId9" Type="http://schemas.openxmlformats.org/officeDocument/2006/relationships/hyperlink" Target="mailto:allaud.din@unwome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82076-BDCE-46F1-B32A-31F7DECA3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9</Pages>
  <Words>3475</Words>
  <Characters>23220</Characters>
  <Application>Microsoft Office Word</Application>
  <DocSecurity>0</DocSecurity>
  <Lines>393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 Ud Din</dc:creator>
  <cp:keywords/>
  <dc:description/>
  <cp:lastModifiedBy>Alla Ud Din</cp:lastModifiedBy>
  <cp:revision>10</cp:revision>
  <dcterms:created xsi:type="dcterms:W3CDTF">2026-07-29T15:48:00Z</dcterms:created>
  <dcterms:modified xsi:type="dcterms:W3CDTF">2026-07-29T17:09:00Z</dcterms:modified>
</cp:coreProperties>
</file>