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38A4" w14:textId="43846342" w:rsidR="004D2ABA" w:rsidRDefault="004D2ABA" w:rsidP="00F479F9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المحاضرة الأولى </w:t>
      </w:r>
      <w:r>
        <w:rPr>
          <w:rtl/>
          <w:lang w:val="en-US" w:bidi="ar-LB"/>
        </w:rPr>
        <w:t>–</w:t>
      </w:r>
      <w:r>
        <w:rPr>
          <w:rFonts w:hint="cs"/>
          <w:rtl/>
          <w:lang w:val="en-US" w:bidi="ar-LB"/>
        </w:rPr>
        <w:t xml:space="preserve"> 30 تشرين الثاني 2022</w:t>
      </w:r>
    </w:p>
    <w:p w14:paraId="7FB12CEA" w14:textId="06F02A08" w:rsidR="00AE05B0" w:rsidRDefault="002B0BC2" w:rsidP="004D2ABA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احدى فوائد هذه المادة هي </w:t>
      </w:r>
      <w:r w:rsidR="008B2AFB">
        <w:rPr>
          <w:rFonts w:hint="cs"/>
          <w:rtl/>
          <w:lang w:val="en-US" w:bidi="ar-LB"/>
        </w:rPr>
        <w:t>إدراك</w:t>
      </w:r>
      <w:r>
        <w:rPr>
          <w:rFonts w:hint="cs"/>
          <w:rtl/>
          <w:lang w:val="en-US" w:bidi="ar-LB"/>
        </w:rPr>
        <w:t xml:space="preserve"> كيفية استخدام حقوق الإنسان كمطية للتدخل الخارجي بشؤون الدول وغيرها من </w:t>
      </w:r>
      <w:r w:rsidR="00A10FA2">
        <w:rPr>
          <w:rFonts w:hint="cs"/>
          <w:rtl/>
          <w:lang w:val="en-US" w:bidi="ar-LB"/>
        </w:rPr>
        <w:t>الأحداث السياسية</w:t>
      </w:r>
      <w:r w:rsidR="00113B3F">
        <w:rPr>
          <w:rFonts w:hint="cs"/>
          <w:rtl/>
          <w:lang w:val="en-US" w:bidi="ar-LB"/>
        </w:rPr>
        <w:t>، عدا عن ذلك هدف هذه المادة تشكيل ثقافة عامة للطالب</w:t>
      </w:r>
      <w:r w:rsidR="005875DA">
        <w:rPr>
          <w:rFonts w:hint="cs"/>
          <w:rtl/>
          <w:lang w:val="en-US" w:bidi="ar-LB"/>
        </w:rPr>
        <w:t>.</w:t>
      </w:r>
      <w:r w:rsidR="00CF2A63">
        <w:rPr>
          <w:rFonts w:hint="cs"/>
          <w:rtl/>
          <w:lang w:val="en-US" w:bidi="ar-LB"/>
        </w:rPr>
        <w:t xml:space="preserve"> في حال كان ال</w:t>
      </w:r>
      <w:r w:rsidR="00006336">
        <w:rPr>
          <w:rFonts w:hint="cs"/>
          <w:rtl/>
          <w:lang w:val="en-US" w:bidi="ar-LB"/>
        </w:rPr>
        <w:t>ا</w:t>
      </w:r>
      <w:r w:rsidR="00CF2A63">
        <w:rPr>
          <w:rFonts w:hint="cs"/>
          <w:rtl/>
          <w:lang w:val="en-US" w:bidi="ar-LB"/>
        </w:rPr>
        <w:t xml:space="preserve">متحان موحدًا فستكون </w:t>
      </w:r>
      <w:r w:rsidR="00567901">
        <w:rPr>
          <w:rFonts w:hint="cs"/>
          <w:rtl/>
          <w:lang w:val="en-US" w:bidi="ar-LB"/>
        </w:rPr>
        <w:t xml:space="preserve">على طريقة </w:t>
      </w:r>
      <w:r w:rsidR="0081494C">
        <w:rPr>
          <w:rFonts w:hint="cs"/>
          <w:rtl/>
          <w:lang w:val="en-US" w:bidi="ar-LB"/>
        </w:rPr>
        <w:t>ال</w:t>
      </w:r>
      <w:r w:rsidR="00DE6ACE">
        <w:rPr>
          <w:rFonts w:hint="cs"/>
          <w:rtl/>
          <w:lang w:val="en-US" w:bidi="ar-LB"/>
        </w:rPr>
        <w:t>أسئلة متعددة الخيارات</w:t>
      </w:r>
      <w:r w:rsidR="002A1CE9">
        <w:rPr>
          <w:rFonts w:hint="cs"/>
          <w:rtl/>
          <w:lang w:val="en-US" w:bidi="ar-LB"/>
        </w:rPr>
        <w:t xml:space="preserve">، عدا عن ذلك سيكون الامتحان على الطريقة التقليدية، </w:t>
      </w:r>
      <w:r w:rsidR="00DD2524">
        <w:rPr>
          <w:rFonts w:hint="cs"/>
          <w:rtl/>
          <w:lang w:val="en-US" w:bidi="ar-LB"/>
        </w:rPr>
        <w:t xml:space="preserve">ستصدر آلية الامتحان </w:t>
      </w:r>
      <w:r w:rsidR="008F58C1">
        <w:rPr>
          <w:rFonts w:hint="cs"/>
          <w:rtl/>
          <w:lang w:val="en-US" w:bidi="ar-LB"/>
        </w:rPr>
        <w:t>قبل ال</w:t>
      </w:r>
      <w:r w:rsidR="00CA1C8F">
        <w:rPr>
          <w:rFonts w:hint="cs"/>
          <w:rtl/>
          <w:lang w:val="en-US" w:bidi="ar-LB"/>
        </w:rPr>
        <w:t>ا</w:t>
      </w:r>
      <w:r w:rsidR="008F58C1">
        <w:rPr>
          <w:rFonts w:hint="cs"/>
          <w:rtl/>
          <w:lang w:val="en-US" w:bidi="ar-LB"/>
        </w:rPr>
        <w:t>متحان.</w:t>
      </w:r>
    </w:p>
    <w:p w14:paraId="519220F8" w14:textId="77777777" w:rsidR="00EB6165" w:rsidRDefault="00D50DFE" w:rsidP="008B2AFB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لحقوق الإنسان جانبان</w:t>
      </w:r>
      <w:r w:rsidR="00CA1C8F">
        <w:rPr>
          <w:rFonts w:hint="cs"/>
          <w:rtl/>
          <w:lang w:val="en-US" w:bidi="ar-LB"/>
        </w:rPr>
        <w:t>، الأول حقوق وهو جمع حق</w:t>
      </w:r>
      <w:r w:rsidR="008356D2">
        <w:rPr>
          <w:rFonts w:hint="cs"/>
          <w:rtl/>
          <w:lang w:val="en-US" w:bidi="ar-LB"/>
        </w:rPr>
        <w:t xml:space="preserve">، والثاني هو الإنسان. </w:t>
      </w:r>
    </w:p>
    <w:p w14:paraId="78AD0A9E" w14:textId="77777777" w:rsidR="00EB6165" w:rsidRDefault="004145EE" w:rsidP="00EB6165">
      <w:pPr>
        <w:bidi/>
        <w:rPr>
          <w:rtl/>
          <w:lang w:val="en-US" w:bidi="ar-LB"/>
        </w:rPr>
      </w:pPr>
      <w:r w:rsidRPr="00E2029E">
        <w:rPr>
          <w:rFonts w:hint="cs"/>
          <w:sz w:val="24"/>
          <w:szCs w:val="24"/>
          <w:u w:val="single"/>
          <w:rtl/>
          <w:lang w:val="en-US" w:bidi="ar-LB"/>
        </w:rPr>
        <w:t>لكن ما هو تعريف الحق</w:t>
      </w:r>
      <w:r w:rsidR="00D01F2B" w:rsidRPr="00E2029E">
        <w:rPr>
          <w:rFonts w:hint="cs"/>
          <w:sz w:val="24"/>
          <w:szCs w:val="24"/>
          <w:u w:val="single"/>
          <w:rtl/>
          <w:lang w:val="en-US" w:bidi="ar-LB"/>
        </w:rPr>
        <w:t>؟</w:t>
      </w:r>
      <w:r w:rsidR="00EB6165" w:rsidRPr="00E2029E">
        <w:rPr>
          <w:sz w:val="24"/>
          <w:szCs w:val="24"/>
          <w:u w:val="single"/>
          <w:rtl/>
          <w:lang w:val="en-US" w:bidi="ar-LB"/>
        </w:rPr>
        <w:br/>
      </w:r>
      <w:r w:rsidR="00D01F2B">
        <w:rPr>
          <w:rFonts w:hint="cs"/>
          <w:rtl/>
          <w:lang w:val="en-US" w:bidi="ar-LB"/>
        </w:rPr>
        <w:t xml:space="preserve">هو </w:t>
      </w:r>
      <w:r w:rsidR="00370AE9">
        <w:rPr>
          <w:rFonts w:hint="cs"/>
          <w:rtl/>
          <w:lang w:val="en-US" w:bidi="ar-LB"/>
        </w:rPr>
        <w:t>الاستئثار</w:t>
      </w:r>
      <w:r w:rsidR="00D01F2B">
        <w:rPr>
          <w:rFonts w:hint="cs"/>
          <w:rtl/>
          <w:lang w:val="en-US" w:bidi="ar-LB"/>
        </w:rPr>
        <w:t xml:space="preserve"> </w:t>
      </w:r>
      <w:r w:rsidR="00370AE9">
        <w:rPr>
          <w:rFonts w:hint="cs"/>
          <w:rtl/>
          <w:lang w:val="en-US" w:bidi="ar-LB"/>
        </w:rPr>
        <w:t xml:space="preserve">بالشيء، الحق دائمًا مرتبط بشخص وبموضوع وليس مطلقًا. </w:t>
      </w:r>
    </w:p>
    <w:p w14:paraId="06C914BE" w14:textId="2BF0CD6E" w:rsidR="009F1F42" w:rsidRDefault="00370AE9" w:rsidP="00EB6165">
      <w:pPr>
        <w:bidi/>
        <w:rPr>
          <w:rtl/>
          <w:lang w:val="en-US" w:bidi="ar-LB"/>
        </w:rPr>
      </w:pPr>
      <w:r w:rsidRPr="00EB6165">
        <w:rPr>
          <w:rFonts w:hint="cs"/>
          <w:sz w:val="24"/>
          <w:szCs w:val="24"/>
          <w:u w:val="single"/>
          <w:rtl/>
          <w:lang w:val="en-US" w:bidi="ar-LB"/>
        </w:rPr>
        <w:t>ما هو مصدر الحق؟</w:t>
      </w:r>
      <w:r w:rsidR="00EB6165">
        <w:rPr>
          <w:rtl/>
          <w:lang w:val="en-US" w:bidi="ar-LB"/>
        </w:rPr>
        <w:br/>
      </w:r>
      <w:r>
        <w:rPr>
          <w:rFonts w:hint="cs"/>
          <w:rtl/>
          <w:lang w:val="en-US" w:bidi="ar-LB"/>
        </w:rPr>
        <w:t xml:space="preserve"> </w:t>
      </w:r>
      <w:r w:rsidR="00173630">
        <w:rPr>
          <w:rFonts w:hint="cs"/>
          <w:rtl/>
          <w:lang w:val="en-US" w:bidi="ar-LB"/>
        </w:rPr>
        <w:t xml:space="preserve">له عدة مصادر منها: الدين من خلال الضوابط التي يفرضها والتي تترجم على شكل حقوق وواجبات، </w:t>
      </w:r>
      <w:r w:rsidR="00D35E5B">
        <w:rPr>
          <w:rFonts w:hint="cs"/>
          <w:rtl/>
          <w:lang w:val="en-US" w:bidi="ar-LB"/>
        </w:rPr>
        <w:t>القانون هو مصدر جزئي ل</w:t>
      </w:r>
      <w:r w:rsidR="00CB7FF6">
        <w:rPr>
          <w:rFonts w:hint="cs"/>
          <w:rtl/>
          <w:lang w:val="en-US" w:bidi="ar-LB"/>
        </w:rPr>
        <w:t>أ</w:t>
      </w:r>
      <w:r w:rsidR="00D35E5B">
        <w:rPr>
          <w:rFonts w:hint="cs"/>
          <w:rtl/>
          <w:lang w:val="en-US" w:bidi="ar-LB"/>
        </w:rPr>
        <w:t>نه عرضة للخطأ</w:t>
      </w:r>
      <w:r w:rsidR="0041255C">
        <w:rPr>
          <w:rFonts w:hint="cs"/>
          <w:rtl/>
          <w:lang w:val="en-US" w:bidi="ar-LB"/>
        </w:rPr>
        <w:t xml:space="preserve">، ولكن الحقوق المنصوص عليها في القانون تعرف </w:t>
      </w:r>
      <w:r w:rsidR="0041255C" w:rsidRPr="00BE5389">
        <w:rPr>
          <w:rFonts w:hint="cs"/>
          <w:b/>
          <w:bCs/>
          <w:rtl/>
          <w:lang w:val="en-US" w:bidi="ar-LB"/>
        </w:rPr>
        <w:t>بالحقوق المكتسبة</w:t>
      </w:r>
      <w:r w:rsidR="00D35E5B">
        <w:rPr>
          <w:rFonts w:hint="cs"/>
          <w:rtl/>
          <w:lang w:val="en-US" w:bidi="ar-LB"/>
        </w:rPr>
        <w:t>، القانون بالدرجة الأولى هو لضمانة الحقوق</w:t>
      </w:r>
      <w:r w:rsidR="0096264D">
        <w:rPr>
          <w:rFonts w:hint="cs"/>
          <w:rtl/>
          <w:lang w:val="en-US" w:bidi="ar-LB"/>
        </w:rPr>
        <w:t>.</w:t>
      </w:r>
      <w:r w:rsidR="0096264D">
        <w:rPr>
          <w:rtl/>
          <w:lang w:val="en-US" w:bidi="ar-LB"/>
        </w:rPr>
        <w:br/>
      </w:r>
      <w:r w:rsidR="00EA0DA1">
        <w:rPr>
          <w:rFonts w:hint="cs"/>
          <w:rtl/>
          <w:lang w:val="en-US" w:bidi="ar-LB"/>
        </w:rPr>
        <w:t xml:space="preserve">الفطرة هي احدى اهم مصادر الحقوق لأن الإنسان مفطور </w:t>
      </w:r>
      <w:r w:rsidR="00365808">
        <w:rPr>
          <w:rFonts w:hint="cs"/>
          <w:rtl/>
          <w:lang w:val="en-US" w:bidi="ar-LB"/>
        </w:rPr>
        <w:t xml:space="preserve">على رسم مجموعة من المبادئ التي تشكل </w:t>
      </w:r>
      <w:r w:rsidR="00585947">
        <w:rPr>
          <w:rFonts w:hint="cs"/>
          <w:rtl/>
          <w:lang w:val="en-US" w:bidi="ar-LB"/>
        </w:rPr>
        <w:t>العلاقة بينه وبين الآخر</w:t>
      </w:r>
      <w:r w:rsidR="009F1F42">
        <w:rPr>
          <w:rFonts w:hint="cs"/>
          <w:rtl/>
          <w:lang w:val="en-US" w:bidi="ar-LB"/>
        </w:rPr>
        <w:t>.</w:t>
      </w:r>
      <w:r w:rsidR="003713C1">
        <w:rPr>
          <w:rFonts w:hint="cs"/>
          <w:rtl/>
          <w:lang w:val="en-US" w:bidi="ar-LB"/>
        </w:rPr>
        <w:t xml:space="preserve"> </w:t>
      </w:r>
      <w:r w:rsidR="008F1636">
        <w:rPr>
          <w:rFonts w:hint="cs"/>
          <w:rtl/>
          <w:lang w:val="en-US" w:bidi="ar-LB"/>
        </w:rPr>
        <w:t xml:space="preserve">يمكن تقسيم الإنسان الى عقل وغريزة من جهة والى أنا واجتماع من جهة ثانية، </w:t>
      </w:r>
      <w:r w:rsidR="007C5B94">
        <w:rPr>
          <w:rFonts w:hint="cs"/>
          <w:rtl/>
          <w:lang w:val="en-US" w:bidi="ar-LB"/>
        </w:rPr>
        <w:t>الإنسان بالطبيعة أناني</w:t>
      </w:r>
      <w:r w:rsidR="00044EEE">
        <w:rPr>
          <w:rFonts w:hint="cs"/>
          <w:rtl/>
          <w:lang w:val="en-US" w:bidi="ar-LB"/>
        </w:rPr>
        <w:t xml:space="preserve">، ولكن لا ينبغي النظر الى الأنا بطريقة سلبية مطلقة، رغم أنها من جهة </w:t>
      </w:r>
      <w:r w:rsidR="007816C8">
        <w:rPr>
          <w:rFonts w:hint="cs"/>
          <w:rtl/>
          <w:lang w:val="en-US" w:bidi="ar-LB"/>
        </w:rPr>
        <w:t>تشكل دافع لل</w:t>
      </w:r>
      <w:r w:rsidR="00AA1037">
        <w:rPr>
          <w:rFonts w:hint="cs"/>
          <w:rtl/>
          <w:lang w:val="en-US" w:bidi="ar-LB"/>
        </w:rPr>
        <w:t>ا</w:t>
      </w:r>
      <w:r w:rsidR="007816C8">
        <w:rPr>
          <w:rFonts w:hint="cs"/>
          <w:rtl/>
          <w:lang w:val="en-US" w:bidi="ar-LB"/>
        </w:rPr>
        <w:t>عتداء على الآخرين هي من جهة أخرى تشكل الدافع للتقدم والتطور الذي شهدته البشرية.</w:t>
      </w:r>
      <w:r w:rsidR="00714FCA">
        <w:rPr>
          <w:rFonts w:hint="cs"/>
          <w:rtl/>
          <w:lang w:val="en-US" w:bidi="ar-LB"/>
        </w:rPr>
        <w:t xml:space="preserve"> والإنسان اجتماعي بطبعه عدا عن </w:t>
      </w:r>
      <w:r w:rsidR="00000FC7">
        <w:rPr>
          <w:rFonts w:hint="cs"/>
          <w:rtl/>
          <w:lang w:val="en-US" w:bidi="ar-LB"/>
        </w:rPr>
        <w:t>كون الاجتماع يشكل اشباعًا لل</w:t>
      </w:r>
      <w:r w:rsidR="0096264D">
        <w:rPr>
          <w:rFonts w:hint="cs"/>
          <w:rtl/>
          <w:lang w:val="en-US" w:bidi="ar-LB"/>
        </w:rPr>
        <w:t>ا</w:t>
      </w:r>
      <w:r w:rsidR="00000FC7">
        <w:rPr>
          <w:rFonts w:hint="cs"/>
          <w:rtl/>
          <w:lang w:val="en-US" w:bidi="ar-LB"/>
        </w:rPr>
        <w:t>نا.</w:t>
      </w:r>
      <w:r w:rsidR="0096264D">
        <w:rPr>
          <w:rtl/>
          <w:lang w:val="en-US" w:bidi="ar-LB"/>
        </w:rPr>
        <w:br/>
      </w:r>
      <w:r w:rsidR="00AF4015">
        <w:rPr>
          <w:rFonts w:hint="cs"/>
          <w:rtl/>
          <w:lang w:val="en-US" w:bidi="ar-LB"/>
        </w:rPr>
        <w:t>إذا</w:t>
      </w:r>
      <w:r w:rsidR="0096264D">
        <w:rPr>
          <w:rFonts w:hint="cs"/>
          <w:rtl/>
          <w:lang w:val="en-US" w:bidi="ar-LB"/>
        </w:rPr>
        <w:t xml:space="preserve"> </w:t>
      </w:r>
      <w:r w:rsidR="00AF4015">
        <w:rPr>
          <w:rFonts w:hint="cs"/>
          <w:rtl/>
          <w:lang w:val="en-US" w:bidi="ar-LB"/>
        </w:rPr>
        <w:t>أردنا</w:t>
      </w:r>
      <w:r w:rsidR="0096264D">
        <w:rPr>
          <w:rFonts w:hint="cs"/>
          <w:rtl/>
          <w:lang w:val="en-US" w:bidi="ar-LB"/>
        </w:rPr>
        <w:t xml:space="preserve"> رسم مجموعة المبادئ هذه لا يمكننا </w:t>
      </w:r>
      <w:r w:rsidR="009F3EE9">
        <w:rPr>
          <w:rFonts w:hint="cs"/>
          <w:rtl/>
          <w:lang w:val="en-US" w:bidi="ar-LB"/>
        </w:rPr>
        <w:t xml:space="preserve">إطلاق </w:t>
      </w:r>
      <w:r w:rsidR="0096264D">
        <w:rPr>
          <w:rFonts w:hint="cs"/>
          <w:rtl/>
          <w:lang w:val="en-US" w:bidi="ar-LB"/>
        </w:rPr>
        <w:t>الأنا لأنها ستسعى الى الغاء الآخر</w:t>
      </w:r>
      <w:r w:rsidR="00520373">
        <w:rPr>
          <w:rFonts w:hint="cs"/>
          <w:rtl/>
          <w:lang w:val="en-US" w:bidi="ar-LB"/>
        </w:rPr>
        <w:t>، مما سيضطر الإنسان الى التنازل</w:t>
      </w:r>
      <w:r w:rsidR="000605F4">
        <w:rPr>
          <w:rFonts w:hint="cs"/>
          <w:rtl/>
          <w:lang w:val="en-US" w:bidi="ar-LB"/>
        </w:rPr>
        <w:t xml:space="preserve">. ولكن من هي الجهة التي ستحدد حجم التنازل المقدم للآخر؟ هنا يأتي دور العقل الذي فطر على المبادئ الإنسانية السامية، </w:t>
      </w:r>
      <w:r w:rsidR="00365838">
        <w:rPr>
          <w:rFonts w:hint="cs"/>
          <w:rtl/>
          <w:lang w:val="en-US" w:bidi="ar-LB"/>
        </w:rPr>
        <w:t>والدليل على ذلك تمجيد الكل للأخلاق والعدالة والأمن والسلام رغم ال</w:t>
      </w:r>
      <w:r w:rsidR="00B76C1F">
        <w:rPr>
          <w:rFonts w:hint="cs"/>
          <w:rtl/>
          <w:lang w:val="en-US" w:bidi="ar-LB"/>
        </w:rPr>
        <w:t>ا</w:t>
      </w:r>
      <w:r w:rsidR="00365838">
        <w:rPr>
          <w:rFonts w:hint="cs"/>
          <w:rtl/>
          <w:lang w:val="en-US" w:bidi="ar-LB"/>
        </w:rPr>
        <w:t>ختلاف في تعريف المفاهيم وتطبيقها.</w:t>
      </w:r>
      <w:r w:rsidR="00AF4015">
        <w:rPr>
          <w:rFonts w:hint="cs"/>
          <w:rtl/>
          <w:lang w:val="en-US" w:bidi="ar-LB"/>
        </w:rPr>
        <w:t xml:space="preserve"> من الأمثلة على الحقوق الفطرية هي الدفاع عن النفس وحس الملكيّة (من تملك الشيء وليس الحكم).</w:t>
      </w:r>
      <w:r w:rsidR="00947A67">
        <w:rPr>
          <w:rtl/>
          <w:lang w:val="en-US" w:bidi="ar-LB"/>
        </w:rPr>
        <w:br/>
      </w:r>
      <w:r w:rsidR="00947A67">
        <w:rPr>
          <w:rFonts w:hint="cs"/>
          <w:rtl/>
          <w:lang w:val="en-US" w:bidi="ar-LB"/>
        </w:rPr>
        <w:t xml:space="preserve">الحقوق المستنبطة من الفطرة تسمى قانونًا </w:t>
      </w:r>
      <w:r w:rsidR="00947A67" w:rsidRPr="0017161A">
        <w:rPr>
          <w:rFonts w:hint="cs"/>
          <w:b/>
          <w:bCs/>
          <w:rtl/>
          <w:lang w:val="en-US" w:bidi="ar-LB"/>
        </w:rPr>
        <w:t>بالحقوق الطبيعية</w:t>
      </w:r>
      <w:r w:rsidR="00216D9A">
        <w:rPr>
          <w:rFonts w:hint="cs"/>
          <w:rtl/>
          <w:lang w:val="en-US" w:bidi="ar-LB"/>
        </w:rPr>
        <w:t>. هذه الحقوق موجودة منذ وجود الإنسان وقائمة بغض النظر عن اعتراف القانون بها، ثم أتى الدين وكرس هذه الحقوق، وبالتالي ليس هناك تضارب بين الأحكام الشرعيّة والأحكام العقليّة.</w:t>
      </w:r>
      <w:r w:rsidR="007D2C2A">
        <w:rPr>
          <w:rFonts w:hint="cs"/>
          <w:rtl/>
          <w:lang w:val="en-US" w:bidi="ar-LB"/>
        </w:rPr>
        <w:t xml:space="preserve"> والإنسان يمارس هذه الحقوق بالفطرة ولو لم يتم تأطيرها </w:t>
      </w:r>
      <w:r w:rsidR="004E3949">
        <w:rPr>
          <w:rFonts w:hint="cs"/>
          <w:rtl/>
          <w:lang w:val="en-US" w:bidi="ar-LB"/>
        </w:rPr>
        <w:t>ضمن قانونً ما، مثلًا لو سجن شخص ظلمًا سيغضب سواء علم ان الحرية هي حقٌ له ام لا.</w:t>
      </w:r>
      <w:r w:rsidR="00D63657">
        <w:rPr>
          <w:rFonts w:hint="cs"/>
          <w:rtl/>
          <w:lang w:val="en-US" w:bidi="ar-LB"/>
        </w:rPr>
        <w:t xml:space="preserve"> ممارسة الحقوق الطبيعية مرتبطة بكرامة الإنسان وسعادته ارتباطًا وثيقًا.</w:t>
      </w:r>
    </w:p>
    <w:p w14:paraId="3261488C" w14:textId="55D8C37C" w:rsidR="0017161A" w:rsidRDefault="0017161A" w:rsidP="0017161A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مثال على الفرق بين الحقوق الطبيعية والحقوق المكتسبة هي الحق بالعمل، </w:t>
      </w:r>
      <w:r w:rsidR="00A92335">
        <w:rPr>
          <w:rFonts w:hint="cs"/>
          <w:rtl/>
          <w:lang w:val="en-US" w:bidi="ar-LB"/>
        </w:rPr>
        <w:t>قد يظن احدٌ ما ان الحق بالعمل هو حق طبيعي، ولكن الإنسان يعمل لأجل تحصيل الموارد لذ</w:t>
      </w:r>
      <w:r w:rsidR="00E743EB">
        <w:rPr>
          <w:rFonts w:hint="cs"/>
          <w:rtl/>
          <w:lang w:val="en-US" w:bidi="ar-LB"/>
        </w:rPr>
        <w:t xml:space="preserve">ا ليس هناك داعٍ لهذا الحق، ولكن مع تطور الإنسان وظهور التزاحم على الموارد </w:t>
      </w:r>
      <w:r w:rsidR="00FB1841">
        <w:rPr>
          <w:rFonts w:hint="cs"/>
          <w:rtl/>
          <w:lang w:val="en-US" w:bidi="ar-LB"/>
        </w:rPr>
        <w:t xml:space="preserve">صار لازمًا على الدولة </w:t>
      </w:r>
      <w:r w:rsidR="007A2CC1">
        <w:rPr>
          <w:rFonts w:hint="cs"/>
          <w:rtl/>
          <w:lang w:val="en-US" w:bidi="ar-LB"/>
        </w:rPr>
        <w:t xml:space="preserve">تنظيم هذه الموارد، </w:t>
      </w:r>
      <w:r w:rsidR="00F9112F">
        <w:rPr>
          <w:rFonts w:hint="cs"/>
          <w:rtl/>
          <w:lang w:val="en-US" w:bidi="ar-LB"/>
        </w:rPr>
        <w:t>وكون تنظيم هذه الموارد هي من واجبات السلطة</w:t>
      </w:r>
      <w:r w:rsidR="0093344A">
        <w:rPr>
          <w:rFonts w:hint="cs"/>
          <w:rtl/>
          <w:lang w:val="en-US" w:bidi="ar-LB"/>
        </w:rPr>
        <w:t xml:space="preserve">، صار حقًا له الحصول على حصته من الموارد، وكون العمل هو هذه الوسيلة، صار حقًا له </w:t>
      </w:r>
      <w:r w:rsidR="00542424">
        <w:rPr>
          <w:rFonts w:hint="cs"/>
          <w:rtl/>
          <w:lang w:val="en-US" w:bidi="ar-LB"/>
        </w:rPr>
        <w:t>على الدولة ان تؤمن له عمل.</w:t>
      </w:r>
    </w:p>
    <w:p w14:paraId="27DF7224" w14:textId="69B4CF2D" w:rsidR="008B2AFB" w:rsidRDefault="00B32FB5" w:rsidP="009F1F42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المجتمع لا يشكل مصدرًا للحق، بل هو يفرض أعراف، </w:t>
      </w:r>
      <w:r w:rsidR="00887911">
        <w:rPr>
          <w:rFonts w:hint="cs"/>
          <w:rtl/>
          <w:lang w:val="en-US" w:bidi="ar-LB"/>
        </w:rPr>
        <w:t xml:space="preserve">حاجات الإنسان ومصالحه ليست مصدرًا للحقوق، </w:t>
      </w:r>
      <w:r w:rsidR="00337426">
        <w:rPr>
          <w:rFonts w:hint="cs"/>
          <w:rtl/>
          <w:lang w:val="en-US" w:bidi="ar-LB"/>
        </w:rPr>
        <w:t xml:space="preserve">اذ انه لا يحق للمحتاج </w:t>
      </w:r>
      <w:r w:rsidR="0020138F">
        <w:rPr>
          <w:rFonts w:hint="cs"/>
          <w:rtl/>
          <w:lang w:val="en-US" w:bidi="ar-LB"/>
        </w:rPr>
        <w:t xml:space="preserve">(وقد يكون محتاجًا لموارد ثانوية) </w:t>
      </w:r>
      <w:r w:rsidR="00887911">
        <w:rPr>
          <w:rFonts w:hint="cs"/>
          <w:rtl/>
          <w:lang w:val="en-US" w:bidi="ar-LB"/>
        </w:rPr>
        <w:t>ال</w:t>
      </w:r>
      <w:r w:rsidR="00536C4E">
        <w:rPr>
          <w:rFonts w:hint="cs"/>
          <w:rtl/>
          <w:lang w:val="en-US" w:bidi="ar-LB"/>
        </w:rPr>
        <w:t>ا</w:t>
      </w:r>
      <w:r w:rsidR="00887911">
        <w:rPr>
          <w:rFonts w:hint="cs"/>
          <w:rtl/>
          <w:lang w:val="en-US" w:bidi="ar-LB"/>
        </w:rPr>
        <w:t>ستيلاء على ممتلكات</w:t>
      </w:r>
      <w:r w:rsidR="006C11D3">
        <w:rPr>
          <w:rFonts w:hint="cs"/>
          <w:rtl/>
          <w:lang w:val="en-US" w:bidi="ar-LB"/>
        </w:rPr>
        <w:t xml:space="preserve"> المستحوذ على الموارد.</w:t>
      </w:r>
      <w:r w:rsidR="00E2029E">
        <w:rPr>
          <w:rFonts w:hint="cs"/>
          <w:rtl/>
          <w:lang w:val="en-US" w:bidi="ar-LB"/>
        </w:rPr>
        <w:t xml:space="preserve"> صاحب القوة قد يستأثر بالشيء ولكن ذلك لا يجعله صاحب حق.</w:t>
      </w:r>
    </w:p>
    <w:p w14:paraId="587CED34" w14:textId="7AF88814" w:rsidR="00607A31" w:rsidRDefault="00607A31" w:rsidP="00607A31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إذًا بالعودة الى "حقوق الإنسان" هي تشكل </w:t>
      </w:r>
      <w:r w:rsidR="00634575">
        <w:rPr>
          <w:rFonts w:hint="cs"/>
          <w:rtl/>
          <w:lang w:val="en-US" w:bidi="ar-LB"/>
        </w:rPr>
        <w:t>مجموع الحقوق الطبيعية</w:t>
      </w:r>
      <w:r w:rsidR="0030260F">
        <w:rPr>
          <w:rFonts w:hint="cs"/>
          <w:rtl/>
          <w:lang w:val="en-US" w:bidi="ar-LB"/>
        </w:rPr>
        <w:t xml:space="preserve"> (كحق العيش والأكل والحرية ...)</w:t>
      </w:r>
      <w:r w:rsidR="00634575">
        <w:rPr>
          <w:rFonts w:hint="cs"/>
          <w:rtl/>
          <w:lang w:val="en-US" w:bidi="ar-LB"/>
        </w:rPr>
        <w:t xml:space="preserve"> والحقوق المكتسبة للإنسان</w:t>
      </w:r>
      <w:r w:rsidR="00672768">
        <w:rPr>
          <w:rFonts w:hint="cs"/>
          <w:rtl/>
          <w:lang w:val="en-US" w:bidi="ar-LB"/>
        </w:rPr>
        <w:t xml:space="preserve"> (كحق العمل والتعلم ...)</w:t>
      </w:r>
      <w:r w:rsidR="00634575">
        <w:rPr>
          <w:rFonts w:hint="cs"/>
          <w:rtl/>
          <w:lang w:val="en-US" w:bidi="ar-LB"/>
        </w:rPr>
        <w:t>.</w:t>
      </w:r>
    </w:p>
    <w:p w14:paraId="1A3B9514" w14:textId="0AAA89B9" w:rsidR="00AB3228" w:rsidRDefault="00AB3228" w:rsidP="00017D74">
      <w:pPr>
        <w:bidi/>
        <w:rPr>
          <w:rtl/>
          <w:lang w:val="en-US" w:bidi="ar-LB"/>
        </w:rPr>
      </w:pPr>
      <w:r w:rsidRPr="00AB3228">
        <w:rPr>
          <w:rFonts w:hint="cs"/>
          <w:sz w:val="24"/>
          <w:szCs w:val="24"/>
          <w:u w:val="single"/>
          <w:rtl/>
          <w:lang w:val="en-US" w:bidi="ar-LB"/>
        </w:rPr>
        <w:t>هنا يطرح سؤال آخر، من يطالب الإنسان بحقوقه؟</w:t>
      </w:r>
      <w:r w:rsidR="00017D74">
        <w:rPr>
          <w:sz w:val="24"/>
          <w:szCs w:val="24"/>
          <w:u w:val="single"/>
          <w:rtl/>
          <w:lang w:val="en-US" w:bidi="ar-LB"/>
        </w:rPr>
        <w:br/>
      </w:r>
      <w:r w:rsidR="00836A24">
        <w:rPr>
          <w:rFonts w:hint="cs"/>
          <w:rtl/>
          <w:lang w:val="en-US" w:bidi="ar-LB"/>
        </w:rPr>
        <w:t>أساسًا</w:t>
      </w:r>
      <w:r w:rsidR="00BF533E">
        <w:rPr>
          <w:rFonts w:hint="cs"/>
          <w:rtl/>
          <w:lang w:val="en-US" w:bidi="ar-LB"/>
        </w:rPr>
        <w:t xml:space="preserve"> </w:t>
      </w:r>
      <w:r w:rsidR="00087E7C">
        <w:rPr>
          <w:rFonts w:hint="cs"/>
          <w:rtl/>
          <w:lang w:val="en-US" w:bidi="ar-LB"/>
        </w:rPr>
        <w:t xml:space="preserve">التهديد الوحيد (ربما) هو الأنا، لذلك لابد من تقيد هذا الأنا، </w:t>
      </w:r>
      <w:r w:rsidR="006323B3">
        <w:rPr>
          <w:rFonts w:hint="cs"/>
          <w:rtl/>
          <w:lang w:val="en-US" w:bidi="ar-LB"/>
        </w:rPr>
        <w:t xml:space="preserve">ولكن إرساء </w:t>
      </w:r>
      <w:r w:rsidR="0013020B">
        <w:rPr>
          <w:rFonts w:hint="cs"/>
          <w:rtl/>
          <w:lang w:val="en-US" w:bidi="ar-LB"/>
        </w:rPr>
        <w:t>ضوابط</w:t>
      </w:r>
      <w:r w:rsidR="006323B3">
        <w:rPr>
          <w:rFonts w:hint="cs"/>
          <w:rtl/>
          <w:lang w:val="en-US" w:bidi="ar-LB"/>
        </w:rPr>
        <w:t xml:space="preserve"> (قواعد السلوك) وحده غير كافٍ كونها غير الزامية، بالتالي نحن بحاجة الى </w:t>
      </w:r>
      <w:r w:rsidR="0013020B">
        <w:rPr>
          <w:rFonts w:hint="cs"/>
          <w:rtl/>
          <w:lang w:val="en-US" w:bidi="ar-LB"/>
        </w:rPr>
        <w:t xml:space="preserve">ربط قواعد السلوك هذه بجزاء، </w:t>
      </w:r>
      <w:r w:rsidR="000902B8">
        <w:rPr>
          <w:rFonts w:hint="cs"/>
          <w:rtl/>
          <w:lang w:val="en-US" w:bidi="ar-LB"/>
        </w:rPr>
        <w:t>والجزاء بحاجة الى جهة تطبقه، لذا انتخب الناس</w:t>
      </w:r>
      <w:r w:rsidR="001358BE">
        <w:rPr>
          <w:rFonts w:hint="cs"/>
          <w:rtl/>
          <w:lang w:val="en-US" w:bidi="ar-LB"/>
        </w:rPr>
        <w:t xml:space="preserve"> مجموعة منهم </w:t>
      </w:r>
      <w:r w:rsidR="00830710">
        <w:rPr>
          <w:rFonts w:hint="cs"/>
          <w:rtl/>
          <w:lang w:val="en-US" w:bidi="ar-LB"/>
        </w:rPr>
        <w:t xml:space="preserve">ومنحتهم السلطة لكي </w:t>
      </w:r>
      <w:r w:rsidR="008F5D4D">
        <w:rPr>
          <w:rFonts w:hint="cs"/>
          <w:rtl/>
          <w:lang w:val="en-US" w:bidi="ar-LB"/>
        </w:rPr>
        <w:t>فرض هذه الضوابط عبر فرض الجزاء على من يخرقها</w:t>
      </w:r>
      <w:r w:rsidR="00B97F9D">
        <w:rPr>
          <w:rFonts w:hint="cs"/>
          <w:rtl/>
          <w:lang w:val="en-US" w:bidi="ar-LB"/>
        </w:rPr>
        <w:t>.</w:t>
      </w:r>
    </w:p>
    <w:p w14:paraId="44FBD22C" w14:textId="72B26ADC" w:rsidR="006A277D" w:rsidRDefault="00B97F9D" w:rsidP="006A277D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ولكن </w:t>
      </w:r>
      <w:r w:rsidR="00666BB0">
        <w:rPr>
          <w:rFonts w:hint="cs"/>
          <w:rtl/>
          <w:lang w:val="en-US" w:bidi="ar-LB"/>
        </w:rPr>
        <w:t>السلطة كونها مجموعة ناس، فهي لديها أنا، والسلطة الظالمة هي السلطة التي خضعت لأناها،</w:t>
      </w:r>
      <w:r w:rsidR="000E53E3">
        <w:rPr>
          <w:rFonts w:hint="cs"/>
          <w:rtl/>
          <w:lang w:val="en-US" w:bidi="ar-LB"/>
        </w:rPr>
        <w:t xml:space="preserve"> وكونها صاحبة قدرة</w:t>
      </w:r>
      <w:r w:rsidR="00F1380C">
        <w:rPr>
          <w:rFonts w:hint="cs"/>
          <w:rtl/>
          <w:lang w:val="en-US" w:bidi="ar-LB"/>
        </w:rPr>
        <w:t xml:space="preserve"> وتهديد </w:t>
      </w:r>
      <w:r w:rsidR="002C7BD5">
        <w:rPr>
          <w:rFonts w:hint="cs"/>
          <w:rtl/>
          <w:lang w:val="en-US" w:bidi="ar-LB"/>
        </w:rPr>
        <w:t xml:space="preserve">لأفراد المجتمع، فسيدفعهم </w:t>
      </w:r>
      <w:r w:rsidR="00A614FB">
        <w:rPr>
          <w:rFonts w:hint="cs"/>
          <w:rtl/>
          <w:lang w:val="en-US" w:bidi="ar-LB"/>
        </w:rPr>
        <w:t>أناهم الى ا</w:t>
      </w:r>
      <w:r w:rsidR="007C5FCD">
        <w:rPr>
          <w:rFonts w:hint="cs"/>
          <w:rtl/>
          <w:lang w:val="en-US" w:bidi="ar-LB"/>
        </w:rPr>
        <w:t>لا</w:t>
      </w:r>
      <w:r w:rsidR="00A614FB">
        <w:rPr>
          <w:rFonts w:hint="cs"/>
          <w:rtl/>
          <w:lang w:val="en-US" w:bidi="ar-LB"/>
        </w:rPr>
        <w:t>نكفاء حفاظًا على نفسه.</w:t>
      </w:r>
      <w:r w:rsidR="006A277D">
        <w:rPr>
          <w:rFonts w:hint="cs"/>
          <w:rtl/>
          <w:lang w:val="en-US" w:bidi="ar-LB"/>
        </w:rPr>
        <w:t xml:space="preserve"> لذلك تسعى التربية الوطنية الى تمجيد الشهيد المجهول </w:t>
      </w:r>
      <w:r w:rsidR="00E95982">
        <w:rPr>
          <w:rFonts w:hint="cs"/>
          <w:rtl/>
          <w:lang w:val="en-US" w:bidi="ar-LB"/>
        </w:rPr>
        <w:t xml:space="preserve">وغيرها من واقف التضحية </w:t>
      </w:r>
      <w:r w:rsidR="00760487">
        <w:rPr>
          <w:rFonts w:hint="cs"/>
          <w:rtl/>
          <w:lang w:val="en-US" w:bidi="ar-LB"/>
        </w:rPr>
        <w:t xml:space="preserve">لأجل </w:t>
      </w:r>
      <w:r w:rsidR="0074285A">
        <w:rPr>
          <w:rFonts w:hint="cs"/>
          <w:rtl/>
          <w:lang w:val="en-US" w:bidi="ar-LB"/>
        </w:rPr>
        <w:t>تقويض الأنا التي تدفع الناس الى ال</w:t>
      </w:r>
      <w:r w:rsidR="007717D1">
        <w:rPr>
          <w:rFonts w:hint="cs"/>
          <w:rtl/>
          <w:lang w:val="en-US" w:bidi="ar-LB"/>
        </w:rPr>
        <w:t>ا</w:t>
      </w:r>
      <w:r w:rsidR="0074285A">
        <w:rPr>
          <w:rFonts w:hint="cs"/>
          <w:rtl/>
          <w:lang w:val="en-US" w:bidi="ar-LB"/>
        </w:rPr>
        <w:t>نكفاء عن المطالبة بحقوقهم.</w:t>
      </w:r>
    </w:p>
    <w:p w14:paraId="41BA7362" w14:textId="722A26FE" w:rsidR="007B5408" w:rsidRDefault="007B5408" w:rsidP="007B5408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وفي حال انتفض الناس </w:t>
      </w:r>
      <w:r w:rsidR="004D299C">
        <w:rPr>
          <w:rFonts w:hint="cs"/>
          <w:rtl/>
          <w:lang w:val="en-US" w:bidi="ar-LB"/>
        </w:rPr>
        <w:t>على السلطة</w:t>
      </w:r>
      <w:r w:rsidR="0036444E">
        <w:rPr>
          <w:rFonts w:hint="cs"/>
          <w:rtl/>
          <w:lang w:val="en-US" w:bidi="ar-LB"/>
        </w:rPr>
        <w:t xml:space="preserve">، هناك خياران </w:t>
      </w:r>
      <w:r w:rsidR="00CD5467">
        <w:rPr>
          <w:rFonts w:hint="cs"/>
          <w:rtl/>
          <w:lang w:val="en-US" w:bidi="ar-LB"/>
        </w:rPr>
        <w:t xml:space="preserve">إما ان تخفف السلطة من قوانينها وبالتالي </w:t>
      </w:r>
      <w:r w:rsidR="00FC1F98">
        <w:rPr>
          <w:rFonts w:hint="cs"/>
          <w:rtl/>
          <w:lang w:val="en-US" w:bidi="ar-LB"/>
        </w:rPr>
        <w:t>تقوض من أناها</w:t>
      </w:r>
      <w:r w:rsidR="00DD63F4">
        <w:rPr>
          <w:rFonts w:hint="cs"/>
          <w:rtl/>
          <w:lang w:val="en-US" w:bidi="ar-LB"/>
        </w:rPr>
        <w:t xml:space="preserve">، وإما </w:t>
      </w:r>
      <w:r w:rsidR="003025E7">
        <w:rPr>
          <w:rFonts w:hint="cs"/>
          <w:rtl/>
          <w:lang w:val="en-US" w:bidi="ar-LB"/>
        </w:rPr>
        <w:t>ان تصارع المنتفضين</w:t>
      </w:r>
      <w:r w:rsidR="00353AF4">
        <w:rPr>
          <w:rFonts w:hint="cs"/>
          <w:rtl/>
          <w:lang w:val="en-US" w:bidi="ar-LB"/>
        </w:rPr>
        <w:t xml:space="preserve">. وهناك دائمًا صراع بين </w:t>
      </w:r>
      <w:r w:rsidR="000D6768">
        <w:rPr>
          <w:rFonts w:hint="cs"/>
          <w:rtl/>
          <w:lang w:val="en-US" w:bidi="ar-LB"/>
        </w:rPr>
        <w:t xml:space="preserve">السلطة والشعب </w:t>
      </w:r>
      <w:r w:rsidR="00010F19">
        <w:rPr>
          <w:rFonts w:hint="cs"/>
          <w:rtl/>
          <w:lang w:val="en-US" w:bidi="ar-LB"/>
        </w:rPr>
        <w:t>بسبب الأنا الموجودة عند كل طرف.</w:t>
      </w:r>
    </w:p>
    <w:p w14:paraId="2ECC0D09" w14:textId="2D52703D" w:rsidR="004D2ABA" w:rsidRDefault="009379DA" w:rsidP="004D2ABA">
      <w:pPr>
        <w:bidi/>
        <w:rPr>
          <w:lang w:val="en-US" w:bidi="ar-LB"/>
        </w:rPr>
      </w:pPr>
      <w:r>
        <w:rPr>
          <w:rFonts w:hint="cs"/>
          <w:rtl/>
          <w:lang w:val="en-US" w:bidi="ar-LB"/>
        </w:rPr>
        <w:t>وهنا تكمن أهمية تعريف الإنسان بحقوق وذلك لتحفيزه على تحصيلها.</w:t>
      </w:r>
    </w:p>
    <w:p w14:paraId="4EA8A83B" w14:textId="77777777" w:rsidR="004D2ABA" w:rsidRDefault="004D2ABA">
      <w:pPr>
        <w:rPr>
          <w:lang w:val="en-US" w:bidi="ar-LB"/>
        </w:rPr>
      </w:pPr>
      <w:r>
        <w:rPr>
          <w:lang w:val="en-US" w:bidi="ar-LB"/>
        </w:rPr>
        <w:br w:type="page"/>
      </w:r>
    </w:p>
    <w:p w14:paraId="36531B7E" w14:textId="13CD9F4E" w:rsidR="004D2ABA" w:rsidRDefault="004D2ABA" w:rsidP="004D2ABA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lastRenderedPageBreak/>
        <w:t xml:space="preserve">المحاضرة الثانية </w:t>
      </w:r>
      <w:r>
        <w:rPr>
          <w:rtl/>
          <w:lang w:val="en-US" w:bidi="ar-LB"/>
        </w:rPr>
        <w:t>–</w:t>
      </w:r>
      <w:r>
        <w:rPr>
          <w:rFonts w:hint="cs"/>
          <w:rtl/>
          <w:lang w:val="en-US" w:bidi="ar-LB"/>
        </w:rPr>
        <w:t xml:space="preserve"> 7 كانون الأول 2022</w:t>
      </w:r>
    </w:p>
    <w:p w14:paraId="52651C65" w14:textId="55DD4DC9" w:rsidR="00002ABF" w:rsidRDefault="00C12117" w:rsidP="00002ABF">
      <w:pPr>
        <w:bidi/>
        <w:rPr>
          <w:rtl/>
          <w:lang w:val="en-US" w:bidi="ar-LB"/>
        </w:rPr>
      </w:pPr>
      <w:r w:rsidRPr="00554A9D">
        <w:rPr>
          <w:rFonts w:hint="cs"/>
          <w:sz w:val="24"/>
          <w:szCs w:val="24"/>
          <w:u w:val="single"/>
          <w:rtl/>
          <w:lang w:val="en-US" w:bidi="ar-LB"/>
        </w:rPr>
        <w:t>مراجعة للحصة السابقة:</w:t>
      </w:r>
      <w:r w:rsidRPr="00554A9D">
        <w:rPr>
          <w:rFonts w:hint="cs"/>
          <w:sz w:val="24"/>
          <w:szCs w:val="24"/>
          <w:rtl/>
          <w:lang w:val="en-US" w:bidi="ar-LB"/>
        </w:rPr>
        <w:t xml:space="preserve"> </w:t>
      </w:r>
      <w:r>
        <w:rPr>
          <w:rFonts w:hint="cs"/>
          <w:rtl/>
          <w:lang w:val="en-US" w:bidi="ar-LB"/>
        </w:rPr>
        <w:t>(التلخيص غير كامل)</w:t>
      </w:r>
      <w:r w:rsidR="00C33268">
        <w:rPr>
          <w:rtl/>
          <w:lang w:val="en-US" w:bidi="ar-LB"/>
        </w:rPr>
        <w:br/>
      </w:r>
      <w:r w:rsidR="00440D95">
        <w:rPr>
          <w:rFonts w:hint="cs"/>
          <w:rtl/>
          <w:lang w:val="en-US" w:bidi="ar-LB"/>
        </w:rPr>
        <w:t>الحقوق الشرعية</w:t>
      </w:r>
      <w:r w:rsidR="00D030B8">
        <w:rPr>
          <w:rFonts w:hint="cs"/>
          <w:rtl/>
          <w:lang w:val="en-US" w:bidi="ar-LB"/>
        </w:rPr>
        <w:t xml:space="preserve">: هي حقوق لا تحتاج في وجودها </w:t>
      </w:r>
      <w:r w:rsidR="00073CE2">
        <w:rPr>
          <w:rFonts w:hint="cs"/>
          <w:rtl/>
          <w:lang w:val="en-US" w:bidi="ar-LB"/>
        </w:rPr>
        <w:t xml:space="preserve">الى </w:t>
      </w:r>
      <w:r w:rsidR="00475A6A">
        <w:rPr>
          <w:rFonts w:hint="cs"/>
          <w:rtl/>
          <w:lang w:val="en-US" w:bidi="ar-LB"/>
        </w:rPr>
        <w:t xml:space="preserve">اعتراف القانون بها، </w:t>
      </w:r>
      <w:r w:rsidR="009B5EB1">
        <w:rPr>
          <w:rFonts w:hint="cs"/>
          <w:rtl/>
          <w:lang w:val="en-US" w:bidi="ar-LB"/>
        </w:rPr>
        <w:t xml:space="preserve">ولكن في حال اعترف القانون بها </w:t>
      </w:r>
      <w:r w:rsidR="009B6DC3">
        <w:rPr>
          <w:rFonts w:hint="cs"/>
          <w:rtl/>
          <w:lang w:val="en-US" w:bidi="ar-LB"/>
        </w:rPr>
        <w:t>يلزمها بتأمينها.</w:t>
      </w:r>
      <w:r w:rsidR="007F55D9">
        <w:rPr>
          <w:rFonts w:hint="cs"/>
          <w:rtl/>
          <w:lang w:val="en-US" w:bidi="ar-LB"/>
        </w:rPr>
        <w:t xml:space="preserve"> شرعية هذه الحقوق مستمدة من كونها جزءًا من حقوق الإنسان الأساسية.</w:t>
      </w:r>
      <w:r w:rsidR="00FF57A3">
        <w:rPr>
          <w:rFonts w:hint="cs"/>
          <w:rtl/>
          <w:lang w:val="en-US" w:bidi="ar-LB"/>
        </w:rPr>
        <w:t xml:space="preserve"> وأي عقاب على هذه القوانين يعتبر </w:t>
      </w:r>
      <w:r w:rsidR="0049087C">
        <w:rPr>
          <w:rFonts w:hint="cs"/>
          <w:rtl/>
          <w:lang w:val="en-US" w:bidi="ar-LB"/>
        </w:rPr>
        <w:t>باطلًا.</w:t>
      </w:r>
    </w:p>
    <w:p w14:paraId="25FE0651" w14:textId="69322445" w:rsidR="00E913DE" w:rsidRDefault="00E913DE" w:rsidP="00E913DE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حقوق الإنسان هي اما طبيعية واما مكتسبة.</w:t>
      </w:r>
    </w:p>
    <w:p w14:paraId="56351B1F" w14:textId="2590C93A" w:rsidR="00847DAD" w:rsidRDefault="001074F9" w:rsidP="005835D6">
      <w:pPr>
        <w:bidi/>
        <w:rPr>
          <w:rtl/>
          <w:lang w:val="en-US" w:bidi="ar-LB"/>
        </w:rPr>
      </w:pPr>
      <w:r>
        <w:rPr>
          <w:rFonts w:hint="cs"/>
          <w:sz w:val="26"/>
          <w:szCs w:val="26"/>
          <w:u w:val="single"/>
          <w:rtl/>
          <w:lang w:val="en-US" w:bidi="ar-LB"/>
        </w:rPr>
        <w:t>تصنيف حقوق الإنسان:</w:t>
      </w:r>
      <w:r w:rsidR="005835D6">
        <w:rPr>
          <w:b/>
          <w:bCs/>
          <w:u w:val="single"/>
          <w:rtl/>
          <w:lang w:val="en-US" w:bidi="ar-LB"/>
        </w:rPr>
        <w:br/>
      </w:r>
      <w:r w:rsidR="001261B7">
        <w:rPr>
          <w:rFonts w:hint="cs"/>
          <w:rtl/>
          <w:lang w:val="en-US" w:bidi="ar-LB"/>
        </w:rPr>
        <w:t>هناك عدة تصانيف، من جهة</w:t>
      </w:r>
      <w:r w:rsidR="00CE37ED">
        <w:rPr>
          <w:rFonts w:hint="cs"/>
          <w:rtl/>
          <w:lang w:val="en-US" w:bidi="ar-LB"/>
        </w:rPr>
        <w:t xml:space="preserve"> (1)</w:t>
      </w:r>
      <w:r w:rsidR="001261B7">
        <w:rPr>
          <w:rFonts w:hint="cs"/>
          <w:rtl/>
          <w:lang w:val="en-US" w:bidi="ar-LB"/>
        </w:rPr>
        <w:t xml:space="preserve"> </w:t>
      </w:r>
      <w:r w:rsidR="00E87923" w:rsidRPr="001A090F">
        <w:rPr>
          <w:rFonts w:hint="cs"/>
          <w:b/>
          <w:bCs/>
          <w:rtl/>
          <w:lang w:val="en-US" w:bidi="ar-LB"/>
        </w:rPr>
        <w:t>يمكن تصنفيها</w:t>
      </w:r>
      <w:r w:rsidR="00E87923">
        <w:rPr>
          <w:rFonts w:hint="cs"/>
          <w:rtl/>
          <w:lang w:val="en-US" w:bidi="ar-LB"/>
        </w:rPr>
        <w:t xml:space="preserve"> الى </w:t>
      </w:r>
      <w:r w:rsidR="00E87923" w:rsidRPr="001A090F">
        <w:rPr>
          <w:rFonts w:hint="cs"/>
          <w:rtl/>
          <w:lang w:val="en-US" w:bidi="ar-LB"/>
        </w:rPr>
        <w:t>حقوق</w:t>
      </w:r>
      <w:r w:rsidR="00E87923">
        <w:rPr>
          <w:rFonts w:hint="cs"/>
          <w:rtl/>
          <w:lang w:val="en-US" w:bidi="ar-LB"/>
        </w:rPr>
        <w:t xml:space="preserve"> </w:t>
      </w:r>
      <w:r w:rsidR="00E87923" w:rsidRPr="00DA3864">
        <w:rPr>
          <w:rFonts w:hint="cs"/>
          <w:b/>
          <w:bCs/>
          <w:rtl/>
          <w:lang w:val="en-US" w:bidi="ar-LB"/>
        </w:rPr>
        <w:t>معنوية</w:t>
      </w:r>
      <w:r w:rsidR="00E87923">
        <w:rPr>
          <w:rFonts w:hint="cs"/>
          <w:rtl/>
          <w:lang w:val="en-US" w:bidi="ar-LB"/>
        </w:rPr>
        <w:t xml:space="preserve"> </w:t>
      </w:r>
      <w:r w:rsidR="00C17A54">
        <w:rPr>
          <w:rFonts w:hint="cs"/>
          <w:rtl/>
          <w:lang w:val="en-US" w:bidi="ar-LB"/>
        </w:rPr>
        <w:t>(حرية الفكر، حرية ال</w:t>
      </w:r>
      <w:r w:rsidR="00D23616">
        <w:rPr>
          <w:rFonts w:hint="cs"/>
          <w:rtl/>
          <w:lang w:val="en-US" w:bidi="ar-LB"/>
        </w:rPr>
        <w:t>ا</w:t>
      </w:r>
      <w:r w:rsidR="00C17A54">
        <w:rPr>
          <w:rFonts w:hint="cs"/>
          <w:rtl/>
          <w:lang w:val="en-US" w:bidi="ar-LB"/>
        </w:rPr>
        <w:t xml:space="preserve">عتقاد، ...) </w:t>
      </w:r>
      <w:r w:rsidR="00E87923" w:rsidRPr="00DA3864">
        <w:rPr>
          <w:rFonts w:hint="cs"/>
          <w:b/>
          <w:bCs/>
          <w:rtl/>
          <w:lang w:val="en-US" w:bidi="ar-LB"/>
        </w:rPr>
        <w:t>وجسدية</w:t>
      </w:r>
      <w:r w:rsidR="009449C1">
        <w:rPr>
          <w:rFonts w:hint="cs"/>
          <w:rtl/>
          <w:lang w:val="en-US" w:bidi="ar-LB"/>
        </w:rPr>
        <w:t xml:space="preserve"> (حق العمل، ...).</w:t>
      </w:r>
    </w:p>
    <w:p w14:paraId="16D0DCA0" w14:textId="442EBD2E" w:rsidR="001074F9" w:rsidRDefault="00847DAD" w:rsidP="00847DAD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ومن جهة </w:t>
      </w:r>
      <w:r w:rsidR="00E121CD">
        <w:rPr>
          <w:rFonts w:hint="cs"/>
          <w:rtl/>
          <w:lang w:val="en-US" w:bidi="ar-LB"/>
        </w:rPr>
        <w:t>أخرى (2)</w:t>
      </w:r>
      <w:r w:rsidR="009449C1">
        <w:rPr>
          <w:rFonts w:hint="cs"/>
          <w:rtl/>
          <w:lang w:val="en-US" w:bidi="ar-LB"/>
        </w:rPr>
        <w:t xml:space="preserve"> </w:t>
      </w:r>
      <w:r w:rsidR="009449C1" w:rsidRPr="001A090F">
        <w:rPr>
          <w:rFonts w:hint="cs"/>
          <w:b/>
          <w:bCs/>
          <w:rtl/>
          <w:lang w:val="en-US" w:bidi="ar-LB"/>
        </w:rPr>
        <w:t xml:space="preserve">يمكن تصنيفها </w:t>
      </w:r>
      <w:r w:rsidR="009449C1">
        <w:rPr>
          <w:rFonts w:hint="cs"/>
          <w:rtl/>
          <w:lang w:val="en-US" w:bidi="ar-LB"/>
        </w:rPr>
        <w:t xml:space="preserve">الى </w:t>
      </w:r>
      <w:r w:rsidR="00CB2295">
        <w:rPr>
          <w:rFonts w:hint="cs"/>
          <w:rtl/>
          <w:lang w:val="en-US" w:bidi="ar-LB"/>
        </w:rPr>
        <w:t xml:space="preserve">حقوق </w:t>
      </w:r>
      <w:r w:rsidR="00CB2295" w:rsidRPr="001A090F">
        <w:rPr>
          <w:rFonts w:hint="cs"/>
          <w:b/>
          <w:bCs/>
          <w:rtl/>
          <w:lang w:val="en-US" w:bidi="ar-LB"/>
        </w:rPr>
        <w:t xml:space="preserve">سلبية </w:t>
      </w:r>
      <w:r w:rsidR="00CB2295">
        <w:rPr>
          <w:rFonts w:hint="cs"/>
          <w:rtl/>
          <w:lang w:val="en-US" w:bidi="ar-LB"/>
        </w:rPr>
        <w:t xml:space="preserve">او حقوق </w:t>
      </w:r>
      <w:r w:rsidR="00CB2295" w:rsidRPr="001A090F">
        <w:rPr>
          <w:rFonts w:hint="cs"/>
          <w:b/>
          <w:bCs/>
          <w:rtl/>
          <w:lang w:val="en-US" w:bidi="ar-LB"/>
        </w:rPr>
        <w:t>ايجابيّة</w:t>
      </w:r>
      <w:r w:rsidR="00CB2295">
        <w:rPr>
          <w:rFonts w:hint="cs"/>
          <w:rtl/>
          <w:lang w:val="en-US" w:bidi="ar-LB"/>
        </w:rPr>
        <w:t xml:space="preserve">، </w:t>
      </w:r>
      <w:r w:rsidR="00A820B7">
        <w:rPr>
          <w:rFonts w:hint="cs"/>
          <w:rtl/>
          <w:lang w:val="en-US" w:bidi="ar-LB"/>
        </w:rPr>
        <w:t>وهذا بالنظر الى الدور المطلوب ممن يتوجب عليه تأمين الحق (أي الدولة)</w:t>
      </w:r>
      <w:r w:rsidR="00630523">
        <w:rPr>
          <w:rFonts w:hint="cs"/>
          <w:rtl/>
          <w:lang w:val="en-US" w:bidi="ar-LB"/>
        </w:rPr>
        <w:t xml:space="preserve">، </w:t>
      </w:r>
      <w:r w:rsidR="00B16FD8">
        <w:rPr>
          <w:rFonts w:hint="cs"/>
          <w:rtl/>
          <w:lang w:val="en-US" w:bidi="ar-LB"/>
        </w:rPr>
        <w:t>وقبل التوضيح لابد من توضيح رؤيتين مختلفتين عن دور الدولة حول الرعاية</w:t>
      </w:r>
      <w:r w:rsidR="008C1D64">
        <w:rPr>
          <w:rFonts w:hint="cs"/>
          <w:rtl/>
          <w:lang w:val="en-US" w:bidi="ar-LB"/>
        </w:rPr>
        <w:t>.</w:t>
      </w:r>
      <w:r w:rsidR="006A2921">
        <w:rPr>
          <w:rtl/>
          <w:lang w:val="en-US" w:bidi="ar-LB"/>
        </w:rPr>
        <w:br/>
      </w:r>
      <w:r w:rsidR="006A2921">
        <w:rPr>
          <w:rFonts w:hint="cs"/>
          <w:rtl/>
          <w:lang w:val="en-US" w:bidi="ar-LB"/>
        </w:rPr>
        <w:t xml:space="preserve">اما تكون هذه الرعاية على الصعيد الفردي كما في الأنظمة في الرأسمالية، </w:t>
      </w:r>
      <w:r w:rsidR="000D4CAB">
        <w:rPr>
          <w:rFonts w:hint="cs"/>
          <w:rtl/>
          <w:lang w:val="en-US" w:bidi="ar-LB"/>
        </w:rPr>
        <w:t xml:space="preserve">او تكون على الصعيد </w:t>
      </w:r>
      <w:r w:rsidR="00D772C6">
        <w:rPr>
          <w:rFonts w:hint="cs"/>
          <w:rtl/>
          <w:lang w:val="en-US" w:bidi="ar-LB"/>
        </w:rPr>
        <w:t>الاجتماعي كما في الأنظمة الاشتراكية.</w:t>
      </w:r>
      <w:r w:rsidR="000E4FA6">
        <w:rPr>
          <w:rtl/>
          <w:lang w:val="en-US" w:bidi="ar-LB"/>
        </w:rPr>
        <w:br/>
      </w:r>
      <w:r w:rsidR="00CF7EC0">
        <w:rPr>
          <w:rFonts w:hint="cs"/>
          <w:rtl/>
          <w:lang w:val="en-US" w:bidi="ar-LB"/>
        </w:rPr>
        <w:t>في حالة الدو</w:t>
      </w:r>
      <w:r w:rsidR="00D67778">
        <w:rPr>
          <w:rFonts w:hint="cs"/>
          <w:rtl/>
          <w:lang w:val="en-US" w:bidi="ar-LB"/>
        </w:rPr>
        <w:t xml:space="preserve">لة </w:t>
      </w:r>
      <w:r w:rsidR="0002627E">
        <w:rPr>
          <w:rFonts w:hint="cs"/>
          <w:rtl/>
          <w:lang w:val="en-US" w:bidi="ar-LB"/>
        </w:rPr>
        <w:t xml:space="preserve">الرأسمالية يكون دور رعايتها </w:t>
      </w:r>
      <w:r w:rsidR="00D7676F">
        <w:rPr>
          <w:rFonts w:hint="cs"/>
          <w:rtl/>
          <w:lang w:val="en-US" w:bidi="ar-LB"/>
        </w:rPr>
        <w:t xml:space="preserve">في تنظيم الحريات الفردية </w:t>
      </w:r>
      <w:r w:rsidR="00461BB3">
        <w:rPr>
          <w:rFonts w:hint="cs"/>
          <w:rtl/>
          <w:lang w:val="en-US" w:bidi="ar-LB"/>
        </w:rPr>
        <w:t>في التعبير والم</w:t>
      </w:r>
      <w:r w:rsidR="00D4594D">
        <w:rPr>
          <w:rFonts w:hint="cs"/>
          <w:rtl/>
          <w:lang w:val="en-US" w:bidi="ar-LB"/>
        </w:rPr>
        <w:t>لكية</w:t>
      </w:r>
      <w:r w:rsidR="00B9731F">
        <w:rPr>
          <w:rFonts w:hint="cs"/>
          <w:rtl/>
          <w:lang w:val="en-US" w:bidi="ar-LB"/>
        </w:rPr>
        <w:t xml:space="preserve"> (وهذا النظام هو سبب في معاناة الكثير من الشعوب بسبب </w:t>
      </w:r>
      <w:r w:rsidR="00E5674F">
        <w:rPr>
          <w:rFonts w:hint="cs"/>
          <w:rtl/>
          <w:lang w:val="en-US" w:bidi="ar-LB"/>
        </w:rPr>
        <w:t xml:space="preserve">احتكار </w:t>
      </w:r>
      <w:r w:rsidR="00F87844">
        <w:rPr>
          <w:rFonts w:hint="cs"/>
          <w:rtl/>
          <w:lang w:val="en-US" w:bidi="ar-LB"/>
        </w:rPr>
        <w:t xml:space="preserve">أصحاب الأموال </w:t>
      </w:r>
      <w:r w:rsidR="00FE3C2F">
        <w:rPr>
          <w:rFonts w:hint="cs"/>
          <w:rtl/>
          <w:lang w:val="en-US" w:bidi="ar-LB"/>
        </w:rPr>
        <w:t>للموارد</w:t>
      </w:r>
      <w:r w:rsidR="001301B1">
        <w:rPr>
          <w:rFonts w:hint="cs"/>
          <w:rtl/>
          <w:lang w:val="en-US" w:bidi="ar-LB"/>
        </w:rPr>
        <w:t xml:space="preserve">، وحتى تأثيرهم من خلال هذه الموارد </w:t>
      </w:r>
      <w:r w:rsidR="0036481F">
        <w:rPr>
          <w:rFonts w:hint="cs"/>
          <w:rtl/>
          <w:lang w:val="en-US" w:bidi="ar-LB"/>
        </w:rPr>
        <w:t>على العملية الديموقراطية)</w:t>
      </w:r>
      <w:r w:rsidR="000E4FA6">
        <w:rPr>
          <w:rFonts w:hint="cs"/>
          <w:rtl/>
          <w:lang w:val="en-US" w:bidi="ar-LB"/>
        </w:rPr>
        <w:t>.</w:t>
      </w:r>
      <w:r w:rsidR="000E4FA6">
        <w:rPr>
          <w:rtl/>
          <w:lang w:val="en-US" w:bidi="ar-LB"/>
        </w:rPr>
        <w:br/>
      </w:r>
      <w:r w:rsidR="000E4FA6">
        <w:rPr>
          <w:rFonts w:hint="cs"/>
          <w:rtl/>
          <w:lang w:val="en-US" w:bidi="ar-LB"/>
        </w:rPr>
        <w:t xml:space="preserve">في حالة الدولة الاشتراكية يكون دور رعايتها في </w:t>
      </w:r>
      <w:r w:rsidR="00863C0C">
        <w:rPr>
          <w:rFonts w:hint="cs"/>
          <w:rtl/>
          <w:lang w:val="en-US" w:bidi="ar-LB"/>
        </w:rPr>
        <w:t xml:space="preserve">تأمين مصلحة المجتمع </w:t>
      </w:r>
      <w:r w:rsidR="00D12C2A">
        <w:rPr>
          <w:rFonts w:hint="cs"/>
          <w:rtl/>
          <w:lang w:val="en-US" w:bidi="ar-LB"/>
        </w:rPr>
        <w:t xml:space="preserve">كونها </w:t>
      </w:r>
      <w:r w:rsidR="00682ED6">
        <w:rPr>
          <w:rFonts w:hint="cs"/>
          <w:rtl/>
          <w:lang w:val="en-US" w:bidi="ar-LB"/>
        </w:rPr>
        <w:t xml:space="preserve">الأولوية، </w:t>
      </w:r>
      <w:r w:rsidR="000C5FAC">
        <w:rPr>
          <w:rFonts w:hint="cs"/>
          <w:rtl/>
          <w:lang w:val="en-US" w:bidi="ar-LB"/>
        </w:rPr>
        <w:t xml:space="preserve">أي ان الدولة </w:t>
      </w:r>
      <w:r w:rsidR="00455993">
        <w:rPr>
          <w:rFonts w:hint="cs"/>
          <w:rtl/>
          <w:lang w:val="en-US" w:bidi="ar-LB"/>
        </w:rPr>
        <w:t>تتحكم في مكامن الثورة وآلية الإنتاج، والافراد يكونون مجرد عمال عندها ان صح التعبير.</w:t>
      </w:r>
    </w:p>
    <w:p w14:paraId="32D26F6F" w14:textId="7B3099EA" w:rsidR="00405EA7" w:rsidRDefault="00405EA7" w:rsidP="00405EA7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وعليه </w:t>
      </w:r>
      <w:r w:rsidRPr="00DD4453">
        <w:rPr>
          <w:rFonts w:hint="cs"/>
          <w:b/>
          <w:bCs/>
          <w:rtl/>
          <w:lang w:val="en-US" w:bidi="ar-LB"/>
        </w:rPr>
        <w:t>الحقوق</w:t>
      </w:r>
      <w:r>
        <w:rPr>
          <w:rFonts w:hint="cs"/>
          <w:rtl/>
          <w:lang w:val="en-US" w:bidi="ar-LB"/>
        </w:rPr>
        <w:t xml:space="preserve"> </w:t>
      </w:r>
      <w:r w:rsidRPr="00DD4453">
        <w:rPr>
          <w:rFonts w:hint="cs"/>
          <w:b/>
          <w:bCs/>
          <w:rtl/>
          <w:lang w:val="en-US" w:bidi="ar-LB"/>
        </w:rPr>
        <w:t>السلبية</w:t>
      </w:r>
      <w:r>
        <w:rPr>
          <w:rFonts w:hint="cs"/>
          <w:rtl/>
          <w:lang w:val="en-US" w:bidi="ar-LB"/>
        </w:rPr>
        <w:t xml:space="preserve"> </w:t>
      </w:r>
      <w:r w:rsidR="00C64002" w:rsidRPr="00DD4453">
        <w:rPr>
          <w:rFonts w:hint="cs"/>
          <w:b/>
          <w:bCs/>
          <w:rtl/>
          <w:lang w:val="en-US" w:bidi="ar-LB"/>
        </w:rPr>
        <w:t>لا</w:t>
      </w:r>
      <w:r w:rsidR="00C64002">
        <w:rPr>
          <w:rFonts w:hint="cs"/>
          <w:rtl/>
          <w:lang w:val="en-US" w:bidi="ar-LB"/>
        </w:rPr>
        <w:t xml:space="preserve"> </w:t>
      </w:r>
      <w:r w:rsidR="00C64002" w:rsidRPr="00DD4453">
        <w:rPr>
          <w:rFonts w:hint="cs"/>
          <w:b/>
          <w:bCs/>
          <w:rtl/>
          <w:lang w:val="en-US" w:bidi="ar-LB"/>
        </w:rPr>
        <w:t>تتطلب</w:t>
      </w:r>
      <w:r w:rsidR="00C64002">
        <w:rPr>
          <w:rFonts w:hint="cs"/>
          <w:rtl/>
          <w:lang w:val="en-US" w:bidi="ar-LB"/>
        </w:rPr>
        <w:t xml:space="preserve"> من الدولة أي </w:t>
      </w:r>
      <w:r w:rsidR="00C64002" w:rsidRPr="00DD4453">
        <w:rPr>
          <w:rFonts w:hint="cs"/>
          <w:b/>
          <w:bCs/>
          <w:rtl/>
          <w:lang w:val="en-US" w:bidi="ar-LB"/>
        </w:rPr>
        <w:t>إجراءات</w:t>
      </w:r>
      <w:r w:rsidR="00C64002">
        <w:rPr>
          <w:rFonts w:hint="cs"/>
          <w:rtl/>
          <w:lang w:val="en-US" w:bidi="ar-LB"/>
        </w:rPr>
        <w:t xml:space="preserve"> سوى ال</w:t>
      </w:r>
      <w:r w:rsidR="00067A4D">
        <w:rPr>
          <w:rFonts w:hint="cs"/>
          <w:rtl/>
          <w:lang w:val="en-US" w:bidi="ar-LB"/>
        </w:rPr>
        <w:t xml:space="preserve">حماية والتأمين، </w:t>
      </w:r>
      <w:r w:rsidR="00F20B6B">
        <w:rPr>
          <w:rFonts w:hint="cs"/>
          <w:rtl/>
          <w:lang w:val="en-US" w:bidi="ar-LB"/>
        </w:rPr>
        <w:t xml:space="preserve">مثل الحق في الحياة </w:t>
      </w:r>
      <w:r w:rsidR="00A712BA">
        <w:rPr>
          <w:rFonts w:hint="cs"/>
          <w:rtl/>
          <w:lang w:val="en-US" w:bidi="ar-LB"/>
        </w:rPr>
        <w:t>هو حق سلبي</w:t>
      </w:r>
      <w:r w:rsidR="002E4F7B">
        <w:rPr>
          <w:rFonts w:hint="cs"/>
          <w:rtl/>
          <w:lang w:val="en-US" w:bidi="ar-LB"/>
        </w:rPr>
        <w:t xml:space="preserve">، ليس مطلوبًا من الدولة سوى تأمين الحماية ومنع التعدي، </w:t>
      </w:r>
      <w:r w:rsidR="00951E30">
        <w:rPr>
          <w:rFonts w:hint="cs"/>
          <w:rtl/>
          <w:lang w:val="en-US" w:bidi="ar-LB"/>
        </w:rPr>
        <w:t xml:space="preserve">وكذا حق </w:t>
      </w:r>
      <w:r w:rsidR="00595DCF">
        <w:rPr>
          <w:rFonts w:hint="cs"/>
          <w:rtl/>
          <w:lang w:val="en-US" w:bidi="ar-LB"/>
        </w:rPr>
        <w:t>الدفاع عن النفس</w:t>
      </w:r>
      <w:r w:rsidR="00942EE8">
        <w:rPr>
          <w:rFonts w:hint="cs"/>
          <w:rtl/>
          <w:lang w:val="en-US" w:bidi="ar-LB"/>
        </w:rPr>
        <w:t xml:space="preserve">. أما </w:t>
      </w:r>
      <w:r w:rsidR="00942EE8" w:rsidRPr="00DD4453">
        <w:rPr>
          <w:rFonts w:hint="cs"/>
          <w:b/>
          <w:bCs/>
          <w:rtl/>
          <w:lang w:val="en-US" w:bidi="ar-LB"/>
        </w:rPr>
        <w:t>الحقوق</w:t>
      </w:r>
      <w:r w:rsidR="00942EE8">
        <w:rPr>
          <w:rFonts w:hint="cs"/>
          <w:rtl/>
          <w:lang w:val="en-US" w:bidi="ar-LB"/>
        </w:rPr>
        <w:t xml:space="preserve"> </w:t>
      </w:r>
      <w:r w:rsidR="00942EE8" w:rsidRPr="00DD4453">
        <w:rPr>
          <w:rFonts w:hint="cs"/>
          <w:b/>
          <w:bCs/>
          <w:rtl/>
          <w:lang w:val="en-US" w:bidi="ar-LB"/>
        </w:rPr>
        <w:t>الإيجابية</w:t>
      </w:r>
      <w:r w:rsidR="00942EE8">
        <w:rPr>
          <w:rFonts w:hint="cs"/>
          <w:rtl/>
          <w:lang w:val="en-US" w:bidi="ar-LB"/>
        </w:rPr>
        <w:t xml:space="preserve"> </w:t>
      </w:r>
      <w:r w:rsidR="006D028E" w:rsidRPr="00DD4453">
        <w:rPr>
          <w:rFonts w:hint="cs"/>
          <w:b/>
          <w:bCs/>
          <w:rtl/>
          <w:lang w:val="en-US" w:bidi="ar-LB"/>
        </w:rPr>
        <w:t>تتطلب</w:t>
      </w:r>
      <w:r w:rsidR="006D028E">
        <w:rPr>
          <w:rFonts w:hint="cs"/>
          <w:rtl/>
          <w:lang w:val="en-US" w:bidi="ar-LB"/>
        </w:rPr>
        <w:t xml:space="preserve"> بعض </w:t>
      </w:r>
      <w:r w:rsidR="006D028E" w:rsidRPr="00DD4453">
        <w:rPr>
          <w:rFonts w:hint="cs"/>
          <w:b/>
          <w:bCs/>
          <w:rtl/>
          <w:lang w:val="en-US" w:bidi="ar-LB"/>
        </w:rPr>
        <w:t>الإجراءات</w:t>
      </w:r>
      <w:r w:rsidR="006D028E">
        <w:rPr>
          <w:rFonts w:hint="cs"/>
          <w:rtl/>
          <w:lang w:val="en-US" w:bidi="ar-LB"/>
        </w:rPr>
        <w:t xml:space="preserve"> من قبل الدولة، كحق العمل، </w:t>
      </w:r>
      <w:r w:rsidR="00450A65">
        <w:rPr>
          <w:rFonts w:hint="cs"/>
          <w:rtl/>
          <w:lang w:val="en-US" w:bidi="ar-LB"/>
        </w:rPr>
        <w:t xml:space="preserve">حيث يجب على الدولة تأمين فرص العمل، </w:t>
      </w:r>
      <w:r w:rsidR="003D3200">
        <w:rPr>
          <w:rFonts w:hint="cs"/>
          <w:rtl/>
          <w:lang w:val="en-US" w:bidi="ar-LB"/>
        </w:rPr>
        <w:t xml:space="preserve">وحق السكن، </w:t>
      </w:r>
      <w:r w:rsidR="0073726D">
        <w:rPr>
          <w:rFonts w:hint="cs"/>
          <w:rtl/>
          <w:lang w:val="en-US" w:bidi="ar-LB"/>
        </w:rPr>
        <w:t xml:space="preserve">حيث يجب عليها اتخاذ إجراءات مناسبة مثل التدخل في عقود الإيجار او بناء المساكن وبيعها على أقساط </w:t>
      </w:r>
      <w:r w:rsidR="009B6C4B">
        <w:rPr>
          <w:rFonts w:hint="cs"/>
          <w:rtl/>
          <w:lang w:val="en-US" w:bidi="ar-LB"/>
        </w:rPr>
        <w:t>مريحة.</w:t>
      </w:r>
    </w:p>
    <w:p w14:paraId="128DA085" w14:textId="3BB9D908" w:rsidR="00976EAF" w:rsidRDefault="00976EAF" w:rsidP="00976EAF">
      <w:pPr>
        <w:bidi/>
        <w:rPr>
          <w:rtl/>
          <w:lang w:val="en-US" w:bidi="ar-LB"/>
        </w:rPr>
      </w:pPr>
      <w:r w:rsidRPr="00122CBD">
        <w:rPr>
          <w:rFonts w:hint="cs"/>
          <w:b/>
          <w:bCs/>
          <w:rtl/>
          <w:lang w:val="en-US" w:bidi="ar-LB"/>
        </w:rPr>
        <w:t>تقسيم</w:t>
      </w:r>
      <w:r>
        <w:rPr>
          <w:rFonts w:hint="cs"/>
          <w:rtl/>
          <w:lang w:val="en-US" w:bidi="ar-LB"/>
        </w:rPr>
        <w:t xml:space="preserve"> </w:t>
      </w:r>
      <w:r w:rsidRPr="00122CBD">
        <w:rPr>
          <w:rFonts w:hint="cs"/>
          <w:b/>
          <w:bCs/>
          <w:rtl/>
          <w:lang w:val="en-US" w:bidi="ar-LB"/>
        </w:rPr>
        <w:t>ثالث</w:t>
      </w:r>
      <w:r w:rsidR="00B97922">
        <w:rPr>
          <w:rFonts w:hint="cs"/>
          <w:rtl/>
          <w:lang w:val="en-US" w:bidi="ar-LB"/>
        </w:rPr>
        <w:t xml:space="preserve"> (3)</w:t>
      </w:r>
      <w:r>
        <w:rPr>
          <w:rFonts w:hint="cs"/>
          <w:rtl/>
          <w:lang w:val="en-US" w:bidi="ar-LB"/>
        </w:rPr>
        <w:t xml:space="preserve"> يقوم على تقسيمها الى حقوق </w:t>
      </w:r>
      <w:r w:rsidRPr="00122CBD">
        <w:rPr>
          <w:rFonts w:hint="cs"/>
          <w:b/>
          <w:bCs/>
          <w:rtl/>
          <w:lang w:val="en-US" w:bidi="ar-LB"/>
        </w:rPr>
        <w:t>أساسية</w:t>
      </w:r>
      <w:r>
        <w:rPr>
          <w:rFonts w:hint="cs"/>
          <w:rtl/>
          <w:lang w:val="en-US" w:bidi="ar-LB"/>
        </w:rPr>
        <w:t xml:space="preserve"> وحقوق </w:t>
      </w:r>
      <w:r w:rsidRPr="00122CBD">
        <w:rPr>
          <w:rFonts w:hint="cs"/>
          <w:b/>
          <w:bCs/>
          <w:rtl/>
          <w:lang w:val="en-US" w:bidi="ar-LB"/>
        </w:rPr>
        <w:t>عادية</w:t>
      </w:r>
      <w:r>
        <w:rPr>
          <w:rFonts w:hint="cs"/>
          <w:rtl/>
          <w:lang w:val="en-US" w:bidi="ar-LB"/>
        </w:rPr>
        <w:t xml:space="preserve">، </w:t>
      </w:r>
      <w:r w:rsidR="00B334E5">
        <w:rPr>
          <w:rFonts w:hint="cs"/>
          <w:rtl/>
          <w:lang w:val="en-US" w:bidi="ar-LB"/>
        </w:rPr>
        <w:t xml:space="preserve">الحقوق الأساسية </w:t>
      </w:r>
      <w:r w:rsidR="00694379">
        <w:rPr>
          <w:rFonts w:hint="cs"/>
          <w:rtl/>
          <w:lang w:val="en-US" w:bidi="ar-LB"/>
        </w:rPr>
        <w:t xml:space="preserve">هي التي تكون </w:t>
      </w:r>
      <w:r w:rsidR="00694379">
        <w:rPr>
          <w:rFonts w:hint="cs"/>
          <w:b/>
          <w:bCs/>
          <w:rtl/>
          <w:lang w:val="en-US" w:bidi="ar-LB"/>
        </w:rPr>
        <w:t xml:space="preserve">لصيقة </w:t>
      </w:r>
      <w:r w:rsidR="00694379">
        <w:rPr>
          <w:rFonts w:hint="cs"/>
          <w:rtl/>
          <w:lang w:val="en-US" w:bidi="ar-LB"/>
        </w:rPr>
        <w:t>بالإنسان منذ ولادته، مثل الحق في الحياة، الحق في المأكل والمشرب وغيرها</w:t>
      </w:r>
      <w:r w:rsidR="00246772">
        <w:rPr>
          <w:rFonts w:hint="cs"/>
          <w:rtl/>
          <w:lang w:val="en-US" w:bidi="ar-LB"/>
        </w:rPr>
        <w:t xml:space="preserve">، أما الحقوق العادية </w:t>
      </w:r>
      <w:r w:rsidR="00D67F68">
        <w:rPr>
          <w:rFonts w:hint="cs"/>
          <w:rtl/>
          <w:lang w:val="en-US" w:bidi="ar-LB"/>
        </w:rPr>
        <w:t xml:space="preserve">فهي التي </w:t>
      </w:r>
      <w:r w:rsidR="00DB0E58">
        <w:rPr>
          <w:rFonts w:hint="cs"/>
          <w:rtl/>
          <w:lang w:val="en-US" w:bidi="ar-LB"/>
        </w:rPr>
        <w:t xml:space="preserve">لا </w:t>
      </w:r>
      <w:r w:rsidR="006D1436">
        <w:rPr>
          <w:rFonts w:hint="cs"/>
          <w:rtl/>
          <w:lang w:val="en-US" w:bidi="ar-LB"/>
        </w:rPr>
        <w:t xml:space="preserve">تؤثر على حياة الأفراد كالحق في الفكر، </w:t>
      </w:r>
      <w:r w:rsidR="00934A1B">
        <w:rPr>
          <w:rFonts w:hint="cs"/>
          <w:rtl/>
          <w:lang w:val="en-US" w:bidi="ar-LB"/>
        </w:rPr>
        <w:t>فيمكن للإنسان ان يكون مقموعًا وحيًا.</w:t>
      </w:r>
    </w:p>
    <w:p w14:paraId="3E6DD263" w14:textId="28941218" w:rsidR="00982CF0" w:rsidRDefault="00982CF0" w:rsidP="00982CF0">
      <w:pPr>
        <w:bidi/>
        <w:rPr>
          <w:rtl/>
          <w:lang w:val="en-US" w:bidi="ar-LB"/>
        </w:rPr>
      </w:pPr>
      <w:r>
        <w:rPr>
          <w:rFonts w:hint="cs"/>
          <w:b/>
          <w:bCs/>
          <w:rtl/>
          <w:lang w:val="en-US" w:bidi="ar-LB"/>
        </w:rPr>
        <w:t>تقسيم رابع</w:t>
      </w:r>
      <w:r>
        <w:rPr>
          <w:rFonts w:hint="cs"/>
          <w:rtl/>
          <w:lang w:val="en-US" w:bidi="ar-LB"/>
        </w:rPr>
        <w:t xml:space="preserve"> </w:t>
      </w:r>
      <w:r w:rsidR="00F96409">
        <w:rPr>
          <w:rFonts w:hint="cs"/>
          <w:rtl/>
          <w:lang w:val="en-US" w:bidi="ar-LB"/>
        </w:rPr>
        <w:t>(4)</w:t>
      </w:r>
      <w:r w:rsidR="00684952">
        <w:rPr>
          <w:rFonts w:hint="cs"/>
          <w:rtl/>
          <w:lang w:val="en-US" w:bidi="ar-LB"/>
        </w:rPr>
        <w:t xml:space="preserve"> </w:t>
      </w:r>
      <w:r>
        <w:rPr>
          <w:rFonts w:hint="cs"/>
          <w:rtl/>
          <w:lang w:val="en-US" w:bidi="ar-LB"/>
        </w:rPr>
        <w:t xml:space="preserve">حيث تتقسم على اعتبارها حقوق </w:t>
      </w:r>
      <w:r w:rsidRPr="00A6385F">
        <w:rPr>
          <w:rFonts w:hint="cs"/>
          <w:b/>
          <w:bCs/>
          <w:rtl/>
          <w:lang w:val="en-US" w:bidi="ar-LB"/>
        </w:rPr>
        <w:t>اجتماعية</w:t>
      </w:r>
      <w:r>
        <w:rPr>
          <w:rFonts w:hint="cs"/>
          <w:rtl/>
          <w:lang w:val="en-US" w:bidi="ar-LB"/>
        </w:rPr>
        <w:t xml:space="preserve"> او حقوق </w:t>
      </w:r>
      <w:r w:rsidRPr="00A6385F">
        <w:rPr>
          <w:rFonts w:hint="cs"/>
          <w:b/>
          <w:bCs/>
          <w:rtl/>
          <w:lang w:val="en-US" w:bidi="ar-LB"/>
        </w:rPr>
        <w:t>فردية</w:t>
      </w:r>
      <w:r>
        <w:rPr>
          <w:rFonts w:hint="cs"/>
          <w:rtl/>
          <w:lang w:val="en-US" w:bidi="ar-LB"/>
        </w:rPr>
        <w:t>.</w:t>
      </w:r>
    </w:p>
    <w:p w14:paraId="5386F4B0" w14:textId="25225B6C" w:rsidR="00023EC1" w:rsidRDefault="00023EC1" w:rsidP="00023EC1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الإعلان العالمي لحقوق الإنسان هو دعوة تعريفية وليست ملزمة، </w:t>
      </w:r>
      <w:r w:rsidR="009F2D19">
        <w:rPr>
          <w:rFonts w:hint="cs"/>
          <w:rtl/>
          <w:lang w:val="en-US" w:bidi="ar-LB"/>
        </w:rPr>
        <w:t xml:space="preserve">ولذا هناك </w:t>
      </w:r>
      <w:r w:rsidR="000366A8">
        <w:rPr>
          <w:rFonts w:hint="cs"/>
          <w:rtl/>
          <w:lang w:val="en-US" w:bidi="ar-LB"/>
        </w:rPr>
        <w:t>عهدين دولي</w:t>
      </w:r>
      <w:r w:rsidR="003B76D5">
        <w:rPr>
          <w:rFonts w:hint="cs"/>
          <w:rtl/>
          <w:lang w:val="en-US" w:bidi="ar-LB"/>
        </w:rPr>
        <w:t xml:space="preserve">ين </w:t>
      </w:r>
      <w:r w:rsidR="003818BB">
        <w:rPr>
          <w:rFonts w:hint="cs"/>
          <w:rtl/>
          <w:lang w:val="en-US" w:bidi="ar-LB"/>
        </w:rPr>
        <w:t xml:space="preserve">ملزمان حول </w:t>
      </w:r>
      <w:r w:rsidR="003818BB" w:rsidRPr="00666268">
        <w:rPr>
          <w:rFonts w:hint="cs"/>
          <w:rtl/>
          <w:lang w:val="en-US" w:bidi="ar-LB"/>
        </w:rPr>
        <w:t>الحقوق</w:t>
      </w:r>
      <w:r w:rsidR="003818BB" w:rsidRPr="00666268">
        <w:rPr>
          <w:rFonts w:hint="cs"/>
          <w:b/>
          <w:bCs/>
          <w:rtl/>
          <w:lang w:val="en-US" w:bidi="ar-LB"/>
        </w:rPr>
        <w:t xml:space="preserve"> </w:t>
      </w:r>
      <w:r w:rsidR="0006155A" w:rsidRPr="00666268">
        <w:rPr>
          <w:rFonts w:hint="cs"/>
          <w:b/>
          <w:bCs/>
          <w:rtl/>
          <w:lang w:val="en-US" w:bidi="ar-LB"/>
        </w:rPr>
        <w:t>المدنية والسياسية</w:t>
      </w:r>
      <w:r w:rsidR="0006155A">
        <w:rPr>
          <w:rFonts w:hint="cs"/>
          <w:rtl/>
          <w:lang w:val="en-US" w:bidi="ar-LB"/>
        </w:rPr>
        <w:t xml:space="preserve"> من جهة، </w:t>
      </w:r>
      <w:r w:rsidR="00DB60F0">
        <w:rPr>
          <w:rFonts w:hint="cs"/>
          <w:rtl/>
          <w:lang w:val="en-US" w:bidi="ar-LB"/>
        </w:rPr>
        <w:t xml:space="preserve">والحقوق </w:t>
      </w:r>
      <w:r w:rsidR="00DB60F0" w:rsidRPr="00666268">
        <w:rPr>
          <w:rFonts w:hint="cs"/>
          <w:b/>
          <w:bCs/>
          <w:rtl/>
          <w:lang w:val="en-US" w:bidi="ar-LB"/>
        </w:rPr>
        <w:t>الاجتماعية وال</w:t>
      </w:r>
      <w:r w:rsidR="00EF340E" w:rsidRPr="00666268">
        <w:rPr>
          <w:rFonts w:hint="cs"/>
          <w:b/>
          <w:bCs/>
          <w:rtl/>
          <w:lang w:val="en-US" w:bidi="ar-LB"/>
        </w:rPr>
        <w:t>ا</w:t>
      </w:r>
      <w:r w:rsidR="00DB60F0" w:rsidRPr="00666268">
        <w:rPr>
          <w:rFonts w:hint="cs"/>
          <w:b/>
          <w:bCs/>
          <w:rtl/>
          <w:lang w:val="en-US" w:bidi="ar-LB"/>
        </w:rPr>
        <w:t>قتصادية</w:t>
      </w:r>
      <w:r w:rsidR="00DB60F0">
        <w:rPr>
          <w:rFonts w:hint="cs"/>
          <w:rtl/>
          <w:lang w:val="en-US" w:bidi="ar-LB"/>
        </w:rPr>
        <w:t xml:space="preserve"> </w:t>
      </w:r>
      <w:r w:rsidR="00025655">
        <w:rPr>
          <w:rFonts w:hint="cs"/>
          <w:rtl/>
          <w:lang w:val="en-US" w:bidi="ar-LB"/>
        </w:rPr>
        <w:t>من جهة أخرى</w:t>
      </w:r>
      <w:r w:rsidR="00844C19">
        <w:rPr>
          <w:rFonts w:hint="cs"/>
          <w:rtl/>
          <w:lang w:val="en-US" w:bidi="ar-LB"/>
        </w:rPr>
        <w:t xml:space="preserve"> ويمكن اعتماده </w:t>
      </w:r>
      <w:r w:rsidR="00844C19" w:rsidRPr="00666268">
        <w:rPr>
          <w:rFonts w:hint="cs"/>
          <w:b/>
          <w:bCs/>
          <w:rtl/>
          <w:lang w:val="en-US" w:bidi="ar-LB"/>
        </w:rPr>
        <w:t>كتقسيم</w:t>
      </w:r>
      <w:r w:rsidR="00844C19">
        <w:rPr>
          <w:rFonts w:hint="cs"/>
          <w:rtl/>
          <w:lang w:val="en-US" w:bidi="ar-LB"/>
        </w:rPr>
        <w:t xml:space="preserve"> (5).</w:t>
      </w:r>
    </w:p>
    <w:p w14:paraId="1EBD498C" w14:textId="77777777" w:rsidR="00DD259D" w:rsidRDefault="00F62470" w:rsidP="00F62470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هذا المقرر يقسم الحقوق (6) الى </w:t>
      </w:r>
      <w:r w:rsidR="001E0BE0">
        <w:rPr>
          <w:rFonts w:hint="cs"/>
          <w:rtl/>
          <w:lang w:val="en-US" w:bidi="ar-LB"/>
        </w:rPr>
        <w:t>ثلاثة أقسام</w:t>
      </w:r>
      <w:r w:rsidR="001D3F3E">
        <w:rPr>
          <w:rFonts w:hint="cs"/>
          <w:rtl/>
          <w:lang w:val="en-US" w:bidi="ar-LB"/>
        </w:rPr>
        <w:t>:</w:t>
      </w:r>
    </w:p>
    <w:p w14:paraId="5BD88489" w14:textId="77777777" w:rsidR="00DD259D" w:rsidRPr="00511739" w:rsidRDefault="009C5EB7" w:rsidP="00DD259D">
      <w:pPr>
        <w:pStyle w:val="ListParagraph"/>
        <w:numPr>
          <w:ilvl w:val="0"/>
          <w:numId w:val="1"/>
        </w:numPr>
        <w:bidi/>
        <w:rPr>
          <w:lang w:val="en-US" w:bidi="ar-LB"/>
        </w:rPr>
      </w:pPr>
      <w:r w:rsidRPr="00511739">
        <w:rPr>
          <w:rFonts w:hint="cs"/>
          <w:rtl/>
          <w:lang w:val="en-US" w:bidi="ar-LB"/>
        </w:rPr>
        <w:t>بدنية</w:t>
      </w:r>
    </w:p>
    <w:p w14:paraId="28F180AB" w14:textId="77777777" w:rsidR="00DD259D" w:rsidRPr="00511739" w:rsidRDefault="009C5EB7" w:rsidP="00DD259D">
      <w:pPr>
        <w:pStyle w:val="ListParagraph"/>
        <w:numPr>
          <w:ilvl w:val="0"/>
          <w:numId w:val="1"/>
        </w:numPr>
        <w:bidi/>
        <w:rPr>
          <w:lang w:val="en-US" w:bidi="ar-LB"/>
        </w:rPr>
      </w:pPr>
      <w:r w:rsidRPr="00511739">
        <w:rPr>
          <w:rFonts w:hint="cs"/>
          <w:rtl/>
          <w:lang w:val="en-US" w:bidi="ar-LB"/>
        </w:rPr>
        <w:t>فكرية</w:t>
      </w:r>
    </w:p>
    <w:p w14:paraId="3219F47C" w14:textId="71F4E778" w:rsidR="00F62470" w:rsidRPr="00511739" w:rsidRDefault="009C5EB7" w:rsidP="00DD259D">
      <w:pPr>
        <w:pStyle w:val="ListParagraph"/>
        <w:numPr>
          <w:ilvl w:val="0"/>
          <w:numId w:val="1"/>
        </w:numPr>
        <w:bidi/>
        <w:rPr>
          <w:lang w:val="en-US" w:bidi="ar-LB"/>
        </w:rPr>
      </w:pPr>
      <w:r w:rsidRPr="00511739">
        <w:rPr>
          <w:rFonts w:hint="cs"/>
          <w:rtl/>
          <w:lang w:val="en-US" w:bidi="ar-LB"/>
        </w:rPr>
        <w:t>اجتماعية اقتصادية.</w:t>
      </w:r>
    </w:p>
    <w:p w14:paraId="5B60D6D6" w14:textId="428152FB" w:rsidR="00CB3831" w:rsidRDefault="007D744D" w:rsidP="00CB3831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الأمم المتحدة ربطت ما بين حقوق الإنسان من جهة والأمن والسلم العالمي من جهةٍ أخرى.</w:t>
      </w:r>
    </w:p>
    <w:p w14:paraId="52972EA2" w14:textId="48C834AB" w:rsidR="00CE020E" w:rsidRDefault="00B16566" w:rsidP="00CE020E">
      <w:pPr>
        <w:bidi/>
        <w:rPr>
          <w:rtl/>
          <w:lang w:val="en-US" w:bidi="ar-LB"/>
        </w:rPr>
      </w:pPr>
      <w:r w:rsidRPr="00F104CF">
        <w:rPr>
          <w:rFonts w:hint="cs"/>
          <w:sz w:val="26"/>
          <w:szCs w:val="26"/>
          <w:u w:val="single"/>
          <w:rtl/>
          <w:lang w:val="en-US" w:bidi="ar-LB"/>
        </w:rPr>
        <w:t xml:space="preserve">أهمية </w:t>
      </w:r>
      <w:r w:rsidR="0020098C">
        <w:rPr>
          <w:rFonts w:hint="cs"/>
          <w:sz w:val="26"/>
          <w:szCs w:val="26"/>
          <w:u w:val="single"/>
          <w:rtl/>
          <w:lang w:val="en-US" w:bidi="ar-LB"/>
        </w:rPr>
        <w:t xml:space="preserve">نشر </w:t>
      </w:r>
      <w:r w:rsidRPr="00F104CF">
        <w:rPr>
          <w:rFonts w:hint="cs"/>
          <w:sz w:val="26"/>
          <w:szCs w:val="26"/>
          <w:u w:val="single"/>
          <w:rtl/>
          <w:lang w:val="en-US" w:bidi="ar-LB"/>
        </w:rPr>
        <w:t>حقوق الإنسان</w:t>
      </w:r>
      <w:r w:rsidR="00CE020E">
        <w:rPr>
          <w:rFonts w:hint="cs"/>
          <w:sz w:val="26"/>
          <w:szCs w:val="26"/>
          <w:u w:val="single"/>
          <w:rtl/>
          <w:lang w:val="en-US" w:bidi="ar-LB"/>
        </w:rPr>
        <w:t>:</w:t>
      </w:r>
    </w:p>
    <w:p w14:paraId="14745487" w14:textId="0BAFFB9A" w:rsidR="00CE020E" w:rsidRDefault="00B16566" w:rsidP="00CE020E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 w:rsidRPr="00CE020E">
        <w:rPr>
          <w:rFonts w:hint="cs"/>
          <w:rtl/>
          <w:lang w:val="en-US" w:bidi="ar-LB"/>
        </w:rPr>
        <w:t>تشكل أساس للعيش بسلام وطمأني</w:t>
      </w:r>
      <w:r w:rsidR="000F4731" w:rsidRPr="00CE020E">
        <w:rPr>
          <w:rFonts w:hint="cs"/>
          <w:rtl/>
          <w:lang w:val="en-US" w:bidi="ar-LB"/>
        </w:rPr>
        <w:t>ن</w:t>
      </w:r>
      <w:r w:rsidRPr="00CE020E">
        <w:rPr>
          <w:rFonts w:hint="cs"/>
          <w:rtl/>
          <w:lang w:val="en-US" w:bidi="ar-LB"/>
        </w:rPr>
        <w:t>ة</w:t>
      </w:r>
    </w:p>
    <w:p w14:paraId="79540AE0" w14:textId="0CA3104B" w:rsidR="00042A5A" w:rsidRDefault="00042A5A" w:rsidP="00042A5A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انكارها يؤدي</w:t>
      </w:r>
      <w:r w:rsidR="00CE1D63">
        <w:rPr>
          <w:rFonts w:hint="cs"/>
          <w:rtl/>
          <w:lang w:val="en-US" w:bidi="ar-LB"/>
        </w:rPr>
        <w:t xml:space="preserve"> الى </w:t>
      </w:r>
      <w:r w:rsidR="00A47917">
        <w:rPr>
          <w:rFonts w:hint="cs"/>
          <w:rtl/>
          <w:lang w:val="en-US" w:bidi="ar-LB"/>
        </w:rPr>
        <w:t>دمار البشرية</w:t>
      </w:r>
    </w:p>
    <w:p w14:paraId="27939B76" w14:textId="16F36FA3" w:rsidR="004E45D1" w:rsidRDefault="004E45D1" w:rsidP="004E45D1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 xml:space="preserve">تشكل أساس لتنمية واستثمارات </w:t>
      </w:r>
      <w:r w:rsidR="004C173E">
        <w:rPr>
          <w:rFonts w:hint="cs"/>
          <w:rtl/>
          <w:lang w:val="en-US" w:bidi="ar-LB"/>
        </w:rPr>
        <w:t>الإمكانيات البشرية</w:t>
      </w:r>
    </w:p>
    <w:p w14:paraId="76594930" w14:textId="3B7AA60D" w:rsidR="00B16566" w:rsidRDefault="00B16566" w:rsidP="00CE020E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 w:rsidRPr="00CE020E">
        <w:rPr>
          <w:rFonts w:hint="cs"/>
          <w:rtl/>
          <w:lang w:val="en-US" w:bidi="ar-LB"/>
        </w:rPr>
        <w:t>تشكل أساس لبناء مجتمع ديموقراطي</w:t>
      </w:r>
    </w:p>
    <w:p w14:paraId="3926B4B2" w14:textId="74DEAD65" w:rsidR="00B80575" w:rsidRDefault="00B80575" w:rsidP="00B80575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 w:rsidRPr="00CE020E">
        <w:rPr>
          <w:rFonts w:hint="cs"/>
          <w:rtl/>
          <w:lang w:val="en-US" w:bidi="ar-LB"/>
        </w:rPr>
        <w:t xml:space="preserve">تشكل </w:t>
      </w:r>
      <w:r>
        <w:rPr>
          <w:rFonts w:hint="cs"/>
          <w:rtl/>
          <w:lang w:val="en-US" w:bidi="ar-LB"/>
        </w:rPr>
        <w:t xml:space="preserve">وسيلة لبناء دولة القانون </w:t>
      </w:r>
    </w:p>
    <w:p w14:paraId="6B4109ED" w14:textId="056ECBBD" w:rsidR="00B80575" w:rsidRDefault="00B007E3" w:rsidP="00B80575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تطوير المجتمعات</w:t>
      </w:r>
    </w:p>
    <w:p w14:paraId="068AD46D" w14:textId="000C30B4" w:rsidR="00B007E3" w:rsidRDefault="00B007E3" w:rsidP="00B007E3">
      <w:pPr>
        <w:pStyle w:val="ListParagraph"/>
        <w:numPr>
          <w:ilvl w:val="0"/>
          <w:numId w:val="2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تقليص ال</w:t>
      </w:r>
      <w:r w:rsidR="001552E9">
        <w:rPr>
          <w:rFonts w:hint="cs"/>
          <w:rtl/>
          <w:lang w:val="en-US" w:bidi="ar-LB"/>
        </w:rPr>
        <w:t>ا</w:t>
      </w:r>
      <w:r>
        <w:rPr>
          <w:rFonts w:hint="cs"/>
          <w:rtl/>
          <w:lang w:val="en-US" w:bidi="ar-LB"/>
        </w:rPr>
        <w:t>ختلافات بين الشعوب</w:t>
      </w:r>
    </w:p>
    <w:p w14:paraId="4D86C1FA" w14:textId="49254015" w:rsidR="006B72E1" w:rsidRDefault="006B72E1" w:rsidP="006B72E1">
      <w:pPr>
        <w:bidi/>
        <w:rPr>
          <w:b/>
          <w:bCs/>
          <w:rtl/>
          <w:lang w:val="en-US" w:bidi="ar-LB"/>
        </w:rPr>
      </w:pPr>
      <w:r>
        <w:rPr>
          <w:rFonts w:hint="cs"/>
          <w:sz w:val="26"/>
          <w:szCs w:val="26"/>
          <w:u w:val="single"/>
          <w:rtl/>
          <w:lang w:val="en-US" w:bidi="ar-LB"/>
        </w:rPr>
        <w:t>المبادئ التي تقوم عليها حقوق الإنسان:</w:t>
      </w:r>
    </w:p>
    <w:p w14:paraId="1F329632" w14:textId="2FD4B945" w:rsidR="00516E41" w:rsidRDefault="00516E41" w:rsidP="00A70A84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الأصالة</w:t>
      </w:r>
    </w:p>
    <w:p w14:paraId="0ED459D8" w14:textId="230C5E4F" w:rsidR="00516E41" w:rsidRDefault="00516E41" w:rsidP="00516E41">
      <w:pPr>
        <w:pStyle w:val="ListParagraph"/>
        <w:bidi/>
        <w:rPr>
          <w:lang w:val="en-US" w:bidi="ar-LB"/>
        </w:rPr>
      </w:pPr>
      <w:r>
        <w:rPr>
          <w:rFonts w:hint="cs"/>
          <w:rtl/>
          <w:lang w:val="en-US" w:bidi="ar-LB"/>
        </w:rPr>
        <w:t>هذه الحقوق متأصلة في النفس الإنسانية</w:t>
      </w:r>
      <w:r w:rsidR="001868BD">
        <w:rPr>
          <w:rFonts w:hint="cs"/>
          <w:rtl/>
          <w:lang w:val="en-US" w:bidi="ar-LB"/>
        </w:rPr>
        <w:t>، أي انها لا تشترى ولا تباع</w:t>
      </w:r>
    </w:p>
    <w:p w14:paraId="35184D1B" w14:textId="7B69A6D8" w:rsidR="006B72E1" w:rsidRDefault="0087162B" w:rsidP="00516E41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lastRenderedPageBreak/>
        <w:t xml:space="preserve">حقوق الإنسان </w:t>
      </w:r>
      <w:r w:rsidR="00A70A84">
        <w:rPr>
          <w:rFonts w:hint="cs"/>
          <w:rtl/>
          <w:lang w:val="en-US" w:bidi="ar-LB"/>
        </w:rPr>
        <w:t>لا يمكن التنازل عنها</w:t>
      </w:r>
    </w:p>
    <w:p w14:paraId="16B3AC1E" w14:textId="18550E7D" w:rsidR="001868BD" w:rsidRDefault="001868BD" w:rsidP="001868BD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العالمية والشمولية</w:t>
      </w:r>
    </w:p>
    <w:p w14:paraId="4C4D1C92" w14:textId="058A4093" w:rsidR="00113A77" w:rsidRDefault="001868BD" w:rsidP="00113A77">
      <w:pPr>
        <w:pStyle w:val="ListParagraph"/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أي أصبحت تشكل </w:t>
      </w:r>
      <w:r w:rsidR="00D536CF">
        <w:rPr>
          <w:rFonts w:hint="cs"/>
          <w:rtl/>
          <w:lang w:val="en-US" w:bidi="ar-LB"/>
        </w:rPr>
        <w:t xml:space="preserve">قضية </w:t>
      </w:r>
      <w:r>
        <w:rPr>
          <w:rFonts w:hint="cs"/>
          <w:rtl/>
          <w:lang w:val="en-US" w:bidi="ar-LB"/>
        </w:rPr>
        <w:t>رأي عام دولي</w:t>
      </w:r>
      <w:r w:rsidR="00113A77">
        <w:rPr>
          <w:rFonts w:hint="cs"/>
          <w:rtl/>
          <w:lang w:val="en-US" w:bidi="ar-LB"/>
        </w:rPr>
        <w:t>، ولكن ينبغي الإشارة الى ان</w:t>
      </w:r>
      <w:r w:rsidR="00B24697">
        <w:rPr>
          <w:rFonts w:hint="cs"/>
          <w:rtl/>
          <w:lang w:val="en-US" w:bidi="ar-LB"/>
        </w:rPr>
        <w:t xml:space="preserve"> </w:t>
      </w:r>
      <w:r w:rsidR="00A811E0">
        <w:rPr>
          <w:rFonts w:hint="cs"/>
          <w:rtl/>
          <w:lang w:val="en-US" w:bidi="ar-LB"/>
        </w:rPr>
        <w:t xml:space="preserve">هذا الرأي </w:t>
      </w:r>
      <w:r w:rsidR="001A4E81">
        <w:rPr>
          <w:rFonts w:hint="cs"/>
          <w:rtl/>
          <w:lang w:val="en-US" w:bidi="ar-LB"/>
        </w:rPr>
        <w:t xml:space="preserve">يتأثر بكمية التغطية الإعلامية </w:t>
      </w:r>
      <w:r w:rsidR="00C75F60">
        <w:rPr>
          <w:rFonts w:hint="cs"/>
          <w:rtl/>
          <w:lang w:val="en-US" w:bidi="ar-LB"/>
        </w:rPr>
        <w:t xml:space="preserve">حول حدثٍ ما (مثلًا </w:t>
      </w:r>
      <w:r w:rsidR="00C1542B">
        <w:rPr>
          <w:rFonts w:hint="cs"/>
          <w:rtl/>
          <w:lang w:val="en-US" w:bidi="ar-LB"/>
        </w:rPr>
        <w:t xml:space="preserve">مجزرة قانا ومجازر صبرا وشاتيلا </w:t>
      </w:r>
      <w:r w:rsidR="000B30D2">
        <w:rPr>
          <w:rFonts w:hint="cs"/>
          <w:rtl/>
          <w:lang w:val="en-US" w:bidi="ar-LB"/>
        </w:rPr>
        <w:t xml:space="preserve">لم تحظى </w:t>
      </w:r>
      <w:r w:rsidR="0060730E">
        <w:rPr>
          <w:rFonts w:hint="cs"/>
          <w:rtl/>
          <w:lang w:val="en-US" w:bidi="ar-LB"/>
        </w:rPr>
        <w:t xml:space="preserve">بتفاعل عالمي بسبب </w:t>
      </w:r>
      <w:r w:rsidR="000F4518">
        <w:rPr>
          <w:rFonts w:hint="cs"/>
          <w:rtl/>
          <w:lang w:val="en-US" w:bidi="ar-LB"/>
        </w:rPr>
        <w:t>ضعف التغطية العالمية)</w:t>
      </w:r>
    </w:p>
    <w:p w14:paraId="75160369" w14:textId="2B923FDF" w:rsidR="00113A77" w:rsidRDefault="007951D6" w:rsidP="00113A77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الترابط وعدم قابليتها لل</w:t>
      </w:r>
      <w:r w:rsidR="0047491D">
        <w:rPr>
          <w:rFonts w:hint="cs"/>
          <w:rtl/>
          <w:lang w:val="en-US" w:bidi="ar-LB"/>
        </w:rPr>
        <w:t>ا</w:t>
      </w:r>
      <w:r>
        <w:rPr>
          <w:rFonts w:hint="cs"/>
          <w:rtl/>
          <w:lang w:val="en-US" w:bidi="ar-LB"/>
        </w:rPr>
        <w:t>نقسام</w:t>
      </w:r>
    </w:p>
    <w:p w14:paraId="47A7AD42" w14:textId="54510C41" w:rsidR="000F4518" w:rsidRDefault="000F4518" w:rsidP="000F4518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المساواة</w:t>
      </w:r>
    </w:p>
    <w:p w14:paraId="4450031D" w14:textId="7138F29C" w:rsidR="000F4518" w:rsidRDefault="00D405C5" w:rsidP="000F4518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 xml:space="preserve">لا وجود </w:t>
      </w:r>
      <w:r w:rsidR="009F7B19">
        <w:rPr>
          <w:rFonts w:hint="cs"/>
          <w:rtl/>
          <w:lang w:val="en-US" w:bidi="ar-LB"/>
        </w:rPr>
        <w:t>للتحفظات</w:t>
      </w:r>
    </w:p>
    <w:p w14:paraId="30C04F4C" w14:textId="37B6552D" w:rsidR="009F7B19" w:rsidRDefault="009F7B19" w:rsidP="009F7B19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لا وجود للتقيد</w:t>
      </w:r>
    </w:p>
    <w:p w14:paraId="68EE6DA5" w14:textId="69B115EE" w:rsidR="009357E2" w:rsidRDefault="009357E2" w:rsidP="009357E2">
      <w:pPr>
        <w:pStyle w:val="ListParagraph"/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التحفظ هو رفض كلي</w:t>
      </w:r>
      <w:r w:rsidR="00FD364C">
        <w:rPr>
          <w:rFonts w:hint="cs"/>
          <w:rtl/>
          <w:lang w:val="en-US" w:bidi="ar-LB"/>
        </w:rPr>
        <w:t>، التقيد هو قبول جزئي</w:t>
      </w:r>
      <w:r w:rsidR="00140412">
        <w:rPr>
          <w:rFonts w:hint="cs"/>
          <w:rtl/>
          <w:lang w:val="en-US" w:bidi="ar-LB"/>
        </w:rPr>
        <w:t xml:space="preserve">، الحق في الحماية من التعذيب </w:t>
      </w:r>
      <w:r w:rsidR="009364F6">
        <w:rPr>
          <w:rFonts w:hint="cs"/>
          <w:rtl/>
          <w:lang w:val="en-US" w:bidi="ar-LB"/>
        </w:rPr>
        <w:t>لا يقبل التقييد</w:t>
      </w:r>
      <w:r w:rsidR="00557E8A">
        <w:rPr>
          <w:rFonts w:hint="cs"/>
          <w:rtl/>
          <w:lang w:val="en-US" w:bidi="ar-LB"/>
        </w:rPr>
        <w:t xml:space="preserve">، في حين ان </w:t>
      </w:r>
      <w:r w:rsidR="00557E8A">
        <w:rPr>
          <w:rFonts w:hint="cs"/>
          <w:rtl/>
          <w:lang w:val="en-US" w:bidi="ar-LB"/>
        </w:rPr>
        <w:t>الحق في التجمع والاجتماع</w:t>
      </w:r>
      <w:r w:rsidR="00557E8A">
        <w:rPr>
          <w:rFonts w:hint="cs"/>
          <w:rtl/>
          <w:lang w:val="en-US" w:bidi="ar-LB"/>
        </w:rPr>
        <w:t xml:space="preserve"> يقبل التقييد ضمن ظروف استثنائية ولمدة مؤقتة </w:t>
      </w:r>
      <w:r w:rsidR="005E7813">
        <w:rPr>
          <w:rFonts w:hint="cs"/>
          <w:rtl/>
          <w:lang w:val="en-US" w:bidi="ar-LB"/>
        </w:rPr>
        <w:t>(مثل منع التظاهرات في ظل جائحة كورونا)</w:t>
      </w:r>
    </w:p>
    <w:p w14:paraId="7F9E03C2" w14:textId="1F974E79" w:rsidR="00C645D1" w:rsidRDefault="00424B95" w:rsidP="00C645D1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التكامل في بينها</w:t>
      </w:r>
    </w:p>
    <w:p w14:paraId="0AAA3ACC" w14:textId="6B625AA1" w:rsidR="00F43522" w:rsidRDefault="00F43522" w:rsidP="00F43522">
      <w:pPr>
        <w:pStyle w:val="ListParagraph"/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الحق في العيش بكرامة يحتاج الى الحق في حرية الفكر وغيرها</w:t>
      </w:r>
    </w:p>
    <w:p w14:paraId="373BC547" w14:textId="0A14AD5E" w:rsidR="00F43522" w:rsidRDefault="00F43522" w:rsidP="00F43522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 xml:space="preserve">عدم جواز معاقبة </w:t>
      </w:r>
      <w:r w:rsidR="006A39BE">
        <w:rPr>
          <w:rFonts w:hint="cs"/>
          <w:rtl/>
          <w:lang w:val="en-US" w:bidi="ar-LB"/>
        </w:rPr>
        <w:t>من ي</w:t>
      </w:r>
      <w:r w:rsidR="00C41C2B">
        <w:rPr>
          <w:rFonts w:hint="cs"/>
          <w:rtl/>
          <w:lang w:val="en-US" w:bidi="ar-LB"/>
        </w:rPr>
        <w:t xml:space="preserve">دافع عن </w:t>
      </w:r>
      <w:r w:rsidR="006A39BE">
        <w:rPr>
          <w:rFonts w:hint="cs"/>
          <w:rtl/>
          <w:lang w:val="en-US" w:bidi="ar-LB"/>
        </w:rPr>
        <w:t>حقوق الانسان</w:t>
      </w:r>
    </w:p>
    <w:p w14:paraId="564B9942" w14:textId="04BD33E1" w:rsidR="009E2C3E" w:rsidRDefault="009E2C3E" w:rsidP="009E2C3E">
      <w:pPr>
        <w:pStyle w:val="ListParagraph"/>
        <w:numPr>
          <w:ilvl w:val="0"/>
          <w:numId w:val="3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قابلية هذه الحقوق للتطور</w:t>
      </w:r>
      <w:r>
        <w:rPr>
          <w:rtl/>
          <w:lang w:val="en-US" w:bidi="ar-LB"/>
        </w:rPr>
        <w:br/>
      </w:r>
      <w:r>
        <w:rPr>
          <w:rFonts w:hint="cs"/>
          <w:rtl/>
          <w:lang w:val="en-US" w:bidi="ar-LB"/>
        </w:rPr>
        <w:t>وهذا مبدأ أساسي كون الإنسان نفسه متطور</w:t>
      </w:r>
    </w:p>
    <w:p w14:paraId="697BE579" w14:textId="3B6F7D4A" w:rsidR="00150F6A" w:rsidRPr="004E416C" w:rsidRDefault="00150F6A" w:rsidP="00150F6A">
      <w:pPr>
        <w:bidi/>
        <w:rPr>
          <w:rtl/>
          <w:lang w:val="en-US" w:bidi="ar-LB"/>
        </w:rPr>
      </w:pPr>
      <w:r>
        <w:rPr>
          <w:rFonts w:hint="cs"/>
          <w:sz w:val="26"/>
          <w:szCs w:val="26"/>
          <w:u w:val="single"/>
          <w:rtl/>
          <w:lang w:val="en-US" w:bidi="ar-LB"/>
        </w:rPr>
        <w:t>مصادر حقوق الإنسان:</w:t>
      </w:r>
      <w:r w:rsidR="004E416C">
        <w:rPr>
          <w:rFonts w:hint="cs"/>
          <w:sz w:val="26"/>
          <w:szCs w:val="26"/>
          <w:u w:val="single"/>
          <w:rtl/>
          <w:lang w:val="en-US" w:bidi="ar-LB"/>
        </w:rPr>
        <w:t xml:space="preserve"> </w:t>
      </w:r>
      <w:r w:rsidR="004E416C">
        <w:rPr>
          <w:rFonts w:hint="cs"/>
          <w:rtl/>
          <w:lang w:val="en-US" w:bidi="ar-LB"/>
        </w:rPr>
        <w:t>(للمحاضرة المقبلة)</w:t>
      </w:r>
    </w:p>
    <w:p w14:paraId="0B6CB45F" w14:textId="6FF4BC4E" w:rsidR="00150F6A" w:rsidRDefault="00150F6A" w:rsidP="00150F6A">
      <w:pPr>
        <w:pStyle w:val="ListParagraph"/>
        <w:numPr>
          <w:ilvl w:val="0"/>
          <w:numId w:val="4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مصادر فطرية</w:t>
      </w:r>
    </w:p>
    <w:p w14:paraId="1AE8FEF0" w14:textId="3626497C" w:rsidR="00150F6A" w:rsidRDefault="00150F6A" w:rsidP="00150F6A">
      <w:pPr>
        <w:pStyle w:val="ListParagraph"/>
        <w:numPr>
          <w:ilvl w:val="0"/>
          <w:numId w:val="4"/>
        </w:numPr>
        <w:bidi/>
        <w:rPr>
          <w:lang w:val="en-US" w:bidi="ar-LB"/>
        </w:rPr>
      </w:pPr>
      <w:r>
        <w:rPr>
          <w:rFonts w:hint="cs"/>
          <w:rtl/>
          <w:lang w:val="en-US" w:bidi="ar-LB"/>
        </w:rPr>
        <w:t>مصادر دينية</w:t>
      </w:r>
    </w:p>
    <w:p w14:paraId="75DDD9CF" w14:textId="5023E5FA" w:rsidR="00150F6A" w:rsidRPr="00150F6A" w:rsidRDefault="00150F6A" w:rsidP="00150F6A">
      <w:pPr>
        <w:pStyle w:val="ListParagraph"/>
        <w:numPr>
          <w:ilvl w:val="0"/>
          <w:numId w:val="4"/>
        </w:num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مصادر قانونية</w:t>
      </w:r>
    </w:p>
    <w:sectPr w:rsidR="00150F6A" w:rsidRPr="00150F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E7EF" w14:textId="77777777" w:rsidR="004C3FA5" w:rsidRDefault="004C3FA5" w:rsidP="004D2ABA">
      <w:pPr>
        <w:spacing w:after="0" w:line="240" w:lineRule="auto"/>
      </w:pPr>
      <w:r>
        <w:separator/>
      </w:r>
    </w:p>
  </w:endnote>
  <w:endnote w:type="continuationSeparator" w:id="0">
    <w:p w14:paraId="6378D40F" w14:textId="77777777" w:rsidR="004C3FA5" w:rsidRDefault="004C3FA5" w:rsidP="004D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3087" w14:textId="77777777" w:rsidR="004C3FA5" w:rsidRDefault="004C3FA5" w:rsidP="004D2ABA">
      <w:pPr>
        <w:spacing w:after="0" w:line="240" w:lineRule="auto"/>
      </w:pPr>
      <w:r>
        <w:separator/>
      </w:r>
    </w:p>
  </w:footnote>
  <w:footnote w:type="continuationSeparator" w:id="0">
    <w:p w14:paraId="04F5EA6E" w14:textId="77777777" w:rsidR="004C3FA5" w:rsidRDefault="004C3FA5" w:rsidP="004D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5B51"/>
    <w:multiLevelType w:val="hybridMultilevel"/>
    <w:tmpl w:val="2794BAD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010B"/>
    <w:multiLevelType w:val="hybridMultilevel"/>
    <w:tmpl w:val="3DCAF5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17EC"/>
    <w:multiLevelType w:val="hybridMultilevel"/>
    <w:tmpl w:val="0C18630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7D31"/>
    <w:multiLevelType w:val="hybridMultilevel"/>
    <w:tmpl w:val="E92833FE"/>
    <w:lvl w:ilvl="0" w:tplc="4C5CDF2A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767472">
    <w:abstractNumId w:val="1"/>
  </w:num>
  <w:num w:numId="2" w16cid:durableId="927807311">
    <w:abstractNumId w:val="0"/>
  </w:num>
  <w:num w:numId="3" w16cid:durableId="64954533">
    <w:abstractNumId w:val="2"/>
  </w:num>
  <w:num w:numId="4" w16cid:durableId="868761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5A"/>
    <w:rsid w:val="00000FC7"/>
    <w:rsid w:val="00002ABF"/>
    <w:rsid w:val="00006336"/>
    <w:rsid w:val="00010F19"/>
    <w:rsid w:val="00017D74"/>
    <w:rsid w:val="00023EC1"/>
    <w:rsid w:val="00025655"/>
    <w:rsid w:val="0002627E"/>
    <w:rsid w:val="000366A8"/>
    <w:rsid w:val="00042A5A"/>
    <w:rsid w:val="0004313F"/>
    <w:rsid w:val="00044EEE"/>
    <w:rsid w:val="000605F4"/>
    <w:rsid w:val="0006155A"/>
    <w:rsid w:val="00067A4D"/>
    <w:rsid w:val="00073CE2"/>
    <w:rsid w:val="00087E7C"/>
    <w:rsid w:val="000902B8"/>
    <w:rsid w:val="000B30D2"/>
    <w:rsid w:val="000C5FAC"/>
    <w:rsid w:val="000D4CAB"/>
    <w:rsid w:val="000D6768"/>
    <w:rsid w:val="000E4FA6"/>
    <w:rsid w:val="000E53E3"/>
    <w:rsid w:val="000F4518"/>
    <w:rsid w:val="000F4731"/>
    <w:rsid w:val="001074F9"/>
    <w:rsid w:val="00113A77"/>
    <w:rsid w:val="00113B3F"/>
    <w:rsid w:val="00122CBD"/>
    <w:rsid w:val="001261B7"/>
    <w:rsid w:val="001301B1"/>
    <w:rsid w:val="0013020B"/>
    <w:rsid w:val="001358BE"/>
    <w:rsid w:val="0014035A"/>
    <w:rsid w:val="00140412"/>
    <w:rsid w:val="00150F6A"/>
    <w:rsid w:val="001552E9"/>
    <w:rsid w:val="0017161A"/>
    <w:rsid w:val="00173630"/>
    <w:rsid w:val="001868BD"/>
    <w:rsid w:val="001A090F"/>
    <w:rsid w:val="001A4E81"/>
    <w:rsid w:val="001B4AC0"/>
    <w:rsid w:val="001D3F3E"/>
    <w:rsid w:val="001E0BE0"/>
    <w:rsid w:val="0020098C"/>
    <w:rsid w:val="0020138F"/>
    <w:rsid w:val="00216D9A"/>
    <w:rsid w:val="00246772"/>
    <w:rsid w:val="002628E9"/>
    <w:rsid w:val="002944B2"/>
    <w:rsid w:val="002A1CE9"/>
    <w:rsid w:val="002B0BC2"/>
    <w:rsid w:val="002C7BD5"/>
    <w:rsid w:val="002E4F7B"/>
    <w:rsid w:val="003025E7"/>
    <w:rsid w:val="0030260F"/>
    <w:rsid w:val="00337426"/>
    <w:rsid w:val="00353AF4"/>
    <w:rsid w:val="0036444E"/>
    <w:rsid w:val="0036481F"/>
    <w:rsid w:val="00365808"/>
    <w:rsid w:val="00365838"/>
    <w:rsid w:val="00370AE9"/>
    <w:rsid w:val="003713C1"/>
    <w:rsid w:val="003818BB"/>
    <w:rsid w:val="003B76D5"/>
    <w:rsid w:val="003D3200"/>
    <w:rsid w:val="00405EA7"/>
    <w:rsid w:val="0041255C"/>
    <w:rsid w:val="004145EE"/>
    <w:rsid w:val="00424B95"/>
    <w:rsid w:val="00440D95"/>
    <w:rsid w:val="00450A65"/>
    <w:rsid w:val="00455993"/>
    <w:rsid w:val="00461BB3"/>
    <w:rsid w:val="0047491D"/>
    <w:rsid w:val="00475A6A"/>
    <w:rsid w:val="0049087C"/>
    <w:rsid w:val="004C173E"/>
    <w:rsid w:val="004C3FA5"/>
    <w:rsid w:val="004D299C"/>
    <w:rsid w:val="004D2ABA"/>
    <w:rsid w:val="004E3949"/>
    <w:rsid w:val="004E416C"/>
    <w:rsid w:val="004E45D1"/>
    <w:rsid w:val="00511739"/>
    <w:rsid w:val="00516E41"/>
    <w:rsid w:val="00520373"/>
    <w:rsid w:val="00527CBA"/>
    <w:rsid w:val="00536C4E"/>
    <w:rsid w:val="00542424"/>
    <w:rsid w:val="00554A9D"/>
    <w:rsid w:val="00557E8A"/>
    <w:rsid w:val="00567901"/>
    <w:rsid w:val="005835D6"/>
    <w:rsid w:val="00585947"/>
    <w:rsid w:val="005875DA"/>
    <w:rsid w:val="00595DCF"/>
    <w:rsid w:val="005C23C3"/>
    <w:rsid w:val="005E7813"/>
    <w:rsid w:val="0060730E"/>
    <w:rsid w:val="00607A31"/>
    <w:rsid w:val="00630523"/>
    <w:rsid w:val="006323B3"/>
    <w:rsid w:val="00634575"/>
    <w:rsid w:val="00666268"/>
    <w:rsid w:val="00666BB0"/>
    <w:rsid w:val="00672768"/>
    <w:rsid w:val="00682ED6"/>
    <w:rsid w:val="00684952"/>
    <w:rsid w:val="00694379"/>
    <w:rsid w:val="006A1E12"/>
    <w:rsid w:val="006A277D"/>
    <w:rsid w:val="006A2921"/>
    <w:rsid w:val="006A39BE"/>
    <w:rsid w:val="006B72E1"/>
    <w:rsid w:val="006C11D3"/>
    <w:rsid w:val="006D028E"/>
    <w:rsid w:val="006D1436"/>
    <w:rsid w:val="00714FCA"/>
    <w:rsid w:val="0073726D"/>
    <w:rsid w:val="0074285A"/>
    <w:rsid w:val="00760487"/>
    <w:rsid w:val="00770701"/>
    <w:rsid w:val="007717D1"/>
    <w:rsid w:val="007816C8"/>
    <w:rsid w:val="007951D6"/>
    <w:rsid w:val="007A2CC1"/>
    <w:rsid w:val="007B5408"/>
    <w:rsid w:val="007C5B94"/>
    <w:rsid w:val="007C5FCD"/>
    <w:rsid w:val="007D2C2A"/>
    <w:rsid w:val="007D5E3C"/>
    <w:rsid w:val="007D744D"/>
    <w:rsid w:val="007F55D9"/>
    <w:rsid w:val="0081494C"/>
    <w:rsid w:val="00830710"/>
    <w:rsid w:val="008356D2"/>
    <w:rsid w:val="00836A24"/>
    <w:rsid w:val="00844C19"/>
    <w:rsid w:val="00847DAD"/>
    <w:rsid w:val="00863C0C"/>
    <w:rsid w:val="0087162B"/>
    <w:rsid w:val="00887911"/>
    <w:rsid w:val="0089686F"/>
    <w:rsid w:val="008B2AFB"/>
    <w:rsid w:val="008C1D64"/>
    <w:rsid w:val="008F1636"/>
    <w:rsid w:val="008F58C1"/>
    <w:rsid w:val="008F5D4D"/>
    <w:rsid w:val="0093344A"/>
    <w:rsid w:val="00934A1B"/>
    <w:rsid w:val="009357E2"/>
    <w:rsid w:val="009364F6"/>
    <w:rsid w:val="009379DA"/>
    <w:rsid w:val="00942EE8"/>
    <w:rsid w:val="009449C1"/>
    <w:rsid w:val="00947A67"/>
    <w:rsid w:val="00951E30"/>
    <w:rsid w:val="0096264D"/>
    <w:rsid w:val="00976EAF"/>
    <w:rsid w:val="00982CF0"/>
    <w:rsid w:val="009B5EB1"/>
    <w:rsid w:val="009B6C4B"/>
    <w:rsid w:val="009B6DC3"/>
    <w:rsid w:val="009C5EB7"/>
    <w:rsid w:val="009E2C3E"/>
    <w:rsid w:val="009F1F42"/>
    <w:rsid w:val="009F2D19"/>
    <w:rsid w:val="009F3EE9"/>
    <w:rsid w:val="009F6F5C"/>
    <w:rsid w:val="009F7B19"/>
    <w:rsid w:val="00A10FA2"/>
    <w:rsid w:val="00A47917"/>
    <w:rsid w:val="00A5205D"/>
    <w:rsid w:val="00A614FB"/>
    <w:rsid w:val="00A6385F"/>
    <w:rsid w:val="00A70A84"/>
    <w:rsid w:val="00A712BA"/>
    <w:rsid w:val="00A811E0"/>
    <w:rsid w:val="00A820B7"/>
    <w:rsid w:val="00A92335"/>
    <w:rsid w:val="00AA1037"/>
    <w:rsid w:val="00AB3228"/>
    <w:rsid w:val="00AE05B0"/>
    <w:rsid w:val="00AF4015"/>
    <w:rsid w:val="00B007E3"/>
    <w:rsid w:val="00B16566"/>
    <w:rsid w:val="00B16FD8"/>
    <w:rsid w:val="00B24697"/>
    <w:rsid w:val="00B32FB5"/>
    <w:rsid w:val="00B334E5"/>
    <w:rsid w:val="00B40870"/>
    <w:rsid w:val="00B704EC"/>
    <w:rsid w:val="00B76C1F"/>
    <w:rsid w:val="00B80575"/>
    <w:rsid w:val="00B9731F"/>
    <w:rsid w:val="00B97922"/>
    <w:rsid w:val="00B97F9D"/>
    <w:rsid w:val="00BA6FB4"/>
    <w:rsid w:val="00BE5389"/>
    <w:rsid w:val="00BF533E"/>
    <w:rsid w:val="00C12117"/>
    <w:rsid w:val="00C1542B"/>
    <w:rsid w:val="00C17A54"/>
    <w:rsid w:val="00C33268"/>
    <w:rsid w:val="00C41C2B"/>
    <w:rsid w:val="00C63550"/>
    <w:rsid w:val="00C64002"/>
    <w:rsid w:val="00C645D1"/>
    <w:rsid w:val="00C75F60"/>
    <w:rsid w:val="00CA1C8F"/>
    <w:rsid w:val="00CA5B58"/>
    <w:rsid w:val="00CB2295"/>
    <w:rsid w:val="00CB3831"/>
    <w:rsid w:val="00CB7FF6"/>
    <w:rsid w:val="00CD5467"/>
    <w:rsid w:val="00CE020E"/>
    <w:rsid w:val="00CE1D63"/>
    <w:rsid w:val="00CE37ED"/>
    <w:rsid w:val="00CF2A63"/>
    <w:rsid w:val="00CF7EC0"/>
    <w:rsid w:val="00D01F2B"/>
    <w:rsid w:val="00D030B8"/>
    <w:rsid w:val="00D12C2A"/>
    <w:rsid w:val="00D1717A"/>
    <w:rsid w:val="00D23616"/>
    <w:rsid w:val="00D318EC"/>
    <w:rsid w:val="00D35E5B"/>
    <w:rsid w:val="00D405C5"/>
    <w:rsid w:val="00D4594D"/>
    <w:rsid w:val="00D50DFE"/>
    <w:rsid w:val="00D536CF"/>
    <w:rsid w:val="00D63657"/>
    <w:rsid w:val="00D67778"/>
    <w:rsid w:val="00D67F68"/>
    <w:rsid w:val="00D7676F"/>
    <w:rsid w:val="00D772C6"/>
    <w:rsid w:val="00DA3864"/>
    <w:rsid w:val="00DB0E58"/>
    <w:rsid w:val="00DB60F0"/>
    <w:rsid w:val="00DD2524"/>
    <w:rsid w:val="00DD259D"/>
    <w:rsid w:val="00DD4453"/>
    <w:rsid w:val="00DD63F4"/>
    <w:rsid w:val="00DE6ACE"/>
    <w:rsid w:val="00E121CD"/>
    <w:rsid w:val="00E2029E"/>
    <w:rsid w:val="00E5674F"/>
    <w:rsid w:val="00E743EB"/>
    <w:rsid w:val="00E84BDD"/>
    <w:rsid w:val="00E87923"/>
    <w:rsid w:val="00E913DE"/>
    <w:rsid w:val="00E95982"/>
    <w:rsid w:val="00EA0DA1"/>
    <w:rsid w:val="00EB6165"/>
    <w:rsid w:val="00EF340E"/>
    <w:rsid w:val="00F104CF"/>
    <w:rsid w:val="00F1380C"/>
    <w:rsid w:val="00F20B6B"/>
    <w:rsid w:val="00F43522"/>
    <w:rsid w:val="00F479F9"/>
    <w:rsid w:val="00F62470"/>
    <w:rsid w:val="00F87844"/>
    <w:rsid w:val="00F9112F"/>
    <w:rsid w:val="00F96409"/>
    <w:rsid w:val="00FB1841"/>
    <w:rsid w:val="00FC1F98"/>
    <w:rsid w:val="00FD364C"/>
    <w:rsid w:val="00FE3C2F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BCD9"/>
  <w15:chartTrackingRefBased/>
  <w15:docId w15:val="{53E12790-279F-4505-9DC3-387D9666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BA"/>
  </w:style>
  <w:style w:type="paragraph" w:styleId="Footer">
    <w:name w:val="footer"/>
    <w:basedOn w:val="Normal"/>
    <w:link w:val="FooterChar"/>
    <w:uiPriority w:val="99"/>
    <w:unhideWhenUsed/>
    <w:rsid w:val="004D2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BA"/>
  </w:style>
  <w:style w:type="paragraph" w:styleId="ListParagraph">
    <w:name w:val="List Paragraph"/>
    <w:basedOn w:val="Normal"/>
    <w:uiPriority w:val="34"/>
    <w:qFormat/>
    <w:rsid w:val="00DD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271</cp:revision>
  <dcterms:created xsi:type="dcterms:W3CDTF">2022-11-30T11:29:00Z</dcterms:created>
  <dcterms:modified xsi:type="dcterms:W3CDTF">2022-12-07T13:03:00Z</dcterms:modified>
</cp:coreProperties>
</file>