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4/10/2020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4/10/2020 Fri. 13:05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w/ prof.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a serial port on Beaglebone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sensor testing considerations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your ADC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your microprocessor have one built in?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bit resolution?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separate analog signals can it convert at a time?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your processor’s ADC has different specs than someone else’s, you will probably have different results and driver implementations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