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7A44F" w14:textId="77777777" w:rsidR="00872BCB" w:rsidRDefault="00000000">
      <w:pPr>
        <w:pStyle w:val="Title"/>
        <w:rPr>
          <w:spacing w:val="-2"/>
        </w:rPr>
      </w:pPr>
      <w:r>
        <w:t>DS-A1</w:t>
      </w:r>
      <w:r>
        <w:rPr>
          <w:spacing w:val="-3"/>
        </w:rPr>
        <w:t xml:space="preserve"> </w:t>
      </w:r>
      <w:r>
        <w:t>|</w:t>
      </w:r>
      <w:r>
        <w:rPr>
          <w:spacing w:val="1"/>
        </w:rPr>
        <w:t xml:space="preserve"> </w:t>
      </w:r>
      <w:r>
        <w:t>Data</w:t>
      </w:r>
      <w:r>
        <w:rPr>
          <w:spacing w:val="-1"/>
        </w:rPr>
        <w:t xml:space="preserve"> </w:t>
      </w:r>
      <w:r>
        <w:t>Provenance</w:t>
      </w:r>
      <w:r>
        <w:rPr>
          <w:spacing w:val="2"/>
        </w:rPr>
        <w:t xml:space="preserve"> </w:t>
      </w:r>
      <w:r>
        <w:t>and</w:t>
      </w:r>
      <w:r>
        <w:rPr>
          <w:spacing w:val="-4"/>
        </w:rPr>
        <w:t xml:space="preserve"> </w:t>
      </w:r>
      <w:r>
        <w:t>Measurement</w:t>
      </w:r>
      <w:r>
        <w:rPr>
          <w:spacing w:val="2"/>
        </w:rPr>
        <w:t xml:space="preserve"> </w:t>
      </w:r>
      <w:r>
        <w:rPr>
          <w:spacing w:val="-2"/>
        </w:rPr>
        <w:t>Audit</w:t>
      </w:r>
    </w:p>
    <w:p w14:paraId="2C3BD4C7" w14:textId="76C7C75A" w:rsidR="00F53F7E" w:rsidRDefault="00F53F7E">
      <w:pPr>
        <w:pStyle w:val="Title"/>
        <w:rPr>
          <w:spacing w:val="-2"/>
          <w:sz w:val="22"/>
          <w:szCs w:val="22"/>
        </w:rPr>
      </w:pPr>
      <w:r w:rsidRPr="00F53F7E">
        <w:rPr>
          <w:spacing w:val="-2"/>
          <w:sz w:val="22"/>
          <w:szCs w:val="22"/>
        </w:rPr>
        <w:t xml:space="preserve">Access git-hub: </w:t>
      </w:r>
      <w:hyperlink r:id="rId5" w:history="1">
        <w:r w:rsidRPr="002578D2">
          <w:rPr>
            <w:rStyle w:val="Hyperlink"/>
            <w:spacing w:val="-2"/>
            <w:sz w:val="22"/>
            <w:szCs w:val="22"/>
          </w:rPr>
          <w:t>https://github.com/alldeolove10-SJ/2026A8000531008_DEONISIO-YOHANES-WILFRIDUS-HORNAY_Week3_DS_A1_Data-Provenance-and-Measurement-Aud</w:t>
        </w:r>
      </w:hyperlink>
    </w:p>
    <w:p w14:paraId="6E0824DB" w14:textId="77777777" w:rsidR="00F53F7E" w:rsidRPr="00F53F7E" w:rsidRDefault="00F53F7E">
      <w:pPr>
        <w:pStyle w:val="Title"/>
        <w:rPr>
          <w:sz w:val="22"/>
          <w:szCs w:val="22"/>
        </w:rPr>
      </w:pPr>
    </w:p>
    <w:p w14:paraId="67774DD4" w14:textId="77777777" w:rsidR="00872BCB" w:rsidRDefault="00000000" w:rsidP="009F13F0">
      <w:pPr>
        <w:pStyle w:val="Heading1"/>
        <w:spacing w:before="261"/>
        <w:ind w:left="0" w:firstLine="0"/>
        <w:jc w:val="both"/>
      </w:pPr>
      <w:r>
        <w:t>Worked</w:t>
      </w:r>
      <w:r>
        <w:rPr>
          <w:spacing w:val="-3"/>
        </w:rPr>
        <w:t xml:space="preserve"> </w:t>
      </w:r>
      <w:r>
        <w:t>submission</w:t>
      </w:r>
      <w:r>
        <w:rPr>
          <w:spacing w:val="-5"/>
        </w:rPr>
        <w:t xml:space="preserve"> </w:t>
      </w:r>
      <w:r>
        <w:t>draft</w:t>
      </w:r>
      <w:r>
        <w:rPr>
          <w:spacing w:val="-1"/>
        </w:rPr>
        <w:t xml:space="preserve"> </w:t>
      </w:r>
      <w:r>
        <w:t>-</w:t>
      </w:r>
      <w:r>
        <w:rPr>
          <w:spacing w:val="-5"/>
        </w:rPr>
        <w:t xml:space="preserve"> </w:t>
      </w:r>
      <w:r>
        <w:t>UCI</w:t>
      </w:r>
      <w:r>
        <w:rPr>
          <w:spacing w:val="-6"/>
        </w:rPr>
        <w:t xml:space="preserve"> </w:t>
      </w:r>
      <w:r>
        <w:t>Iris</w:t>
      </w:r>
      <w:r>
        <w:rPr>
          <w:spacing w:val="-1"/>
        </w:rPr>
        <w:t xml:space="preserve"> </w:t>
      </w:r>
      <w:r>
        <w:rPr>
          <w:spacing w:val="-2"/>
        </w:rPr>
        <w:t>dataset</w:t>
      </w:r>
    </w:p>
    <w:p w14:paraId="66F1A3C4" w14:textId="77777777" w:rsidR="00872BCB" w:rsidRPr="009F13F0" w:rsidRDefault="00000000" w:rsidP="009F13F0">
      <w:pPr>
        <w:spacing w:beforeLines="50" w:before="120" w:afterLines="50" w:after="120" w:line="360" w:lineRule="auto"/>
        <w:contextualSpacing/>
        <w:jc w:val="both"/>
        <w:rPr>
          <w:b/>
          <w:sz w:val="17"/>
        </w:rPr>
      </w:pPr>
      <w:r>
        <w:rPr>
          <w:b/>
          <w:sz w:val="17"/>
        </w:rPr>
        <w:t>Source:</w:t>
      </w:r>
      <w:r w:rsidRPr="009F13F0">
        <w:rPr>
          <w:b/>
          <w:sz w:val="17"/>
        </w:rPr>
        <w:t xml:space="preserve"> </w:t>
      </w:r>
      <w:r w:rsidRPr="009F13F0">
        <w:rPr>
          <w:bCs/>
          <w:sz w:val="17"/>
        </w:rPr>
        <w:t>UCI Machine Learning Repository, Iris, DOI 10.24432/C56C76</w:t>
      </w:r>
    </w:p>
    <w:p w14:paraId="5F6A6344" w14:textId="08EA41F0" w:rsidR="009F13F0" w:rsidRDefault="00000000" w:rsidP="009F13F0">
      <w:pPr>
        <w:spacing w:beforeLines="50" w:before="120" w:afterLines="50" w:after="120" w:line="360" w:lineRule="auto"/>
        <w:contextualSpacing/>
        <w:jc w:val="both"/>
        <w:rPr>
          <w:b/>
          <w:sz w:val="17"/>
        </w:rPr>
      </w:pPr>
      <w:hyperlink r:id="rId6" w:history="1">
        <w:r w:rsidR="009F13F0" w:rsidRPr="007B02FA">
          <w:rPr>
            <w:rStyle w:val="Hyperlink"/>
            <w:b/>
            <w:sz w:val="17"/>
          </w:rPr>
          <w:t>URL: https://archive.ics.uci.edu/dataset/53/iris</w:t>
        </w:r>
      </w:hyperlink>
    </w:p>
    <w:p w14:paraId="5F2489AB" w14:textId="77777777" w:rsidR="00872BCB" w:rsidRPr="009F13F0" w:rsidRDefault="00000000" w:rsidP="009F13F0">
      <w:pPr>
        <w:spacing w:beforeLines="50" w:before="120" w:afterLines="50" w:after="120" w:line="360" w:lineRule="auto"/>
        <w:contextualSpacing/>
        <w:jc w:val="both"/>
        <w:rPr>
          <w:b/>
          <w:sz w:val="17"/>
        </w:rPr>
      </w:pPr>
      <w:r>
        <w:rPr>
          <w:b/>
          <w:sz w:val="17"/>
        </w:rPr>
        <w:t xml:space="preserve">License: </w:t>
      </w:r>
      <w:r w:rsidRPr="009F13F0">
        <w:rPr>
          <w:b/>
          <w:sz w:val="17"/>
        </w:rPr>
        <w:t>CC BY 4.0</w:t>
      </w:r>
    </w:p>
    <w:p w14:paraId="17C23B71" w14:textId="77777777" w:rsidR="00872BCB" w:rsidRDefault="00000000" w:rsidP="009F13F0">
      <w:pPr>
        <w:spacing w:beforeLines="50" w:before="120" w:afterLines="50" w:after="120" w:line="360" w:lineRule="auto"/>
        <w:contextualSpacing/>
        <w:jc w:val="both"/>
        <w:rPr>
          <w:sz w:val="17"/>
        </w:rPr>
      </w:pPr>
      <w:r>
        <w:rPr>
          <w:b/>
          <w:sz w:val="17"/>
        </w:rPr>
        <w:t>Frozen</w:t>
      </w:r>
      <w:r>
        <w:rPr>
          <w:b/>
          <w:spacing w:val="-3"/>
          <w:sz w:val="17"/>
        </w:rPr>
        <w:t xml:space="preserve"> </w:t>
      </w:r>
      <w:r>
        <w:rPr>
          <w:b/>
          <w:sz w:val="17"/>
        </w:rPr>
        <w:t>file:</w:t>
      </w:r>
      <w:r>
        <w:rPr>
          <w:b/>
          <w:spacing w:val="-3"/>
          <w:sz w:val="17"/>
        </w:rPr>
        <w:t xml:space="preserve"> </w:t>
      </w:r>
      <w:r>
        <w:rPr>
          <w:spacing w:val="-2"/>
          <w:sz w:val="17"/>
        </w:rPr>
        <w:t>data/iris_frozen.csv</w:t>
      </w:r>
    </w:p>
    <w:p w14:paraId="6E702929" w14:textId="68D6596F" w:rsidR="00872BCB" w:rsidRPr="006B34E9" w:rsidRDefault="00000000" w:rsidP="006B34E9">
      <w:pPr>
        <w:spacing w:beforeLines="50" w:before="120" w:afterLines="50" w:after="120" w:line="360" w:lineRule="auto"/>
        <w:contextualSpacing/>
        <w:jc w:val="both"/>
        <w:rPr>
          <w:b/>
          <w:sz w:val="17"/>
        </w:rPr>
      </w:pPr>
      <w:r>
        <w:rPr>
          <w:b/>
          <w:sz w:val="17"/>
        </w:rPr>
        <w:t>SHA-256:</w:t>
      </w:r>
      <w:r w:rsidRPr="009F13F0">
        <w:rPr>
          <w:b/>
          <w:sz w:val="17"/>
        </w:rPr>
        <w:t xml:space="preserve"> 7e4e13e60d330d83ae5309b440eb5ececb4b779e925cc621d8f347b1e14eeca3</w:t>
      </w:r>
    </w:p>
    <w:p w14:paraId="5FE7ECE0" w14:textId="77777777" w:rsidR="00872BCB" w:rsidRDefault="00000000" w:rsidP="009F13F0">
      <w:pPr>
        <w:pStyle w:val="Heading1"/>
        <w:numPr>
          <w:ilvl w:val="0"/>
          <w:numId w:val="1"/>
        </w:numPr>
        <w:tabs>
          <w:tab w:val="left" w:pos="284"/>
        </w:tabs>
        <w:spacing w:beforeLines="50" w:before="120" w:afterLines="50" w:after="120"/>
        <w:ind w:left="0" w:firstLine="0"/>
        <w:contextualSpacing/>
        <w:jc w:val="both"/>
      </w:pPr>
      <w:r>
        <w:t>Question</w:t>
      </w:r>
      <w:r>
        <w:rPr>
          <w:spacing w:val="-6"/>
        </w:rPr>
        <w:t xml:space="preserve"> </w:t>
      </w:r>
      <w:r>
        <w:t>and</w:t>
      </w:r>
      <w:r>
        <w:rPr>
          <w:spacing w:val="-5"/>
        </w:rPr>
        <w:t xml:space="preserve"> </w:t>
      </w:r>
      <w:r>
        <w:t>measurement</w:t>
      </w:r>
      <w:r>
        <w:rPr>
          <w:spacing w:val="-5"/>
        </w:rPr>
        <w:t xml:space="preserve"> </w:t>
      </w:r>
      <w:r>
        <w:rPr>
          <w:spacing w:val="-2"/>
        </w:rPr>
        <w:t>boundary</w:t>
      </w:r>
    </w:p>
    <w:p w14:paraId="5F772544" w14:textId="77777777" w:rsidR="00872BCB" w:rsidRDefault="00000000" w:rsidP="009F13F0">
      <w:pPr>
        <w:pStyle w:val="BodyText"/>
        <w:spacing w:line="360" w:lineRule="auto"/>
        <w:ind w:firstLineChars="200" w:firstLine="400"/>
        <w:contextualSpacing/>
        <w:jc w:val="both"/>
      </w:pPr>
      <w:r>
        <w:t>Question:</w:t>
      </w:r>
      <w:r>
        <w:rPr>
          <w:spacing w:val="18"/>
        </w:rPr>
        <w:t xml:space="preserve"> </w:t>
      </w:r>
      <w:r>
        <w:t>Within</w:t>
      </w:r>
      <w:r>
        <w:rPr>
          <w:spacing w:val="18"/>
        </w:rPr>
        <w:t xml:space="preserve"> </w:t>
      </w:r>
      <w:r>
        <w:t>this</w:t>
      </w:r>
      <w:r>
        <w:rPr>
          <w:spacing w:val="17"/>
        </w:rPr>
        <w:t xml:space="preserve"> </w:t>
      </w:r>
      <w:r>
        <w:t>dataset,</w:t>
      </w:r>
      <w:r>
        <w:rPr>
          <w:spacing w:val="19"/>
        </w:rPr>
        <w:t xml:space="preserve"> </w:t>
      </w:r>
      <w:r>
        <w:t>how</w:t>
      </w:r>
      <w:r>
        <w:rPr>
          <w:spacing w:val="17"/>
        </w:rPr>
        <w:t xml:space="preserve"> </w:t>
      </w:r>
      <w:r>
        <w:t>well</w:t>
      </w:r>
      <w:r>
        <w:rPr>
          <w:spacing w:val="17"/>
        </w:rPr>
        <w:t xml:space="preserve"> </w:t>
      </w:r>
      <w:r>
        <w:t>do</w:t>
      </w:r>
      <w:r>
        <w:rPr>
          <w:spacing w:val="18"/>
        </w:rPr>
        <w:t xml:space="preserve"> </w:t>
      </w:r>
      <w:r>
        <w:t>petal</w:t>
      </w:r>
      <w:r>
        <w:rPr>
          <w:spacing w:val="18"/>
        </w:rPr>
        <w:t xml:space="preserve"> </w:t>
      </w:r>
      <w:r>
        <w:t>measurements</w:t>
      </w:r>
      <w:r>
        <w:rPr>
          <w:spacing w:val="18"/>
        </w:rPr>
        <w:t xml:space="preserve"> </w:t>
      </w:r>
      <w:r>
        <w:t>separate</w:t>
      </w:r>
      <w:r>
        <w:rPr>
          <w:spacing w:val="18"/>
        </w:rPr>
        <w:t xml:space="preserve"> </w:t>
      </w:r>
      <w:r>
        <w:t>the</w:t>
      </w:r>
      <w:r>
        <w:rPr>
          <w:spacing w:val="18"/>
        </w:rPr>
        <w:t xml:space="preserve"> </w:t>
      </w:r>
      <w:r>
        <w:t>three</w:t>
      </w:r>
      <w:r>
        <w:rPr>
          <w:spacing w:val="18"/>
        </w:rPr>
        <w:t xml:space="preserve"> </w:t>
      </w:r>
      <w:r>
        <w:t>recorded</w:t>
      </w:r>
      <w:r>
        <w:rPr>
          <w:spacing w:val="20"/>
        </w:rPr>
        <w:t xml:space="preserve"> </w:t>
      </w:r>
      <w:r>
        <w:t>iris</w:t>
      </w:r>
      <w:r>
        <w:rPr>
          <w:spacing w:val="17"/>
        </w:rPr>
        <w:t xml:space="preserve"> </w:t>
      </w:r>
      <w:r>
        <w:t>species,</w:t>
      </w:r>
      <w:r>
        <w:rPr>
          <w:spacing w:val="17"/>
        </w:rPr>
        <w:t xml:space="preserve"> </w:t>
      </w:r>
      <w:r>
        <w:t>and</w:t>
      </w:r>
      <w:r>
        <w:rPr>
          <w:spacing w:val="20"/>
        </w:rPr>
        <w:t xml:space="preserve"> </w:t>
      </w:r>
      <w:r>
        <w:t>what</w:t>
      </w:r>
      <w:r>
        <w:rPr>
          <w:spacing w:val="19"/>
        </w:rPr>
        <w:t xml:space="preserve"> </w:t>
      </w:r>
      <w:r>
        <w:t>data-quality limitations constrain that conclusion?</w:t>
      </w:r>
    </w:p>
    <w:p w14:paraId="78DD7E03" w14:textId="77777777" w:rsidR="00872BCB" w:rsidRDefault="00872BCB">
      <w:pPr>
        <w:pStyle w:val="BodyText"/>
        <w:spacing w:before="4" w:after="1"/>
        <w:rPr>
          <w:sz w:val="8"/>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83"/>
        <w:gridCol w:w="7939"/>
      </w:tblGrid>
      <w:tr w:rsidR="00872BCB" w:rsidRPr="009F13F0" w14:paraId="7F6F73E0" w14:textId="77777777" w:rsidTr="006B34E9">
        <w:trPr>
          <w:trHeight w:val="357"/>
          <w:jc w:val="center"/>
        </w:trPr>
        <w:tc>
          <w:tcPr>
            <w:tcW w:w="1983" w:type="dxa"/>
            <w:shd w:val="clear" w:color="auto" w:fill="D2D2D2"/>
          </w:tcPr>
          <w:p w14:paraId="643830E6" w14:textId="77777777" w:rsidR="00872BCB" w:rsidRPr="009F13F0" w:rsidRDefault="00000000">
            <w:pPr>
              <w:pStyle w:val="TableParagraph"/>
              <w:rPr>
                <w:b/>
                <w:sz w:val="21"/>
                <w:szCs w:val="21"/>
              </w:rPr>
            </w:pPr>
            <w:r w:rsidRPr="009F13F0">
              <w:rPr>
                <w:b/>
                <w:spacing w:val="-2"/>
                <w:sz w:val="21"/>
                <w:szCs w:val="21"/>
              </w:rPr>
              <w:t>Element</w:t>
            </w:r>
          </w:p>
        </w:tc>
        <w:tc>
          <w:tcPr>
            <w:tcW w:w="7939" w:type="dxa"/>
            <w:shd w:val="clear" w:color="auto" w:fill="D2D2D2"/>
          </w:tcPr>
          <w:p w14:paraId="5AB8D27A" w14:textId="77777777" w:rsidR="00872BCB" w:rsidRPr="009F13F0" w:rsidRDefault="00000000">
            <w:pPr>
              <w:pStyle w:val="TableParagraph"/>
              <w:ind w:left="124"/>
              <w:rPr>
                <w:b/>
                <w:sz w:val="21"/>
                <w:szCs w:val="21"/>
              </w:rPr>
            </w:pPr>
            <w:r w:rsidRPr="009F13F0">
              <w:rPr>
                <w:b/>
                <w:spacing w:val="-2"/>
                <w:sz w:val="21"/>
                <w:szCs w:val="21"/>
              </w:rPr>
              <w:t>Definition</w:t>
            </w:r>
          </w:p>
        </w:tc>
      </w:tr>
      <w:tr w:rsidR="00872BCB" w:rsidRPr="009F13F0" w14:paraId="455C853B" w14:textId="77777777" w:rsidTr="006B34E9">
        <w:trPr>
          <w:trHeight w:val="359"/>
          <w:jc w:val="center"/>
        </w:trPr>
        <w:tc>
          <w:tcPr>
            <w:tcW w:w="1983" w:type="dxa"/>
          </w:tcPr>
          <w:p w14:paraId="71BD453E" w14:textId="77777777" w:rsidR="00872BCB" w:rsidRPr="009F13F0" w:rsidRDefault="00000000">
            <w:pPr>
              <w:pStyle w:val="TableParagraph"/>
              <w:spacing w:before="66"/>
              <w:rPr>
                <w:sz w:val="21"/>
                <w:szCs w:val="21"/>
              </w:rPr>
            </w:pPr>
            <w:r w:rsidRPr="009F13F0">
              <w:rPr>
                <w:spacing w:val="-2"/>
                <w:sz w:val="21"/>
                <w:szCs w:val="21"/>
              </w:rPr>
              <w:t>Stakeholder</w:t>
            </w:r>
          </w:p>
        </w:tc>
        <w:tc>
          <w:tcPr>
            <w:tcW w:w="7939" w:type="dxa"/>
          </w:tcPr>
          <w:p w14:paraId="051658E2" w14:textId="77777777" w:rsidR="00872BCB" w:rsidRPr="009F13F0" w:rsidRDefault="00000000">
            <w:pPr>
              <w:pStyle w:val="TableParagraph"/>
              <w:spacing w:before="66"/>
              <w:ind w:left="124"/>
              <w:rPr>
                <w:sz w:val="21"/>
                <w:szCs w:val="21"/>
              </w:rPr>
            </w:pPr>
            <w:r w:rsidRPr="009F13F0">
              <w:rPr>
                <w:sz w:val="21"/>
                <w:szCs w:val="21"/>
              </w:rPr>
              <w:t>Teaching/research</w:t>
            </w:r>
            <w:r w:rsidRPr="009F13F0">
              <w:rPr>
                <w:spacing w:val="-6"/>
                <w:sz w:val="21"/>
                <w:szCs w:val="21"/>
              </w:rPr>
              <w:t xml:space="preserve"> </w:t>
            </w:r>
            <w:r w:rsidRPr="009F13F0">
              <w:rPr>
                <w:sz w:val="21"/>
                <w:szCs w:val="21"/>
              </w:rPr>
              <w:t>team</w:t>
            </w:r>
            <w:r w:rsidRPr="009F13F0">
              <w:rPr>
                <w:spacing w:val="-6"/>
                <w:sz w:val="21"/>
                <w:szCs w:val="21"/>
              </w:rPr>
              <w:t xml:space="preserve"> </w:t>
            </w:r>
            <w:r w:rsidRPr="009F13F0">
              <w:rPr>
                <w:sz w:val="21"/>
                <w:szCs w:val="21"/>
              </w:rPr>
              <w:t>demonstrating</w:t>
            </w:r>
            <w:r w:rsidRPr="009F13F0">
              <w:rPr>
                <w:spacing w:val="-7"/>
                <w:sz w:val="21"/>
                <w:szCs w:val="21"/>
              </w:rPr>
              <w:t xml:space="preserve"> </w:t>
            </w:r>
            <w:r w:rsidRPr="009F13F0">
              <w:rPr>
                <w:sz w:val="21"/>
                <w:szCs w:val="21"/>
              </w:rPr>
              <w:t>measurement-aware</w:t>
            </w:r>
            <w:r w:rsidRPr="009F13F0">
              <w:rPr>
                <w:spacing w:val="-6"/>
                <w:sz w:val="21"/>
                <w:szCs w:val="21"/>
              </w:rPr>
              <w:t xml:space="preserve"> </w:t>
            </w:r>
            <w:r w:rsidRPr="009F13F0">
              <w:rPr>
                <w:sz w:val="21"/>
                <w:szCs w:val="21"/>
              </w:rPr>
              <w:t>exploratory</w:t>
            </w:r>
            <w:r w:rsidRPr="009F13F0">
              <w:rPr>
                <w:spacing w:val="-7"/>
                <w:sz w:val="21"/>
                <w:szCs w:val="21"/>
              </w:rPr>
              <w:t xml:space="preserve"> </w:t>
            </w:r>
            <w:r w:rsidRPr="009F13F0">
              <w:rPr>
                <w:sz w:val="21"/>
                <w:szCs w:val="21"/>
              </w:rPr>
              <w:t>data</w:t>
            </w:r>
            <w:r w:rsidRPr="009F13F0">
              <w:rPr>
                <w:spacing w:val="-5"/>
                <w:sz w:val="21"/>
                <w:szCs w:val="21"/>
              </w:rPr>
              <w:t xml:space="preserve"> </w:t>
            </w:r>
            <w:r w:rsidRPr="009F13F0">
              <w:rPr>
                <w:spacing w:val="-2"/>
                <w:sz w:val="21"/>
                <w:szCs w:val="21"/>
              </w:rPr>
              <w:t>science</w:t>
            </w:r>
          </w:p>
        </w:tc>
      </w:tr>
      <w:tr w:rsidR="00872BCB" w:rsidRPr="009F13F0" w14:paraId="12295FBC" w14:textId="77777777" w:rsidTr="006B34E9">
        <w:trPr>
          <w:trHeight w:val="357"/>
          <w:jc w:val="center"/>
        </w:trPr>
        <w:tc>
          <w:tcPr>
            <w:tcW w:w="1983" w:type="dxa"/>
          </w:tcPr>
          <w:p w14:paraId="09700BF1" w14:textId="77777777" w:rsidR="00872BCB" w:rsidRPr="009F13F0" w:rsidRDefault="00000000">
            <w:pPr>
              <w:pStyle w:val="TableParagraph"/>
              <w:rPr>
                <w:sz w:val="21"/>
                <w:szCs w:val="21"/>
              </w:rPr>
            </w:pPr>
            <w:r w:rsidRPr="009F13F0">
              <w:rPr>
                <w:spacing w:val="-2"/>
                <w:sz w:val="21"/>
                <w:szCs w:val="21"/>
              </w:rPr>
              <w:t>Population</w:t>
            </w:r>
          </w:p>
        </w:tc>
        <w:tc>
          <w:tcPr>
            <w:tcW w:w="7939" w:type="dxa"/>
          </w:tcPr>
          <w:p w14:paraId="2A86D86C" w14:textId="77777777" w:rsidR="00872BCB" w:rsidRPr="009F13F0" w:rsidRDefault="00000000">
            <w:pPr>
              <w:pStyle w:val="TableParagraph"/>
              <w:ind w:left="124"/>
              <w:rPr>
                <w:sz w:val="21"/>
                <w:szCs w:val="21"/>
              </w:rPr>
            </w:pPr>
            <w:r w:rsidRPr="009F13F0">
              <w:rPr>
                <w:sz w:val="21"/>
                <w:szCs w:val="21"/>
              </w:rPr>
              <w:t>Iris</w:t>
            </w:r>
            <w:r w:rsidRPr="009F13F0">
              <w:rPr>
                <w:spacing w:val="-3"/>
                <w:sz w:val="21"/>
                <w:szCs w:val="21"/>
              </w:rPr>
              <w:t xml:space="preserve"> </w:t>
            </w:r>
            <w:r w:rsidRPr="009F13F0">
              <w:rPr>
                <w:sz w:val="21"/>
                <w:szCs w:val="21"/>
              </w:rPr>
              <w:t>flowers</w:t>
            </w:r>
            <w:r w:rsidRPr="009F13F0">
              <w:rPr>
                <w:spacing w:val="-5"/>
                <w:sz w:val="21"/>
                <w:szCs w:val="21"/>
              </w:rPr>
              <w:t xml:space="preserve"> </w:t>
            </w:r>
            <w:r w:rsidRPr="009F13F0">
              <w:rPr>
                <w:sz w:val="21"/>
                <w:szCs w:val="21"/>
              </w:rPr>
              <w:t>of</w:t>
            </w:r>
            <w:r w:rsidRPr="009F13F0">
              <w:rPr>
                <w:spacing w:val="-2"/>
                <w:sz w:val="21"/>
                <w:szCs w:val="21"/>
              </w:rPr>
              <w:t xml:space="preserve"> </w:t>
            </w:r>
            <w:r w:rsidRPr="009F13F0">
              <w:rPr>
                <w:sz w:val="21"/>
                <w:szCs w:val="21"/>
              </w:rPr>
              <w:t>the</w:t>
            </w:r>
            <w:r w:rsidRPr="009F13F0">
              <w:rPr>
                <w:spacing w:val="-5"/>
                <w:sz w:val="21"/>
                <w:szCs w:val="21"/>
              </w:rPr>
              <w:t xml:space="preserve"> </w:t>
            </w:r>
            <w:r w:rsidRPr="009F13F0">
              <w:rPr>
                <w:sz w:val="21"/>
                <w:szCs w:val="21"/>
              </w:rPr>
              <w:t>three</w:t>
            </w:r>
            <w:r w:rsidRPr="009F13F0">
              <w:rPr>
                <w:spacing w:val="-4"/>
                <w:sz w:val="21"/>
                <w:szCs w:val="21"/>
              </w:rPr>
              <w:t xml:space="preserve"> </w:t>
            </w:r>
            <w:r w:rsidRPr="009F13F0">
              <w:rPr>
                <w:sz w:val="21"/>
                <w:szCs w:val="21"/>
              </w:rPr>
              <w:t>represented</w:t>
            </w:r>
            <w:r w:rsidRPr="009F13F0">
              <w:rPr>
                <w:spacing w:val="-5"/>
                <w:sz w:val="21"/>
                <w:szCs w:val="21"/>
              </w:rPr>
              <w:t xml:space="preserve"> </w:t>
            </w:r>
            <w:r w:rsidRPr="009F13F0">
              <w:rPr>
                <w:sz w:val="21"/>
                <w:szCs w:val="21"/>
              </w:rPr>
              <w:t>species</w:t>
            </w:r>
            <w:r w:rsidRPr="009F13F0">
              <w:rPr>
                <w:spacing w:val="-5"/>
                <w:sz w:val="21"/>
                <w:szCs w:val="21"/>
              </w:rPr>
              <w:t xml:space="preserve"> </w:t>
            </w:r>
            <w:r w:rsidRPr="009F13F0">
              <w:rPr>
                <w:sz w:val="21"/>
                <w:szCs w:val="21"/>
              </w:rPr>
              <w:t>under</w:t>
            </w:r>
            <w:r w:rsidRPr="009F13F0">
              <w:rPr>
                <w:spacing w:val="-6"/>
                <w:sz w:val="21"/>
                <w:szCs w:val="21"/>
              </w:rPr>
              <w:t xml:space="preserve"> </w:t>
            </w:r>
            <w:r w:rsidRPr="009F13F0">
              <w:rPr>
                <w:sz w:val="21"/>
                <w:szCs w:val="21"/>
              </w:rPr>
              <w:t>comparable</w:t>
            </w:r>
            <w:r w:rsidRPr="009F13F0">
              <w:rPr>
                <w:spacing w:val="-2"/>
                <w:sz w:val="21"/>
                <w:szCs w:val="21"/>
              </w:rPr>
              <w:t xml:space="preserve"> </w:t>
            </w:r>
            <w:r w:rsidRPr="009F13F0">
              <w:rPr>
                <w:sz w:val="21"/>
                <w:szCs w:val="21"/>
              </w:rPr>
              <w:t>measurement</w:t>
            </w:r>
            <w:r w:rsidRPr="009F13F0">
              <w:rPr>
                <w:spacing w:val="2"/>
                <w:sz w:val="21"/>
                <w:szCs w:val="21"/>
              </w:rPr>
              <w:t xml:space="preserve"> </w:t>
            </w:r>
            <w:r w:rsidRPr="009F13F0">
              <w:rPr>
                <w:spacing w:val="-2"/>
                <w:sz w:val="21"/>
                <w:szCs w:val="21"/>
              </w:rPr>
              <w:t>procedures</w:t>
            </w:r>
          </w:p>
        </w:tc>
      </w:tr>
      <w:tr w:rsidR="00872BCB" w:rsidRPr="009F13F0" w14:paraId="28D52EBE" w14:textId="77777777" w:rsidTr="006B34E9">
        <w:trPr>
          <w:trHeight w:val="359"/>
          <w:jc w:val="center"/>
        </w:trPr>
        <w:tc>
          <w:tcPr>
            <w:tcW w:w="1983" w:type="dxa"/>
          </w:tcPr>
          <w:p w14:paraId="584A611F" w14:textId="77777777" w:rsidR="00872BCB" w:rsidRPr="009F13F0" w:rsidRDefault="00000000">
            <w:pPr>
              <w:pStyle w:val="TableParagraph"/>
              <w:rPr>
                <w:sz w:val="21"/>
                <w:szCs w:val="21"/>
              </w:rPr>
            </w:pPr>
            <w:r w:rsidRPr="009F13F0">
              <w:rPr>
                <w:spacing w:val="-2"/>
                <w:sz w:val="21"/>
                <w:szCs w:val="21"/>
              </w:rPr>
              <w:t>Sample</w:t>
            </w:r>
          </w:p>
        </w:tc>
        <w:tc>
          <w:tcPr>
            <w:tcW w:w="7939" w:type="dxa"/>
          </w:tcPr>
          <w:p w14:paraId="387CDA73" w14:textId="77777777" w:rsidR="00872BCB" w:rsidRPr="009F13F0" w:rsidRDefault="00000000">
            <w:pPr>
              <w:pStyle w:val="TableParagraph"/>
              <w:ind w:left="124"/>
              <w:rPr>
                <w:sz w:val="21"/>
                <w:szCs w:val="21"/>
              </w:rPr>
            </w:pPr>
            <w:r w:rsidRPr="009F13F0">
              <w:rPr>
                <w:sz w:val="21"/>
                <w:szCs w:val="21"/>
              </w:rPr>
              <w:t>150</w:t>
            </w:r>
            <w:r w:rsidRPr="009F13F0">
              <w:rPr>
                <w:spacing w:val="-3"/>
                <w:sz w:val="21"/>
                <w:szCs w:val="21"/>
              </w:rPr>
              <w:t xml:space="preserve"> </w:t>
            </w:r>
            <w:r w:rsidRPr="009F13F0">
              <w:rPr>
                <w:sz w:val="21"/>
                <w:szCs w:val="21"/>
              </w:rPr>
              <w:t>measured</w:t>
            </w:r>
            <w:r w:rsidRPr="009F13F0">
              <w:rPr>
                <w:spacing w:val="-2"/>
                <w:sz w:val="21"/>
                <w:szCs w:val="21"/>
              </w:rPr>
              <w:t xml:space="preserve"> </w:t>
            </w:r>
            <w:r w:rsidRPr="009F13F0">
              <w:rPr>
                <w:sz w:val="21"/>
                <w:szCs w:val="21"/>
              </w:rPr>
              <w:t>flowers</w:t>
            </w:r>
            <w:r w:rsidRPr="009F13F0">
              <w:rPr>
                <w:spacing w:val="-4"/>
                <w:sz w:val="21"/>
                <w:szCs w:val="21"/>
              </w:rPr>
              <w:t xml:space="preserve"> </w:t>
            </w:r>
            <w:r w:rsidRPr="009F13F0">
              <w:rPr>
                <w:sz w:val="21"/>
                <w:szCs w:val="21"/>
              </w:rPr>
              <w:t>in</w:t>
            </w:r>
            <w:r w:rsidRPr="009F13F0">
              <w:rPr>
                <w:spacing w:val="-3"/>
                <w:sz w:val="21"/>
                <w:szCs w:val="21"/>
              </w:rPr>
              <w:t xml:space="preserve"> </w:t>
            </w:r>
            <w:r w:rsidRPr="009F13F0">
              <w:rPr>
                <w:sz w:val="21"/>
                <w:szCs w:val="21"/>
              </w:rPr>
              <w:t>the</w:t>
            </w:r>
            <w:r w:rsidRPr="009F13F0">
              <w:rPr>
                <w:spacing w:val="-4"/>
                <w:sz w:val="21"/>
                <w:szCs w:val="21"/>
              </w:rPr>
              <w:t xml:space="preserve"> </w:t>
            </w:r>
            <w:r w:rsidRPr="009F13F0">
              <w:rPr>
                <w:sz w:val="21"/>
                <w:szCs w:val="21"/>
              </w:rPr>
              <w:t>frozen</w:t>
            </w:r>
            <w:r w:rsidRPr="009F13F0">
              <w:rPr>
                <w:spacing w:val="-1"/>
                <w:sz w:val="21"/>
                <w:szCs w:val="21"/>
              </w:rPr>
              <w:t xml:space="preserve"> </w:t>
            </w:r>
            <w:r w:rsidRPr="009F13F0">
              <w:rPr>
                <w:spacing w:val="-4"/>
                <w:sz w:val="21"/>
                <w:szCs w:val="21"/>
              </w:rPr>
              <w:t>copy</w:t>
            </w:r>
          </w:p>
        </w:tc>
      </w:tr>
      <w:tr w:rsidR="00872BCB" w:rsidRPr="009F13F0" w14:paraId="6A8D0E5E" w14:textId="77777777" w:rsidTr="006B34E9">
        <w:trPr>
          <w:trHeight w:val="357"/>
          <w:jc w:val="center"/>
        </w:trPr>
        <w:tc>
          <w:tcPr>
            <w:tcW w:w="1983" w:type="dxa"/>
          </w:tcPr>
          <w:p w14:paraId="156EF502" w14:textId="77777777" w:rsidR="00872BCB" w:rsidRPr="009F13F0" w:rsidRDefault="00000000">
            <w:pPr>
              <w:pStyle w:val="TableParagraph"/>
              <w:rPr>
                <w:sz w:val="21"/>
                <w:szCs w:val="21"/>
              </w:rPr>
            </w:pPr>
            <w:r w:rsidRPr="009F13F0">
              <w:rPr>
                <w:spacing w:val="-4"/>
                <w:sz w:val="21"/>
                <w:szCs w:val="21"/>
              </w:rPr>
              <w:t>Unit</w:t>
            </w:r>
          </w:p>
        </w:tc>
        <w:tc>
          <w:tcPr>
            <w:tcW w:w="7939" w:type="dxa"/>
          </w:tcPr>
          <w:p w14:paraId="5CBA1A3A" w14:textId="77777777" w:rsidR="00872BCB" w:rsidRPr="009F13F0" w:rsidRDefault="00000000">
            <w:pPr>
              <w:pStyle w:val="TableParagraph"/>
              <w:ind w:left="124"/>
              <w:rPr>
                <w:sz w:val="21"/>
                <w:szCs w:val="21"/>
              </w:rPr>
            </w:pPr>
            <w:r w:rsidRPr="009F13F0">
              <w:rPr>
                <w:sz w:val="21"/>
                <w:szCs w:val="21"/>
              </w:rPr>
              <w:t xml:space="preserve">One </w:t>
            </w:r>
            <w:r w:rsidRPr="009F13F0">
              <w:rPr>
                <w:spacing w:val="-2"/>
                <w:sz w:val="21"/>
                <w:szCs w:val="21"/>
              </w:rPr>
              <w:t>flower</w:t>
            </w:r>
          </w:p>
        </w:tc>
      </w:tr>
      <w:tr w:rsidR="00872BCB" w:rsidRPr="009F13F0" w14:paraId="71043365" w14:textId="77777777" w:rsidTr="006B34E9">
        <w:trPr>
          <w:trHeight w:val="359"/>
          <w:jc w:val="center"/>
        </w:trPr>
        <w:tc>
          <w:tcPr>
            <w:tcW w:w="1983" w:type="dxa"/>
          </w:tcPr>
          <w:p w14:paraId="406D0A2F" w14:textId="77777777" w:rsidR="00872BCB" w:rsidRPr="009F13F0" w:rsidRDefault="00000000">
            <w:pPr>
              <w:pStyle w:val="TableParagraph"/>
              <w:rPr>
                <w:sz w:val="21"/>
                <w:szCs w:val="21"/>
              </w:rPr>
            </w:pPr>
            <w:r w:rsidRPr="009F13F0">
              <w:rPr>
                <w:spacing w:val="-2"/>
                <w:sz w:val="21"/>
                <w:szCs w:val="21"/>
              </w:rPr>
              <w:t>Target</w:t>
            </w:r>
          </w:p>
        </w:tc>
        <w:tc>
          <w:tcPr>
            <w:tcW w:w="7939" w:type="dxa"/>
          </w:tcPr>
          <w:p w14:paraId="322C8557" w14:textId="77777777" w:rsidR="00872BCB" w:rsidRPr="009F13F0" w:rsidRDefault="00000000">
            <w:pPr>
              <w:pStyle w:val="TableParagraph"/>
              <w:ind w:left="124"/>
              <w:rPr>
                <w:sz w:val="21"/>
                <w:szCs w:val="21"/>
              </w:rPr>
            </w:pPr>
            <w:r w:rsidRPr="009F13F0">
              <w:rPr>
                <w:sz w:val="21"/>
                <w:szCs w:val="21"/>
              </w:rPr>
              <w:t>Recorded</w:t>
            </w:r>
            <w:r w:rsidRPr="009F13F0">
              <w:rPr>
                <w:spacing w:val="-6"/>
                <w:sz w:val="21"/>
                <w:szCs w:val="21"/>
              </w:rPr>
              <w:t xml:space="preserve"> </w:t>
            </w:r>
            <w:r w:rsidRPr="009F13F0">
              <w:rPr>
                <w:sz w:val="21"/>
                <w:szCs w:val="21"/>
              </w:rPr>
              <w:t>species</w:t>
            </w:r>
            <w:r w:rsidRPr="009F13F0">
              <w:rPr>
                <w:spacing w:val="-3"/>
                <w:sz w:val="21"/>
                <w:szCs w:val="21"/>
              </w:rPr>
              <w:t xml:space="preserve"> </w:t>
            </w:r>
            <w:r w:rsidRPr="009F13F0">
              <w:rPr>
                <w:spacing w:val="-2"/>
                <w:sz w:val="21"/>
                <w:szCs w:val="21"/>
              </w:rPr>
              <w:t>label</w:t>
            </w:r>
          </w:p>
        </w:tc>
      </w:tr>
      <w:tr w:rsidR="00872BCB" w:rsidRPr="009F13F0" w14:paraId="3804EEFD" w14:textId="77777777" w:rsidTr="006B34E9">
        <w:trPr>
          <w:trHeight w:val="357"/>
          <w:jc w:val="center"/>
        </w:trPr>
        <w:tc>
          <w:tcPr>
            <w:tcW w:w="1983" w:type="dxa"/>
          </w:tcPr>
          <w:p w14:paraId="49348CE5" w14:textId="77777777" w:rsidR="00872BCB" w:rsidRPr="009F13F0" w:rsidRDefault="00000000">
            <w:pPr>
              <w:pStyle w:val="TableParagraph"/>
              <w:rPr>
                <w:sz w:val="21"/>
                <w:szCs w:val="21"/>
              </w:rPr>
            </w:pPr>
            <w:proofErr w:type="spellStart"/>
            <w:r w:rsidRPr="009F13F0">
              <w:rPr>
                <w:spacing w:val="-2"/>
                <w:sz w:val="21"/>
                <w:szCs w:val="21"/>
              </w:rPr>
              <w:t>Estimand</w:t>
            </w:r>
            <w:proofErr w:type="spellEnd"/>
          </w:p>
        </w:tc>
        <w:tc>
          <w:tcPr>
            <w:tcW w:w="7939" w:type="dxa"/>
          </w:tcPr>
          <w:p w14:paraId="000E19EB" w14:textId="77777777" w:rsidR="00872BCB" w:rsidRPr="009F13F0" w:rsidRDefault="00000000">
            <w:pPr>
              <w:pStyle w:val="TableParagraph"/>
              <w:ind w:left="124"/>
              <w:rPr>
                <w:sz w:val="21"/>
                <w:szCs w:val="21"/>
              </w:rPr>
            </w:pPr>
            <w:r w:rsidRPr="009F13F0">
              <w:rPr>
                <w:sz w:val="21"/>
                <w:szCs w:val="21"/>
              </w:rPr>
              <w:t>Difference</w:t>
            </w:r>
            <w:r w:rsidRPr="009F13F0">
              <w:rPr>
                <w:spacing w:val="-5"/>
                <w:sz w:val="21"/>
                <w:szCs w:val="21"/>
              </w:rPr>
              <w:t xml:space="preserve"> </w:t>
            </w:r>
            <w:r w:rsidRPr="009F13F0">
              <w:rPr>
                <w:sz w:val="21"/>
                <w:szCs w:val="21"/>
              </w:rPr>
              <w:t>in</w:t>
            </w:r>
            <w:r w:rsidRPr="009F13F0">
              <w:rPr>
                <w:spacing w:val="-4"/>
                <w:sz w:val="21"/>
                <w:szCs w:val="21"/>
              </w:rPr>
              <w:t xml:space="preserve"> </w:t>
            </w:r>
            <w:r w:rsidRPr="009F13F0">
              <w:rPr>
                <w:sz w:val="21"/>
                <w:szCs w:val="21"/>
              </w:rPr>
              <w:t>mean</w:t>
            </w:r>
            <w:r w:rsidRPr="009F13F0">
              <w:rPr>
                <w:spacing w:val="-4"/>
                <w:sz w:val="21"/>
                <w:szCs w:val="21"/>
              </w:rPr>
              <w:t xml:space="preserve"> </w:t>
            </w:r>
            <w:r w:rsidRPr="009F13F0">
              <w:rPr>
                <w:sz w:val="21"/>
                <w:szCs w:val="21"/>
              </w:rPr>
              <w:t>petal</w:t>
            </w:r>
            <w:r w:rsidRPr="009F13F0">
              <w:rPr>
                <w:spacing w:val="-4"/>
                <w:sz w:val="21"/>
                <w:szCs w:val="21"/>
              </w:rPr>
              <w:t xml:space="preserve"> </w:t>
            </w:r>
            <w:r w:rsidRPr="009F13F0">
              <w:rPr>
                <w:sz w:val="21"/>
                <w:szCs w:val="21"/>
              </w:rPr>
              <w:t>length</w:t>
            </w:r>
            <w:r w:rsidRPr="009F13F0">
              <w:rPr>
                <w:spacing w:val="-5"/>
                <w:sz w:val="21"/>
                <w:szCs w:val="21"/>
              </w:rPr>
              <w:t xml:space="preserve"> </w:t>
            </w:r>
            <w:r w:rsidRPr="009F13F0">
              <w:rPr>
                <w:sz w:val="21"/>
                <w:szCs w:val="21"/>
              </w:rPr>
              <w:t>between</w:t>
            </w:r>
            <w:r w:rsidRPr="009F13F0">
              <w:rPr>
                <w:spacing w:val="-2"/>
                <w:sz w:val="21"/>
                <w:szCs w:val="21"/>
              </w:rPr>
              <w:t xml:space="preserve"> </w:t>
            </w:r>
            <w:r w:rsidRPr="009F13F0">
              <w:rPr>
                <w:sz w:val="21"/>
                <w:szCs w:val="21"/>
              </w:rPr>
              <w:t>species</w:t>
            </w:r>
            <w:r w:rsidRPr="009F13F0">
              <w:rPr>
                <w:spacing w:val="-4"/>
                <w:sz w:val="21"/>
                <w:szCs w:val="21"/>
              </w:rPr>
              <w:t xml:space="preserve"> </w:t>
            </w:r>
            <w:r w:rsidRPr="009F13F0">
              <w:rPr>
                <w:sz w:val="21"/>
                <w:szCs w:val="21"/>
              </w:rPr>
              <w:t>groups</w:t>
            </w:r>
            <w:r w:rsidRPr="009F13F0">
              <w:rPr>
                <w:spacing w:val="-2"/>
                <w:sz w:val="21"/>
                <w:szCs w:val="21"/>
              </w:rPr>
              <w:t xml:space="preserve"> </w:t>
            </w:r>
            <w:r w:rsidRPr="009F13F0">
              <w:rPr>
                <w:sz w:val="21"/>
                <w:szCs w:val="21"/>
              </w:rPr>
              <w:t>in</w:t>
            </w:r>
            <w:r w:rsidRPr="009F13F0">
              <w:rPr>
                <w:spacing w:val="-4"/>
                <w:sz w:val="21"/>
                <w:szCs w:val="21"/>
              </w:rPr>
              <w:t xml:space="preserve"> </w:t>
            </w:r>
            <w:r w:rsidRPr="009F13F0">
              <w:rPr>
                <w:sz w:val="21"/>
                <w:szCs w:val="21"/>
              </w:rPr>
              <w:t>this</w:t>
            </w:r>
            <w:r w:rsidRPr="009F13F0">
              <w:rPr>
                <w:spacing w:val="-5"/>
                <w:sz w:val="21"/>
                <w:szCs w:val="21"/>
              </w:rPr>
              <w:t xml:space="preserve"> </w:t>
            </w:r>
            <w:r w:rsidRPr="009F13F0">
              <w:rPr>
                <w:sz w:val="21"/>
                <w:szCs w:val="21"/>
              </w:rPr>
              <w:t>observed</w:t>
            </w:r>
            <w:r w:rsidRPr="009F13F0">
              <w:rPr>
                <w:spacing w:val="5"/>
                <w:sz w:val="21"/>
                <w:szCs w:val="21"/>
              </w:rPr>
              <w:t xml:space="preserve"> </w:t>
            </w:r>
            <w:r w:rsidRPr="009F13F0">
              <w:rPr>
                <w:spacing w:val="-2"/>
                <w:sz w:val="21"/>
                <w:szCs w:val="21"/>
              </w:rPr>
              <w:t>sample</w:t>
            </w:r>
          </w:p>
        </w:tc>
      </w:tr>
    </w:tbl>
    <w:p w14:paraId="3051369B" w14:textId="77777777" w:rsidR="00872BCB" w:rsidRDefault="00000000" w:rsidP="009F13F0">
      <w:pPr>
        <w:pStyle w:val="Heading1"/>
        <w:numPr>
          <w:ilvl w:val="0"/>
          <w:numId w:val="1"/>
        </w:numPr>
        <w:tabs>
          <w:tab w:val="left" w:pos="284"/>
        </w:tabs>
        <w:spacing w:beforeLines="50" w:before="120" w:afterLines="50" w:after="120"/>
        <w:ind w:left="0" w:firstLine="0"/>
        <w:contextualSpacing/>
        <w:jc w:val="both"/>
      </w:pPr>
      <w:r>
        <w:t>Provenance</w:t>
      </w:r>
      <w:r w:rsidRPr="009F13F0">
        <w:t xml:space="preserve"> lineage</w:t>
      </w:r>
    </w:p>
    <w:p w14:paraId="7DFB6DAD" w14:textId="1728969D" w:rsidR="00872BCB" w:rsidRDefault="00000000" w:rsidP="009F13F0">
      <w:pPr>
        <w:pStyle w:val="BodyText"/>
        <w:spacing w:line="360" w:lineRule="auto"/>
        <w:ind w:firstLineChars="200" w:firstLine="400"/>
        <w:contextualSpacing/>
        <w:jc w:val="both"/>
      </w:pPr>
      <w:r>
        <w:t>Real</w:t>
      </w:r>
      <w:r w:rsidRPr="009F13F0">
        <w:t xml:space="preserve"> </w:t>
      </w:r>
      <w:r>
        <w:t>iris</w:t>
      </w:r>
      <w:r w:rsidRPr="009F13F0">
        <w:t xml:space="preserve"> </w:t>
      </w:r>
      <w:r>
        <w:t>flower</w:t>
      </w:r>
      <w:r w:rsidRPr="009F13F0">
        <w:t xml:space="preserve"> </w:t>
      </w:r>
      <w:r>
        <w:t>-&gt;</w:t>
      </w:r>
      <w:r w:rsidRPr="009F13F0">
        <w:t xml:space="preserve"> </w:t>
      </w:r>
      <w:r>
        <w:t>physical</w:t>
      </w:r>
      <w:r w:rsidRPr="009F13F0">
        <w:t xml:space="preserve"> </w:t>
      </w:r>
      <w:r>
        <w:t>sepal/petal</w:t>
      </w:r>
      <w:r w:rsidRPr="009F13F0">
        <w:t xml:space="preserve"> </w:t>
      </w:r>
      <w:r>
        <w:t>measurements</w:t>
      </w:r>
      <w:r w:rsidRPr="009F13F0">
        <w:t xml:space="preserve"> </w:t>
      </w:r>
      <w:r>
        <w:t>and</w:t>
      </w:r>
      <w:r w:rsidRPr="009F13F0">
        <w:t xml:space="preserve"> </w:t>
      </w:r>
      <w:r>
        <w:t>species</w:t>
      </w:r>
      <w:r w:rsidRPr="009F13F0">
        <w:t xml:space="preserve"> </w:t>
      </w:r>
      <w:r>
        <w:t>assignment</w:t>
      </w:r>
      <w:r w:rsidRPr="009F13F0">
        <w:t xml:space="preserve"> </w:t>
      </w:r>
      <w:r>
        <w:t>-&gt;</w:t>
      </w:r>
      <w:r w:rsidRPr="009F13F0">
        <w:t xml:space="preserve"> </w:t>
      </w:r>
      <w:r>
        <w:t>historical</w:t>
      </w:r>
      <w:r w:rsidRPr="009F13F0">
        <w:t xml:space="preserve"> </w:t>
      </w:r>
      <w:r>
        <w:t>dataset</w:t>
      </w:r>
      <w:r w:rsidRPr="009F13F0">
        <w:t xml:space="preserve"> compilation</w:t>
      </w:r>
      <w:r w:rsidR="009F13F0">
        <w:t xml:space="preserve"> </w:t>
      </w:r>
      <w:r>
        <w:t>-&gt;</w:t>
      </w:r>
      <w:r w:rsidRPr="009F13F0">
        <w:t xml:space="preserve"> </w:t>
      </w:r>
      <w:r>
        <w:t>UCI</w:t>
      </w:r>
      <w:r w:rsidRPr="009F13F0">
        <w:t xml:space="preserve"> </w:t>
      </w:r>
      <w:r>
        <w:t>repository</w:t>
      </w:r>
      <w:r w:rsidRPr="009F13F0">
        <w:t xml:space="preserve"> </w:t>
      </w:r>
      <w:r>
        <w:t>-&gt;</w:t>
      </w:r>
      <w:r w:rsidRPr="009F13F0">
        <w:t xml:space="preserve"> </w:t>
      </w:r>
      <w:r>
        <w:t>frozen</w:t>
      </w:r>
      <w:r w:rsidRPr="009F13F0">
        <w:t xml:space="preserve"> </w:t>
      </w:r>
      <w:r>
        <w:t>local</w:t>
      </w:r>
      <w:r w:rsidRPr="009F13F0">
        <w:t xml:space="preserve"> </w:t>
      </w:r>
      <w:r>
        <w:t>CSV</w:t>
      </w:r>
      <w:r w:rsidRPr="009F13F0">
        <w:t xml:space="preserve"> </w:t>
      </w:r>
      <w:r>
        <w:t>-&gt;</w:t>
      </w:r>
      <w:r w:rsidRPr="009F13F0">
        <w:t xml:space="preserve"> </w:t>
      </w:r>
      <w:r>
        <w:t>pandas</w:t>
      </w:r>
      <w:r w:rsidRPr="009F13F0">
        <w:t xml:space="preserve"> </w:t>
      </w:r>
      <w:r>
        <w:t>audit</w:t>
      </w:r>
      <w:r w:rsidRPr="009F13F0">
        <w:t xml:space="preserve"> </w:t>
      </w:r>
      <w:r>
        <w:t>and</w:t>
      </w:r>
      <w:r w:rsidRPr="009F13F0">
        <w:t xml:space="preserve"> </w:t>
      </w:r>
      <w:r>
        <w:t>descriptive</w:t>
      </w:r>
      <w:r w:rsidRPr="009F13F0">
        <w:t xml:space="preserve"> </w:t>
      </w:r>
      <w:r>
        <w:t>analysis.</w:t>
      </w:r>
      <w:r w:rsidRPr="009F13F0">
        <w:t xml:space="preserve"> </w:t>
      </w:r>
      <w:r>
        <w:t>Measurement,</w:t>
      </w:r>
      <w:r w:rsidRPr="009F13F0">
        <w:t xml:space="preserve"> </w:t>
      </w:r>
      <w:r>
        <w:t>labeling,</w:t>
      </w:r>
      <w:r w:rsidRPr="009F13F0">
        <w:t xml:space="preserve"> </w:t>
      </w:r>
      <w:r>
        <w:t>transcription, repository transformation, and preprocessing are all potential error points.</w:t>
      </w:r>
    </w:p>
    <w:p w14:paraId="31AB7BF0" w14:textId="77777777" w:rsidR="00872BCB" w:rsidRDefault="00000000" w:rsidP="009F13F0">
      <w:pPr>
        <w:pStyle w:val="Heading1"/>
        <w:numPr>
          <w:ilvl w:val="0"/>
          <w:numId w:val="1"/>
        </w:numPr>
        <w:tabs>
          <w:tab w:val="left" w:pos="284"/>
        </w:tabs>
        <w:spacing w:beforeLines="50" w:before="120" w:afterLines="50" w:after="120"/>
        <w:ind w:left="0" w:firstLine="0"/>
        <w:contextualSpacing/>
        <w:jc w:val="both"/>
      </w:pPr>
      <w:r>
        <w:t>Audit</w:t>
      </w:r>
      <w:r w:rsidRPr="009F13F0">
        <w:t xml:space="preserve"> results</w:t>
      </w:r>
    </w:p>
    <w:p w14:paraId="1ABE63DB" w14:textId="77777777" w:rsidR="00872BCB" w:rsidRDefault="00872BCB">
      <w:pPr>
        <w:pStyle w:val="BodyText"/>
        <w:spacing w:before="105"/>
        <w:rPr>
          <w:b/>
        </w:rPr>
      </w:pPr>
    </w:p>
    <w:tbl>
      <w:tblPr>
        <w:tblW w:w="0" w:type="auto"/>
        <w:tblInd w:w="1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119"/>
        <w:gridCol w:w="6803"/>
      </w:tblGrid>
      <w:tr w:rsidR="00872BCB" w:rsidRPr="009F13F0" w14:paraId="319A677F" w14:textId="77777777">
        <w:trPr>
          <w:trHeight w:val="376"/>
        </w:trPr>
        <w:tc>
          <w:tcPr>
            <w:tcW w:w="3119" w:type="dxa"/>
            <w:shd w:val="clear" w:color="auto" w:fill="D2D2D2"/>
          </w:tcPr>
          <w:p w14:paraId="15098ED8" w14:textId="77777777" w:rsidR="00872BCB" w:rsidRPr="009F13F0" w:rsidRDefault="00000000">
            <w:pPr>
              <w:pStyle w:val="TableParagraph"/>
              <w:spacing w:before="69"/>
              <w:rPr>
                <w:b/>
                <w:sz w:val="21"/>
                <w:szCs w:val="21"/>
              </w:rPr>
            </w:pPr>
            <w:r w:rsidRPr="009F13F0">
              <w:rPr>
                <w:b/>
                <w:spacing w:val="-2"/>
                <w:sz w:val="21"/>
                <w:szCs w:val="21"/>
              </w:rPr>
              <w:t>Check</w:t>
            </w:r>
          </w:p>
        </w:tc>
        <w:tc>
          <w:tcPr>
            <w:tcW w:w="6803" w:type="dxa"/>
            <w:shd w:val="clear" w:color="auto" w:fill="D2D2D2"/>
          </w:tcPr>
          <w:p w14:paraId="2AB9B67B" w14:textId="77777777" w:rsidR="00872BCB" w:rsidRPr="009F13F0" w:rsidRDefault="00000000">
            <w:pPr>
              <w:pStyle w:val="TableParagraph"/>
              <w:spacing w:before="69"/>
              <w:ind w:left="121"/>
              <w:rPr>
                <w:b/>
                <w:sz w:val="21"/>
                <w:szCs w:val="21"/>
              </w:rPr>
            </w:pPr>
            <w:r w:rsidRPr="009F13F0">
              <w:rPr>
                <w:b/>
                <w:spacing w:val="-2"/>
                <w:sz w:val="21"/>
                <w:szCs w:val="21"/>
              </w:rPr>
              <w:t>Result</w:t>
            </w:r>
          </w:p>
        </w:tc>
      </w:tr>
      <w:tr w:rsidR="00872BCB" w:rsidRPr="009F13F0" w14:paraId="619BFEDA" w14:textId="77777777">
        <w:trPr>
          <w:trHeight w:val="376"/>
        </w:trPr>
        <w:tc>
          <w:tcPr>
            <w:tcW w:w="3119" w:type="dxa"/>
          </w:tcPr>
          <w:p w14:paraId="0B8152AC" w14:textId="77777777" w:rsidR="00872BCB" w:rsidRPr="009F13F0" w:rsidRDefault="00000000">
            <w:pPr>
              <w:pStyle w:val="TableParagraph"/>
              <w:spacing w:before="69"/>
              <w:rPr>
                <w:sz w:val="21"/>
                <w:szCs w:val="21"/>
              </w:rPr>
            </w:pPr>
            <w:r w:rsidRPr="009F13F0">
              <w:rPr>
                <w:sz w:val="21"/>
                <w:szCs w:val="21"/>
              </w:rPr>
              <w:t>Rows</w:t>
            </w:r>
            <w:r w:rsidRPr="009F13F0">
              <w:rPr>
                <w:spacing w:val="-1"/>
                <w:sz w:val="21"/>
                <w:szCs w:val="21"/>
              </w:rPr>
              <w:t xml:space="preserve"> </w:t>
            </w:r>
            <w:r w:rsidRPr="009F13F0">
              <w:rPr>
                <w:sz w:val="21"/>
                <w:szCs w:val="21"/>
              </w:rPr>
              <w:t>/</w:t>
            </w:r>
            <w:r w:rsidRPr="009F13F0">
              <w:rPr>
                <w:spacing w:val="1"/>
                <w:sz w:val="21"/>
                <w:szCs w:val="21"/>
              </w:rPr>
              <w:t xml:space="preserve"> </w:t>
            </w:r>
            <w:r w:rsidRPr="009F13F0">
              <w:rPr>
                <w:spacing w:val="-2"/>
                <w:sz w:val="21"/>
                <w:szCs w:val="21"/>
              </w:rPr>
              <w:t>columns</w:t>
            </w:r>
          </w:p>
        </w:tc>
        <w:tc>
          <w:tcPr>
            <w:tcW w:w="6803" w:type="dxa"/>
          </w:tcPr>
          <w:p w14:paraId="7B4D5AA9" w14:textId="77777777" w:rsidR="00872BCB" w:rsidRPr="009F13F0" w:rsidRDefault="00000000">
            <w:pPr>
              <w:pStyle w:val="TableParagraph"/>
              <w:spacing w:before="69"/>
              <w:ind w:left="121"/>
              <w:rPr>
                <w:sz w:val="21"/>
                <w:szCs w:val="21"/>
              </w:rPr>
            </w:pPr>
            <w:r w:rsidRPr="009F13F0">
              <w:rPr>
                <w:sz w:val="21"/>
                <w:szCs w:val="21"/>
              </w:rPr>
              <w:t xml:space="preserve">150 / </w:t>
            </w:r>
            <w:r w:rsidRPr="009F13F0">
              <w:rPr>
                <w:spacing w:val="-10"/>
                <w:sz w:val="21"/>
                <w:szCs w:val="21"/>
              </w:rPr>
              <w:t>5</w:t>
            </w:r>
          </w:p>
        </w:tc>
      </w:tr>
      <w:tr w:rsidR="00872BCB" w:rsidRPr="009F13F0" w14:paraId="3126173B" w14:textId="77777777">
        <w:trPr>
          <w:trHeight w:val="376"/>
        </w:trPr>
        <w:tc>
          <w:tcPr>
            <w:tcW w:w="3119" w:type="dxa"/>
          </w:tcPr>
          <w:p w14:paraId="388CDBF8" w14:textId="77777777" w:rsidR="00872BCB" w:rsidRPr="009F13F0" w:rsidRDefault="00000000">
            <w:pPr>
              <w:pStyle w:val="TableParagraph"/>
              <w:spacing w:before="69"/>
              <w:rPr>
                <w:sz w:val="21"/>
                <w:szCs w:val="21"/>
              </w:rPr>
            </w:pPr>
            <w:r w:rsidRPr="009F13F0">
              <w:rPr>
                <w:sz w:val="21"/>
                <w:szCs w:val="21"/>
              </w:rPr>
              <w:t>Missing</w:t>
            </w:r>
            <w:r w:rsidRPr="009F13F0">
              <w:rPr>
                <w:spacing w:val="-1"/>
                <w:sz w:val="21"/>
                <w:szCs w:val="21"/>
              </w:rPr>
              <w:t xml:space="preserve"> </w:t>
            </w:r>
            <w:r w:rsidRPr="009F13F0">
              <w:rPr>
                <w:spacing w:val="-2"/>
                <w:sz w:val="21"/>
                <w:szCs w:val="21"/>
              </w:rPr>
              <w:t>values</w:t>
            </w:r>
          </w:p>
        </w:tc>
        <w:tc>
          <w:tcPr>
            <w:tcW w:w="6803" w:type="dxa"/>
          </w:tcPr>
          <w:p w14:paraId="0EDF8CB8" w14:textId="77777777" w:rsidR="00872BCB" w:rsidRPr="009F13F0" w:rsidRDefault="00000000">
            <w:pPr>
              <w:pStyle w:val="TableParagraph"/>
              <w:spacing w:before="69"/>
              <w:ind w:left="121"/>
              <w:rPr>
                <w:sz w:val="21"/>
                <w:szCs w:val="21"/>
              </w:rPr>
            </w:pPr>
            <w:r w:rsidRPr="009F13F0">
              <w:rPr>
                <w:spacing w:val="-10"/>
                <w:sz w:val="21"/>
                <w:szCs w:val="21"/>
              </w:rPr>
              <w:t>0</w:t>
            </w:r>
          </w:p>
        </w:tc>
      </w:tr>
      <w:tr w:rsidR="00872BCB" w:rsidRPr="009F13F0" w14:paraId="50339931" w14:textId="77777777">
        <w:trPr>
          <w:trHeight w:val="376"/>
        </w:trPr>
        <w:tc>
          <w:tcPr>
            <w:tcW w:w="3119" w:type="dxa"/>
          </w:tcPr>
          <w:p w14:paraId="1D56089B" w14:textId="77777777" w:rsidR="00872BCB" w:rsidRPr="009F13F0" w:rsidRDefault="00000000">
            <w:pPr>
              <w:pStyle w:val="TableParagraph"/>
              <w:spacing w:before="69"/>
              <w:rPr>
                <w:sz w:val="21"/>
                <w:szCs w:val="21"/>
              </w:rPr>
            </w:pPr>
            <w:r w:rsidRPr="009F13F0">
              <w:rPr>
                <w:sz w:val="21"/>
                <w:szCs w:val="21"/>
              </w:rPr>
              <w:t>Exact</w:t>
            </w:r>
            <w:r w:rsidRPr="009F13F0">
              <w:rPr>
                <w:spacing w:val="-2"/>
                <w:sz w:val="21"/>
                <w:szCs w:val="21"/>
              </w:rPr>
              <w:t xml:space="preserve"> </w:t>
            </w:r>
            <w:r w:rsidRPr="009F13F0">
              <w:rPr>
                <w:sz w:val="21"/>
                <w:szCs w:val="21"/>
              </w:rPr>
              <w:t xml:space="preserve">duplicate </w:t>
            </w:r>
            <w:r w:rsidRPr="009F13F0">
              <w:rPr>
                <w:spacing w:val="-4"/>
                <w:sz w:val="21"/>
                <w:szCs w:val="21"/>
              </w:rPr>
              <w:t>rows</w:t>
            </w:r>
          </w:p>
        </w:tc>
        <w:tc>
          <w:tcPr>
            <w:tcW w:w="6803" w:type="dxa"/>
          </w:tcPr>
          <w:p w14:paraId="0894D171" w14:textId="77777777" w:rsidR="00872BCB" w:rsidRPr="009F13F0" w:rsidRDefault="00000000">
            <w:pPr>
              <w:pStyle w:val="TableParagraph"/>
              <w:spacing w:before="69"/>
              <w:ind w:left="121"/>
              <w:rPr>
                <w:sz w:val="21"/>
                <w:szCs w:val="21"/>
              </w:rPr>
            </w:pPr>
            <w:r w:rsidRPr="009F13F0">
              <w:rPr>
                <w:spacing w:val="-10"/>
                <w:sz w:val="21"/>
                <w:szCs w:val="21"/>
              </w:rPr>
              <w:t>1</w:t>
            </w:r>
          </w:p>
        </w:tc>
      </w:tr>
      <w:tr w:rsidR="00872BCB" w:rsidRPr="009F13F0" w14:paraId="7909EB64" w14:textId="77777777">
        <w:trPr>
          <w:trHeight w:val="377"/>
        </w:trPr>
        <w:tc>
          <w:tcPr>
            <w:tcW w:w="3119" w:type="dxa"/>
          </w:tcPr>
          <w:p w14:paraId="6688CF08" w14:textId="77777777" w:rsidR="00872BCB" w:rsidRPr="009F13F0" w:rsidRDefault="00000000">
            <w:pPr>
              <w:pStyle w:val="TableParagraph"/>
              <w:spacing w:before="69"/>
              <w:rPr>
                <w:sz w:val="21"/>
                <w:szCs w:val="21"/>
              </w:rPr>
            </w:pPr>
            <w:r w:rsidRPr="009F13F0">
              <w:rPr>
                <w:spacing w:val="-2"/>
                <w:sz w:val="21"/>
                <w:szCs w:val="21"/>
              </w:rPr>
              <w:t>Classes</w:t>
            </w:r>
          </w:p>
        </w:tc>
        <w:tc>
          <w:tcPr>
            <w:tcW w:w="6803" w:type="dxa"/>
          </w:tcPr>
          <w:p w14:paraId="297B44C4" w14:textId="77777777" w:rsidR="00872BCB" w:rsidRPr="009F13F0" w:rsidRDefault="00000000">
            <w:pPr>
              <w:pStyle w:val="TableParagraph"/>
              <w:spacing w:before="69"/>
              <w:ind w:left="121"/>
              <w:rPr>
                <w:sz w:val="21"/>
                <w:szCs w:val="21"/>
              </w:rPr>
            </w:pPr>
            <w:proofErr w:type="spellStart"/>
            <w:r w:rsidRPr="009F13F0">
              <w:rPr>
                <w:sz w:val="21"/>
                <w:szCs w:val="21"/>
              </w:rPr>
              <w:t>setosa</w:t>
            </w:r>
            <w:proofErr w:type="spellEnd"/>
            <w:r w:rsidRPr="009F13F0">
              <w:rPr>
                <w:sz w:val="21"/>
                <w:szCs w:val="21"/>
              </w:rPr>
              <w:t>,</w:t>
            </w:r>
            <w:r w:rsidRPr="009F13F0">
              <w:rPr>
                <w:spacing w:val="-3"/>
                <w:sz w:val="21"/>
                <w:szCs w:val="21"/>
              </w:rPr>
              <w:t xml:space="preserve"> </w:t>
            </w:r>
            <w:r w:rsidRPr="009F13F0">
              <w:rPr>
                <w:sz w:val="21"/>
                <w:szCs w:val="21"/>
              </w:rPr>
              <w:t xml:space="preserve">versicolor, </w:t>
            </w:r>
            <w:r w:rsidRPr="009F13F0">
              <w:rPr>
                <w:spacing w:val="-2"/>
                <w:sz w:val="21"/>
                <w:szCs w:val="21"/>
              </w:rPr>
              <w:t>virginica</w:t>
            </w:r>
          </w:p>
        </w:tc>
      </w:tr>
      <w:tr w:rsidR="00872BCB" w:rsidRPr="009F13F0" w14:paraId="1011905B" w14:textId="77777777">
        <w:trPr>
          <w:trHeight w:val="378"/>
        </w:trPr>
        <w:tc>
          <w:tcPr>
            <w:tcW w:w="3119" w:type="dxa"/>
          </w:tcPr>
          <w:p w14:paraId="0C985384" w14:textId="77777777" w:rsidR="00872BCB" w:rsidRPr="009F13F0" w:rsidRDefault="00000000">
            <w:pPr>
              <w:pStyle w:val="TableParagraph"/>
              <w:spacing w:before="69"/>
              <w:rPr>
                <w:sz w:val="21"/>
                <w:szCs w:val="21"/>
              </w:rPr>
            </w:pPr>
            <w:r w:rsidRPr="009F13F0">
              <w:rPr>
                <w:sz w:val="21"/>
                <w:szCs w:val="21"/>
              </w:rPr>
              <w:t>Positive</w:t>
            </w:r>
            <w:r w:rsidRPr="009F13F0">
              <w:rPr>
                <w:spacing w:val="-3"/>
                <w:sz w:val="21"/>
                <w:szCs w:val="21"/>
              </w:rPr>
              <w:t xml:space="preserve"> </w:t>
            </w:r>
            <w:r w:rsidRPr="009F13F0">
              <w:rPr>
                <w:sz w:val="21"/>
                <w:szCs w:val="21"/>
              </w:rPr>
              <w:t xml:space="preserve">numeric </w:t>
            </w:r>
            <w:r w:rsidRPr="009F13F0">
              <w:rPr>
                <w:spacing w:val="-2"/>
                <w:sz w:val="21"/>
                <w:szCs w:val="21"/>
              </w:rPr>
              <w:t>measurements</w:t>
            </w:r>
          </w:p>
        </w:tc>
        <w:tc>
          <w:tcPr>
            <w:tcW w:w="6803" w:type="dxa"/>
          </w:tcPr>
          <w:p w14:paraId="4AC8AFEA" w14:textId="77777777" w:rsidR="00872BCB" w:rsidRPr="009F13F0" w:rsidRDefault="00000000">
            <w:pPr>
              <w:pStyle w:val="TableParagraph"/>
              <w:spacing w:before="69"/>
              <w:ind w:left="121"/>
              <w:rPr>
                <w:sz w:val="21"/>
                <w:szCs w:val="21"/>
              </w:rPr>
            </w:pPr>
            <w:r w:rsidRPr="009F13F0">
              <w:rPr>
                <w:spacing w:val="-5"/>
                <w:sz w:val="21"/>
                <w:szCs w:val="21"/>
              </w:rPr>
              <w:t>Yes</w:t>
            </w:r>
          </w:p>
        </w:tc>
      </w:tr>
    </w:tbl>
    <w:p w14:paraId="27383ADE" w14:textId="77777777" w:rsidR="006B34E9" w:rsidRDefault="006B34E9" w:rsidP="009F13F0">
      <w:pPr>
        <w:pStyle w:val="BodyText"/>
        <w:spacing w:line="360" w:lineRule="auto"/>
        <w:ind w:firstLineChars="200" w:firstLine="400"/>
        <w:contextualSpacing/>
        <w:jc w:val="both"/>
      </w:pPr>
    </w:p>
    <w:p w14:paraId="0CDBBF90" w14:textId="175EB451" w:rsidR="00872BCB" w:rsidRDefault="00000000" w:rsidP="009F13F0">
      <w:pPr>
        <w:pStyle w:val="BodyText"/>
        <w:spacing w:line="360" w:lineRule="auto"/>
        <w:ind w:firstLineChars="200" w:firstLine="400"/>
        <w:contextualSpacing/>
        <w:jc w:val="both"/>
      </w:pPr>
      <w:r>
        <w:t>IQR-based</w:t>
      </w:r>
      <w:r w:rsidRPr="009F13F0">
        <w:t xml:space="preserve"> </w:t>
      </w:r>
      <w:r>
        <w:t>anomaly</w:t>
      </w:r>
      <w:r w:rsidRPr="009F13F0">
        <w:t xml:space="preserve"> </w:t>
      </w:r>
      <w:r>
        <w:t>flags</w:t>
      </w:r>
      <w:r w:rsidRPr="009F13F0">
        <w:t xml:space="preserve"> </w:t>
      </w:r>
      <w:r>
        <w:t>are</w:t>
      </w:r>
      <w:r w:rsidRPr="009F13F0">
        <w:t xml:space="preserve"> </w:t>
      </w:r>
      <w:r>
        <w:t>treated</w:t>
      </w:r>
      <w:r w:rsidRPr="009F13F0">
        <w:t xml:space="preserve"> </w:t>
      </w:r>
      <w:r>
        <w:t>as</w:t>
      </w:r>
      <w:r w:rsidRPr="009F13F0">
        <w:t xml:space="preserve"> </w:t>
      </w:r>
      <w:r>
        <w:t>prompts</w:t>
      </w:r>
      <w:r w:rsidRPr="009F13F0">
        <w:t xml:space="preserve"> </w:t>
      </w:r>
      <w:r>
        <w:t>for</w:t>
      </w:r>
      <w:r w:rsidRPr="009F13F0">
        <w:t xml:space="preserve"> </w:t>
      </w:r>
      <w:r>
        <w:t>review</w:t>
      </w:r>
      <w:r w:rsidRPr="009F13F0">
        <w:t xml:space="preserve"> </w:t>
      </w:r>
      <w:r>
        <w:t>rather</w:t>
      </w:r>
      <w:r w:rsidRPr="009F13F0">
        <w:t xml:space="preserve"> </w:t>
      </w:r>
      <w:r>
        <w:t>than</w:t>
      </w:r>
      <w:r w:rsidRPr="009F13F0">
        <w:t xml:space="preserve"> </w:t>
      </w:r>
      <w:r>
        <w:t>proof</w:t>
      </w:r>
      <w:r w:rsidRPr="009F13F0">
        <w:t xml:space="preserve"> </w:t>
      </w:r>
      <w:r>
        <w:t>of</w:t>
      </w:r>
      <w:r w:rsidRPr="009F13F0">
        <w:t xml:space="preserve"> </w:t>
      </w:r>
      <w:r>
        <w:t>error.</w:t>
      </w:r>
      <w:r w:rsidRPr="009F13F0">
        <w:t xml:space="preserve"> </w:t>
      </w:r>
      <w:r>
        <w:t>A</w:t>
      </w:r>
      <w:r w:rsidRPr="009F13F0">
        <w:t xml:space="preserve"> </w:t>
      </w:r>
      <w:r>
        <w:t>later</w:t>
      </w:r>
      <w:r w:rsidRPr="009F13F0">
        <w:t xml:space="preserve"> </w:t>
      </w:r>
      <w:r>
        <w:t>predictive</w:t>
      </w:r>
      <w:r w:rsidRPr="009F13F0">
        <w:t xml:space="preserve"> </w:t>
      </w:r>
      <w:r>
        <w:t>model</w:t>
      </w:r>
      <w:r w:rsidRPr="009F13F0">
        <w:t xml:space="preserve"> </w:t>
      </w:r>
      <w:r>
        <w:t>must exclude the species target from predictor features and must fit preprocessing without using test-set information.</w:t>
      </w:r>
    </w:p>
    <w:p w14:paraId="6550BC3F" w14:textId="77777777" w:rsidR="00872BCB" w:rsidRDefault="00872BCB">
      <w:pPr>
        <w:pStyle w:val="BodyText"/>
        <w:spacing w:line="357" w:lineRule="auto"/>
        <w:sectPr w:rsidR="00872BCB" w:rsidSect="006B34E9">
          <w:type w:val="continuous"/>
          <w:pgSz w:w="11920" w:h="16850"/>
          <w:pgMar w:top="1440" w:right="1440" w:bottom="1440" w:left="1440" w:header="720" w:footer="720" w:gutter="0"/>
          <w:cols w:space="720"/>
          <w:docGrid w:linePitch="299"/>
        </w:sectPr>
      </w:pPr>
    </w:p>
    <w:p w14:paraId="65529AEB" w14:textId="77777777" w:rsidR="00872BCB" w:rsidRDefault="00000000">
      <w:pPr>
        <w:ind w:left="1805"/>
        <w:rPr>
          <w:sz w:val="20"/>
        </w:rPr>
      </w:pPr>
      <w:r>
        <w:rPr>
          <w:noProof/>
          <w:sz w:val="20"/>
        </w:rPr>
        <w:lastRenderedPageBreak/>
        <w:drawing>
          <wp:inline distT="0" distB="0" distL="0" distR="0" wp14:anchorId="30733C2B" wp14:editId="4FD7FAB0">
            <wp:extent cx="4217008" cy="27218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217008" cy="2721863"/>
                    </a:xfrm>
                    <a:prstGeom prst="rect">
                      <a:avLst/>
                    </a:prstGeom>
                  </pic:spPr>
                </pic:pic>
              </a:graphicData>
            </a:graphic>
          </wp:inline>
        </w:drawing>
      </w:r>
    </w:p>
    <w:p w14:paraId="2D0E2800" w14:textId="77777777" w:rsidR="00872BCB" w:rsidRDefault="00872BCB">
      <w:pPr>
        <w:pStyle w:val="BodyText"/>
        <w:rPr>
          <w:sz w:val="17"/>
        </w:rPr>
      </w:pPr>
    </w:p>
    <w:p w14:paraId="132160CB" w14:textId="77777777" w:rsidR="00872BCB" w:rsidRDefault="00872BCB">
      <w:pPr>
        <w:pStyle w:val="BodyText"/>
        <w:spacing w:before="116"/>
        <w:rPr>
          <w:sz w:val="17"/>
        </w:rPr>
      </w:pPr>
    </w:p>
    <w:p w14:paraId="028B0898" w14:textId="77777777" w:rsidR="00872BCB" w:rsidRDefault="00000000">
      <w:pPr>
        <w:ind w:left="181"/>
        <w:jc w:val="center"/>
      </w:pPr>
      <w:r>
        <w:rPr>
          <w:b/>
          <w:sz w:val="17"/>
        </w:rPr>
        <w:t>Figure</w:t>
      </w:r>
      <w:r>
        <w:rPr>
          <w:b/>
          <w:spacing w:val="-8"/>
          <w:sz w:val="17"/>
        </w:rPr>
        <w:t xml:space="preserve"> </w:t>
      </w:r>
      <w:r>
        <w:rPr>
          <w:b/>
          <w:sz w:val="17"/>
        </w:rPr>
        <w:t>1.</w:t>
      </w:r>
      <w:r>
        <w:rPr>
          <w:b/>
          <w:spacing w:val="-3"/>
          <w:sz w:val="17"/>
        </w:rPr>
        <w:t xml:space="preserve"> </w:t>
      </w:r>
      <w:r>
        <w:rPr>
          <w:b/>
          <w:sz w:val="17"/>
        </w:rPr>
        <w:t>Petal</w:t>
      </w:r>
      <w:r>
        <w:rPr>
          <w:b/>
          <w:spacing w:val="-6"/>
          <w:sz w:val="17"/>
        </w:rPr>
        <w:t xml:space="preserve"> </w:t>
      </w:r>
      <w:r>
        <w:rPr>
          <w:b/>
          <w:sz w:val="17"/>
        </w:rPr>
        <w:t>length</w:t>
      </w:r>
      <w:r>
        <w:rPr>
          <w:b/>
          <w:spacing w:val="-6"/>
          <w:sz w:val="17"/>
        </w:rPr>
        <w:t xml:space="preserve"> </w:t>
      </w:r>
      <w:r>
        <w:rPr>
          <w:b/>
          <w:sz w:val="17"/>
        </w:rPr>
        <w:t>versus</w:t>
      </w:r>
      <w:r>
        <w:rPr>
          <w:b/>
          <w:spacing w:val="-5"/>
          <w:sz w:val="17"/>
        </w:rPr>
        <w:t xml:space="preserve"> </w:t>
      </w:r>
      <w:r>
        <w:rPr>
          <w:b/>
          <w:sz w:val="17"/>
        </w:rPr>
        <w:t>petal</w:t>
      </w:r>
      <w:r>
        <w:rPr>
          <w:b/>
          <w:spacing w:val="-3"/>
          <w:sz w:val="17"/>
        </w:rPr>
        <w:t xml:space="preserve"> </w:t>
      </w:r>
      <w:r>
        <w:rPr>
          <w:b/>
          <w:sz w:val="17"/>
        </w:rPr>
        <w:t>width</w:t>
      </w:r>
      <w:r>
        <w:rPr>
          <w:b/>
          <w:spacing w:val="-5"/>
          <w:sz w:val="17"/>
        </w:rPr>
        <w:t xml:space="preserve"> </w:t>
      </w:r>
      <w:r>
        <w:rPr>
          <w:b/>
          <w:sz w:val="17"/>
        </w:rPr>
        <w:t>by</w:t>
      </w:r>
      <w:r>
        <w:rPr>
          <w:b/>
          <w:spacing w:val="-6"/>
          <w:sz w:val="17"/>
        </w:rPr>
        <w:t xml:space="preserve"> </w:t>
      </w:r>
      <w:r>
        <w:rPr>
          <w:b/>
          <w:sz w:val="17"/>
        </w:rPr>
        <w:t>recorded</w:t>
      </w:r>
      <w:r>
        <w:rPr>
          <w:b/>
          <w:spacing w:val="1"/>
          <w:sz w:val="17"/>
        </w:rPr>
        <w:t xml:space="preserve"> </w:t>
      </w:r>
      <w:proofErr w:type="spellStart"/>
      <w:proofErr w:type="gramStart"/>
      <w:r>
        <w:rPr>
          <w:b/>
          <w:sz w:val="17"/>
        </w:rPr>
        <w:t>species.</w:t>
      </w:r>
      <w:r>
        <w:t>Bias</w:t>
      </w:r>
      <w:proofErr w:type="spellEnd"/>
      <w:proofErr w:type="gramEnd"/>
      <w:r>
        <w:rPr>
          <w:spacing w:val="-9"/>
        </w:rPr>
        <w:t xml:space="preserve"> </w:t>
      </w:r>
      <w:r>
        <w:t>/</w:t>
      </w:r>
      <w:r>
        <w:rPr>
          <w:spacing w:val="-5"/>
        </w:rPr>
        <w:t xml:space="preserve"> </w:t>
      </w:r>
      <w:r>
        <w:t>measurement</w:t>
      </w:r>
      <w:r>
        <w:rPr>
          <w:spacing w:val="-2"/>
        </w:rPr>
        <w:t xml:space="preserve"> counterexample</w:t>
      </w:r>
    </w:p>
    <w:p w14:paraId="2AD54F37" w14:textId="77777777" w:rsidR="00872BCB" w:rsidRDefault="00872BCB">
      <w:pPr>
        <w:pStyle w:val="BodyText"/>
        <w:spacing w:before="83"/>
        <w:rPr>
          <w:sz w:val="17"/>
        </w:rPr>
      </w:pPr>
    </w:p>
    <w:p w14:paraId="544CB9F6" w14:textId="77777777" w:rsidR="00872BCB" w:rsidRDefault="00000000" w:rsidP="006B34E9">
      <w:pPr>
        <w:pStyle w:val="BodyText"/>
        <w:spacing w:line="360" w:lineRule="auto"/>
        <w:ind w:firstLineChars="200" w:firstLine="400"/>
        <w:contextualSpacing/>
        <w:jc w:val="both"/>
      </w:pPr>
      <w:r>
        <w:t>If the flowers were collected from a narrow geography, cultivar set, or environmental range, the observed species separation may</w:t>
      </w:r>
      <w:r w:rsidRPr="006B34E9">
        <w:t xml:space="preserve"> </w:t>
      </w:r>
      <w:r>
        <w:t>remain true for this</w:t>
      </w:r>
      <w:r w:rsidRPr="006B34E9">
        <w:t xml:space="preserve"> </w:t>
      </w:r>
      <w:r>
        <w:t>sample while failing to</w:t>
      </w:r>
      <w:r w:rsidRPr="006B34E9">
        <w:t xml:space="preserve"> </w:t>
      </w:r>
      <w:r>
        <w:t>describe other settings. The equal count</w:t>
      </w:r>
      <w:r w:rsidRPr="006B34E9">
        <w:t xml:space="preserve"> </w:t>
      </w:r>
      <w:r>
        <w:t>of 50 observations per species is convenient for analysis but is not evidence that the species occur equally often in nature.</w:t>
      </w:r>
    </w:p>
    <w:p w14:paraId="1E870011" w14:textId="77777777" w:rsidR="00872BCB" w:rsidRDefault="00000000" w:rsidP="009F13F0">
      <w:pPr>
        <w:pStyle w:val="Heading1"/>
        <w:numPr>
          <w:ilvl w:val="0"/>
          <w:numId w:val="1"/>
        </w:numPr>
        <w:tabs>
          <w:tab w:val="left" w:pos="284"/>
        </w:tabs>
        <w:spacing w:beforeLines="50" w:before="120" w:afterLines="50" w:after="120"/>
        <w:ind w:left="0" w:firstLine="0"/>
        <w:contextualSpacing/>
        <w:jc w:val="both"/>
      </w:pPr>
      <w:r>
        <w:t>Prohibited</w:t>
      </w:r>
      <w:r w:rsidRPr="009F13F0">
        <w:t xml:space="preserve"> claims</w:t>
      </w:r>
    </w:p>
    <w:p w14:paraId="3C1A3CA8" w14:textId="77777777" w:rsidR="00872BCB" w:rsidRDefault="00000000" w:rsidP="006B34E9">
      <w:pPr>
        <w:pStyle w:val="BodyText"/>
        <w:spacing w:line="360" w:lineRule="auto"/>
        <w:ind w:firstLineChars="200" w:firstLine="402"/>
        <w:contextualSpacing/>
        <w:jc w:val="both"/>
      </w:pPr>
      <w:r w:rsidRPr="006B34E9">
        <w:rPr>
          <w:b/>
          <w:bCs/>
        </w:rPr>
        <w:t>Do not claim:</w:t>
      </w:r>
      <w:r w:rsidRPr="006B34E9">
        <w:t xml:space="preserve"> </w:t>
      </w:r>
      <w:r>
        <w:t>“Petal size causes an iris flower to become a particular species.” The data are observational measurements of already-existing flowers and do not identify a causal intervention. Also do not claim that the 150 observations are representative of all iris flowers worldwide without additional sampling evidence.</w:t>
      </w:r>
    </w:p>
    <w:p w14:paraId="5595C083" w14:textId="77777777" w:rsidR="00872BCB" w:rsidRDefault="00000000" w:rsidP="009F13F0">
      <w:pPr>
        <w:pStyle w:val="Heading1"/>
        <w:numPr>
          <w:ilvl w:val="0"/>
          <w:numId w:val="1"/>
        </w:numPr>
        <w:tabs>
          <w:tab w:val="left" w:pos="284"/>
        </w:tabs>
        <w:spacing w:beforeLines="50" w:before="120" w:afterLines="50" w:after="120"/>
        <w:ind w:left="0" w:firstLine="0"/>
        <w:contextualSpacing/>
        <w:jc w:val="both"/>
      </w:pPr>
      <w:r>
        <w:t>Findings</w:t>
      </w:r>
      <w:r w:rsidRPr="009F13F0">
        <w:t xml:space="preserve"> </w:t>
      </w:r>
      <w:r>
        <w:t>and</w:t>
      </w:r>
      <w:r w:rsidRPr="009F13F0">
        <w:t xml:space="preserve"> limitations</w:t>
      </w:r>
    </w:p>
    <w:p w14:paraId="6D07465E" w14:textId="77777777" w:rsidR="00872BCB" w:rsidRDefault="00000000" w:rsidP="006B34E9">
      <w:pPr>
        <w:pStyle w:val="BodyText"/>
        <w:spacing w:line="360" w:lineRule="auto"/>
        <w:ind w:firstLineChars="200" w:firstLine="400"/>
        <w:contextualSpacing/>
        <w:jc w:val="both"/>
      </w:pPr>
      <w:r>
        <w:t xml:space="preserve">The frozen dataset contains 150 observations, four numeric measurements, and three species labels. It has no missing values in this representation and contains one exact duplicate row. Petal measurements show strong sample-level separation, especially for </w:t>
      </w:r>
      <w:proofErr w:type="spellStart"/>
      <w:r>
        <w:t>setosa</w:t>
      </w:r>
      <w:proofErr w:type="spellEnd"/>
      <w:r>
        <w:t>, but the conclusion is descriptive and bounded to this dataset.</w:t>
      </w:r>
    </w:p>
    <w:p w14:paraId="4B2369C0" w14:textId="77777777" w:rsidR="00872BCB" w:rsidRDefault="00000000" w:rsidP="006B34E9">
      <w:pPr>
        <w:pStyle w:val="BodyText"/>
        <w:spacing w:line="360" w:lineRule="auto"/>
        <w:ind w:firstLineChars="200" w:firstLine="400"/>
        <w:contextualSpacing/>
        <w:jc w:val="both"/>
      </w:pPr>
      <w:r>
        <w:t>Limited collection metadata constrain external validity and the duplicate row means row independence should not be assumed automatically.</w:t>
      </w:r>
    </w:p>
    <w:p w14:paraId="289CD048" w14:textId="77777777" w:rsidR="00872BCB" w:rsidRDefault="00000000" w:rsidP="009F13F0">
      <w:pPr>
        <w:pStyle w:val="Heading1"/>
        <w:numPr>
          <w:ilvl w:val="0"/>
          <w:numId w:val="1"/>
        </w:numPr>
        <w:tabs>
          <w:tab w:val="left" w:pos="284"/>
        </w:tabs>
        <w:spacing w:beforeLines="50" w:before="120" w:afterLines="50" w:after="120"/>
        <w:ind w:left="0" w:firstLine="0"/>
        <w:contextualSpacing/>
        <w:jc w:val="both"/>
      </w:pPr>
      <w:r>
        <w:t>Reproducibility</w:t>
      </w:r>
      <w:r w:rsidRPr="009F13F0">
        <w:t xml:space="preserve"> </w:t>
      </w:r>
      <w:r>
        <w:t>and</w:t>
      </w:r>
      <w:r w:rsidRPr="009F13F0">
        <w:t xml:space="preserve"> </w:t>
      </w:r>
      <w:r>
        <w:t xml:space="preserve">AI </w:t>
      </w:r>
      <w:r w:rsidRPr="009F13F0">
        <w:t>verification</w:t>
      </w:r>
    </w:p>
    <w:p w14:paraId="22EF125B" w14:textId="77777777" w:rsidR="00872BCB" w:rsidRDefault="00000000" w:rsidP="006B34E9">
      <w:pPr>
        <w:pStyle w:val="BodyText"/>
        <w:spacing w:line="360" w:lineRule="auto"/>
        <w:ind w:firstLineChars="200" w:firstLine="400"/>
        <w:contextualSpacing/>
        <w:jc w:val="both"/>
      </w:pPr>
      <w:r>
        <w:t>The accompanying notebook is executable top-to-bottom, fixes a random seed, verifies the frozen file hash, performs schema/missingness/duplicate/range/anomaly/leakage checks, writes raw audit results, and saves the plot. AI was used to help structure and draft the work. The student should personally run the notebook, inspect outputs, and add any rejected AI advice or manual checks before submission.</w:t>
      </w:r>
    </w:p>
    <w:p w14:paraId="489FE960" w14:textId="77777777" w:rsidR="00872BCB" w:rsidRDefault="00000000" w:rsidP="009F13F0">
      <w:pPr>
        <w:pStyle w:val="Heading1"/>
        <w:spacing w:beforeLines="50" w:before="120" w:afterLines="50" w:after="120"/>
        <w:ind w:left="0" w:firstLine="0"/>
        <w:contextualSpacing/>
        <w:jc w:val="both"/>
      </w:pPr>
      <w:r>
        <w:t>Submission</w:t>
      </w:r>
      <w:r>
        <w:rPr>
          <w:spacing w:val="-6"/>
        </w:rPr>
        <w:t xml:space="preserve"> </w:t>
      </w:r>
      <w:r>
        <w:rPr>
          <w:spacing w:val="-2"/>
        </w:rPr>
        <w:t>checklist</w:t>
      </w:r>
    </w:p>
    <w:p w14:paraId="39C8EA2E" w14:textId="77777777" w:rsidR="00872BCB" w:rsidRDefault="00000000" w:rsidP="006B34E9">
      <w:pPr>
        <w:pStyle w:val="ListParagraph"/>
        <w:numPr>
          <w:ilvl w:val="1"/>
          <w:numId w:val="1"/>
        </w:numPr>
        <w:spacing w:before="314"/>
        <w:ind w:left="851"/>
        <w:rPr>
          <w:sz w:val="20"/>
        </w:rPr>
      </w:pPr>
      <w:r>
        <w:rPr>
          <w:sz w:val="20"/>
        </w:rPr>
        <w:t>Executed</w:t>
      </w:r>
      <w:r>
        <w:rPr>
          <w:spacing w:val="-4"/>
          <w:sz w:val="20"/>
        </w:rPr>
        <w:t xml:space="preserve"> </w:t>
      </w:r>
      <w:r>
        <w:rPr>
          <w:spacing w:val="-2"/>
          <w:sz w:val="20"/>
        </w:rPr>
        <w:t>notebook</w:t>
      </w:r>
    </w:p>
    <w:p w14:paraId="6BCCCC89" w14:textId="77777777" w:rsidR="00872BCB" w:rsidRDefault="00872BCB" w:rsidP="006B34E9">
      <w:pPr>
        <w:pStyle w:val="BodyText"/>
        <w:spacing w:before="16"/>
        <w:ind w:left="851"/>
      </w:pPr>
    </w:p>
    <w:p w14:paraId="2ACF9E34" w14:textId="77777777" w:rsidR="00872BCB" w:rsidRDefault="00000000" w:rsidP="006B34E9">
      <w:pPr>
        <w:pStyle w:val="ListParagraph"/>
        <w:numPr>
          <w:ilvl w:val="1"/>
          <w:numId w:val="1"/>
        </w:numPr>
        <w:ind w:left="851"/>
        <w:rPr>
          <w:sz w:val="20"/>
        </w:rPr>
      </w:pPr>
      <w:r>
        <w:rPr>
          <w:sz w:val="20"/>
        </w:rPr>
        <w:lastRenderedPageBreak/>
        <w:t>This</w:t>
      </w:r>
      <w:r>
        <w:rPr>
          <w:spacing w:val="-5"/>
          <w:sz w:val="20"/>
        </w:rPr>
        <w:t xml:space="preserve"> </w:t>
      </w:r>
      <w:r>
        <w:rPr>
          <w:sz w:val="20"/>
        </w:rPr>
        <w:t>PDF</w:t>
      </w:r>
      <w:r>
        <w:rPr>
          <w:spacing w:val="-3"/>
          <w:sz w:val="20"/>
        </w:rPr>
        <w:t xml:space="preserve"> </w:t>
      </w:r>
      <w:r>
        <w:rPr>
          <w:spacing w:val="-2"/>
          <w:sz w:val="20"/>
        </w:rPr>
        <w:t>report</w:t>
      </w:r>
    </w:p>
    <w:p w14:paraId="79F5033C" w14:textId="77777777" w:rsidR="00872BCB" w:rsidRDefault="00872BCB" w:rsidP="006B34E9">
      <w:pPr>
        <w:pStyle w:val="BodyText"/>
        <w:spacing w:before="15"/>
        <w:ind w:left="851"/>
      </w:pPr>
    </w:p>
    <w:p w14:paraId="57F49789" w14:textId="77777777" w:rsidR="006B34E9" w:rsidRPr="006B34E9" w:rsidRDefault="00000000" w:rsidP="006B34E9">
      <w:pPr>
        <w:pStyle w:val="ListParagraph"/>
        <w:numPr>
          <w:ilvl w:val="1"/>
          <w:numId w:val="1"/>
        </w:numPr>
        <w:ind w:left="851"/>
        <w:rPr>
          <w:sz w:val="20"/>
        </w:rPr>
      </w:pPr>
      <w:r>
        <w:rPr>
          <w:sz w:val="20"/>
        </w:rPr>
        <w:t>Data</w:t>
      </w:r>
      <w:r>
        <w:rPr>
          <w:spacing w:val="-3"/>
          <w:sz w:val="20"/>
        </w:rPr>
        <w:t xml:space="preserve"> </w:t>
      </w:r>
      <w:r>
        <w:rPr>
          <w:sz w:val="20"/>
        </w:rPr>
        <w:t>Card</w:t>
      </w:r>
      <w:r>
        <w:rPr>
          <w:spacing w:val="-2"/>
          <w:sz w:val="20"/>
        </w:rPr>
        <w:t xml:space="preserve"> </w:t>
      </w:r>
      <w:r>
        <w:rPr>
          <w:sz w:val="20"/>
        </w:rPr>
        <w:t>and</w:t>
      </w:r>
      <w:r>
        <w:rPr>
          <w:spacing w:val="-2"/>
          <w:sz w:val="20"/>
        </w:rPr>
        <w:t xml:space="preserve"> </w:t>
      </w:r>
      <w:r>
        <w:rPr>
          <w:sz w:val="20"/>
        </w:rPr>
        <w:t>data</w:t>
      </w:r>
      <w:r>
        <w:rPr>
          <w:spacing w:val="-1"/>
          <w:sz w:val="20"/>
        </w:rPr>
        <w:t xml:space="preserve"> </w:t>
      </w:r>
      <w:r>
        <w:rPr>
          <w:spacing w:val="-2"/>
          <w:sz w:val="20"/>
        </w:rPr>
        <w:t>dictionary</w:t>
      </w:r>
    </w:p>
    <w:p w14:paraId="5D664B5E" w14:textId="77777777" w:rsidR="006B34E9" w:rsidRDefault="006B34E9" w:rsidP="006B34E9">
      <w:pPr>
        <w:pStyle w:val="ListParagraph"/>
      </w:pPr>
    </w:p>
    <w:p w14:paraId="7AAFF4B7" w14:textId="501F3301" w:rsidR="00872BCB" w:rsidRPr="006B34E9" w:rsidRDefault="00000000" w:rsidP="006B34E9">
      <w:pPr>
        <w:pStyle w:val="ListParagraph"/>
        <w:numPr>
          <w:ilvl w:val="1"/>
          <w:numId w:val="1"/>
        </w:numPr>
        <w:ind w:left="851"/>
        <w:rPr>
          <w:sz w:val="20"/>
        </w:rPr>
      </w:pPr>
      <w:r>
        <w:t>Frozen</w:t>
      </w:r>
      <w:r w:rsidRPr="006B34E9">
        <w:rPr>
          <w:spacing w:val="-5"/>
        </w:rPr>
        <w:t xml:space="preserve"> </w:t>
      </w:r>
      <w:r>
        <w:t>source</w:t>
      </w:r>
      <w:r w:rsidRPr="006B34E9">
        <w:rPr>
          <w:spacing w:val="-7"/>
        </w:rPr>
        <w:t xml:space="preserve"> </w:t>
      </w:r>
      <w:r>
        <w:t>data,</w:t>
      </w:r>
      <w:r w:rsidRPr="006B34E9">
        <w:rPr>
          <w:spacing w:val="-4"/>
        </w:rPr>
        <w:t xml:space="preserve"> </w:t>
      </w:r>
      <w:r>
        <w:t>license/source</w:t>
      </w:r>
      <w:r w:rsidRPr="006B34E9">
        <w:rPr>
          <w:spacing w:val="-5"/>
        </w:rPr>
        <w:t xml:space="preserve"> </w:t>
      </w:r>
      <w:r>
        <w:t>record,</w:t>
      </w:r>
      <w:r w:rsidRPr="006B34E9">
        <w:rPr>
          <w:spacing w:val="-5"/>
        </w:rPr>
        <w:t xml:space="preserve"> </w:t>
      </w:r>
      <w:r>
        <w:t>and</w:t>
      </w:r>
      <w:r w:rsidRPr="006B34E9">
        <w:rPr>
          <w:spacing w:val="-5"/>
        </w:rPr>
        <w:t xml:space="preserve"> </w:t>
      </w:r>
      <w:r>
        <w:t>SHA-</w:t>
      </w:r>
      <w:r w:rsidRPr="006B34E9">
        <w:rPr>
          <w:spacing w:val="-5"/>
        </w:rPr>
        <w:t>256</w:t>
      </w:r>
    </w:p>
    <w:p w14:paraId="4B4C013F" w14:textId="77777777" w:rsidR="00872BCB" w:rsidRDefault="00872BCB" w:rsidP="006B34E9">
      <w:pPr>
        <w:pStyle w:val="ListParagraph"/>
        <w:ind w:left="851"/>
        <w:rPr>
          <w:sz w:val="20"/>
        </w:rPr>
        <w:sectPr w:rsidR="00872BCB" w:rsidSect="006B34E9">
          <w:pgSz w:w="11920" w:h="16850"/>
          <w:pgMar w:top="1440" w:right="1440" w:bottom="1440" w:left="1440" w:header="720" w:footer="720" w:gutter="0"/>
          <w:cols w:space="720"/>
          <w:docGrid w:linePitch="299"/>
        </w:sectPr>
      </w:pPr>
    </w:p>
    <w:p w14:paraId="3DD8B5F6" w14:textId="77777777" w:rsidR="00872BCB" w:rsidRDefault="00000000" w:rsidP="006B34E9">
      <w:pPr>
        <w:pStyle w:val="ListParagraph"/>
        <w:numPr>
          <w:ilvl w:val="1"/>
          <w:numId w:val="1"/>
        </w:numPr>
        <w:spacing w:before="79"/>
        <w:ind w:left="851"/>
        <w:rPr>
          <w:sz w:val="20"/>
        </w:rPr>
      </w:pPr>
      <w:r>
        <w:rPr>
          <w:sz w:val="20"/>
        </w:rPr>
        <w:lastRenderedPageBreak/>
        <w:t>AI-use</w:t>
      </w:r>
      <w:r>
        <w:rPr>
          <w:spacing w:val="-10"/>
          <w:sz w:val="20"/>
        </w:rPr>
        <w:t xml:space="preserve"> </w:t>
      </w:r>
      <w:r>
        <w:rPr>
          <w:sz w:val="20"/>
        </w:rPr>
        <w:t>and</w:t>
      </w:r>
      <w:r>
        <w:rPr>
          <w:spacing w:val="-8"/>
          <w:sz w:val="20"/>
        </w:rPr>
        <w:t xml:space="preserve"> </w:t>
      </w:r>
      <w:r>
        <w:rPr>
          <w:sz w:val="20"/>
        </w:rPr>
        <w:t>independent-verification</w:t>
      </w:r>
      <w:r>
        <w:rPr>
          <w:spacing w:val="-7"/>
          <w:sz w:val="20"/>
        </w:rPr>
        <w:t xml:space="preserve"> </w:t>
      </w:r>
      <w:r>
        <w:rPr>
          <w:spacing w:val="-5"/>
          <w:sz w:val="20"/>
        </w:rPr>
        <w:t>log</w:t>
      </w:r>
    </w:p>
    <w:p w14:paraId="3DC983AC" w14:textId="77777777" w:rsidR="00872BCB" w:rsidRDefault="00872BCB" w:rsidP="006B34E9">
      <w:pPr>
        <w:pStyle w:val="BodyText"/>
        <w:spacing w:before="15"/>
        <w:ind w:left="851"/>
      </w:pPr>
    </w:p>
    <w:p w14:paraId="76CD2723" w14:textId="77777777" w:rsidR="00872BCB" w:rsidRDefault="00000000" w:rsidP="006B34E9">
      <w:pPr>
        <w:pStyle w:val="ListParagraph"/>
        <w:numPr>
          <w:ilvl w:val="1"/>
          <w:numId w:val="1"/>
        </w:numPr>
        <w:spacing w:before="1"/>
        <w:ind w:left="851"/>
        <w:rPr>
          <w:sz w:val="20"/>
        </w:rPr>
      </w:pPr>
      <w:proofErr w:type="gramStart"/>
      <w:r>
        <w:rPr>
          <w:sz w:val="20"/>
        </w:rPr>
        <w:t>150-300</w:t>
      </w:r>
      <w:r>
        <w:rPr>
          <w:spacing w:val="-4"/>
          <w:sz w:val="20"/>
        </w:rPr>
        <w:t xml:space="preserve"> </w:t>
      </w:r>
      <w:r>
        <w:rPr>
          <w:sz w:val="20"/>
        </w:rPr>
        <w:t>word</w:t>
      </w:r>
      <w:proofErr w:type="gramEnd"/>
      <w:r>
        <w:rPr>
          <w:spacing w:val="-4"/>
          <w:sz w:val="20"/>
        </w:rPr>
        <w:t xml:space="preserve"> </w:t>
      </w:r>
      <w:r>
        <w:rPr>
          <w:sz w:val="20"/>
        </w:rPr>
        <w:t>result</w:t>
      </w:r>
      <w:r>
        <w:rPr>
          <w:spacing w:val="-5"/>
          <w:sz w:val="20"/>
        </w:rPr>
        <w:t xml:space="preserve"> </w:t>
      </w:r>
      <w:r>
        <w:rPr>
          <w:sz w:val="20"/>
        </w:rPr>
        <w:t>summary</w:t>
      </w:r>
      <w:r>
        <w:rPr>
          <w:spacing w:val="-5"/>
          <w:sz w:val="20"/>
        </w:rPr>
        <w:t xml:space="preserve"> </w:t>
      </w:r>
      <w:r>
        <w:rPr>
          <w:sz w:val="20"/>
        </w:rPr>
        <w:t>on</w:t>
      </w:r>
      <w:r>
        <w:rPr>
          <w:spacing w:val="-3"/>
          <w:sz w:val="20"/>
        </w:rPr>
        <w:t xml:space="preserve"> </w:t>
      </w:r>
      <w:r>
        <w:rPr>
          <w:sz w:val="20"/>
        </w:rPr>
        <w:t>the</w:t>
      </w:r>
      <w:r>
        <w:rPr>
          <w:spacing w:val="-3"/>
          <w:sz w:val="20"/>
        </w:rPr>
        <w:t xml:space="preserve"> </w:t>
      </w:r>
      <w:r>
        <w:rPr>
          <w:spacing w:val="-2"/>
          <w:sz w:val="20"/>
        </w:rPr>
        <w:t>platform</w:t>
      </w:r>
    </w:p>
    <w:p w14:paraId="376358C2" w14:textId="77777777" w:rsidR="00872BCB" w:rsidRDefault="00872BCB" w:rsidP="006B34E9">
      <w:pPr>
        <w:pStyle w:val="BodyText"/>
        <w:spacing w:before="15"/>
        <w:ind w:left="851"/>
      </w:pPr>
    </w:p>
    <w:p w14:paraId="7950EBCE" w14:textId="77777777" w:rsidR="00872BCB" w:rsidRDefault="00000000" w:rsidP="006B34E9">
      <w:pPr>
        <w:pStyle w:val="ListParagraph"/>
        <w:numPr>
          <w:ilvl w:val="1"/>
          <w:numId w:val="1"/>
        </w:numPr>
        <w:ind w:left="851"/>
        <w:rPr>
          <w:sz w:val="20"/>
        </w:rPr>
      </w:pPr>
      <w:r>
        <w:rPr>
          <w:sz w:val="20"/>
        </w:rPr>
        <w:t>Stable</w:t>
      </w:r>
      <w:r>
        <w:rPr>
          <w:spacing w:val="-5"/>
          <w:sz w:val="20"/>
        </w:rPr>
        <w:t xml:space="preserve"> </w:t>
      </w:r>
      <w:r>
        <w:rPr>
          <w:sz w:val="20"/>
        </w:rPr>
        <w:t>GitHub</w:t>
      </w:r>
      <w:r>
        <w:rPr>
          <w:spacing w:val="-5"/>
          <w:sz w:val="20"/>
        </w:rPr>
        <w:t xml:space="preserve"> </w:t>
      </w:r>
      <w:r>
        <w:rPr>
          <w:sz w:val="20"/>
        </w:rPr>
        <w:t>repository</w:t>
      </w:r>
      <w:r>
        <w:rPr>
          <w:spacing w:val="-4"/>
          <w:sz w:val="20"/>
        </w:rPr>
        <w:t xml:space="preserve"> </w:t>
      </w:r>
      <w:r>
        <w:rPr>
          <w:sz w:val="20"/>
        </w:rPr>
        <w:t>URL</w:t>
      </w:r>
      <w:r>
        <w:rPr>
          <w:spacing w:val="-5"/>
          <w:sz w:val="20"/>
        </w:rPr>
        <w:t xml:space="preserve"> </w:t>
      </w:r>
      <w:r>
        <w:rPr>
          <w:sz w:val="20"/>
        </w:rPr>
        <w:t xml:space="preserve">with </w:t>
      </w:r>
      <w:r>
        <w:rPr>
          <w:spacing w:val="-2"/>
          <w:sz w:val="20"/>
        </w:rPr>
        <w:t>commit/tag</w:t>
      </w:r>
    </w:p>
    <w:sectPr w:rsidR="00872BCB">
      <w:pgSz w:w="11920" w:h="16850"/>
      <w:pgMar w:top="8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2A9C"/>
    <w:multiLevelType w:val="hybridMultilevel"/>
    <w:tmpl w:val="AAC2632A"/>
    <w:lvl w:ilvl="0" w:tplc="B14EB1B2">
      <w:start w:val="1"/>
      <w:numFmt w:val="decimal"/>
      <w:lvlText w:val="%1."/>
      <w:lvlJc w:val="left"/>
      <w:pPr>
        <w:ind w:left="487" w:hanging="311"/>
      </w:pPr>
      <w:rPr>
        <w:rFonts w:ascii="Arial" w:eastAsia="Arial" w:hAnsi="Arial" w:cs="Arial" w:hint="default"/>
        <w:b/>
        <w:bCs/>
        <w:i w:val="0"/>
        <w:iCs w:val="0"/>
        <w:spacing w:val="-1"/>
        <w:w w:val="100"/>
        <w:sz w:val="28"/>
        <w:szCs w:val="28"/>
        <w:lang w:val="en-US" w:eastAsia="en-US" w:bidi="ar-SA"/>
      </w:rPr>
    </w:lvl>
    <w:lvl w:ilvl="1" w:tplc="A246F536">
      <w:numFmt w:val="bullet"/>
      <w:lvlText w:val=""/>
      <w:lvlJc w:val="left"/>
      <w:pPr>
        <w:ind w:left="535" w:hanging="361"/>
      </w:pPr>
      <w:rPr>
        <w:rFonts w:ascii="Wingdings" w:eastAsia="Wingdings" w:hAnsi="Wingdings" w:cs="Wingdings" w:hint="default"/>
        <w:b w:val="0"/>
        <w:bCs w:val="0"/>
        <w:i w:val="0"/>
        <w:iCs w:val="0"/>
        <w:spacing w:val="0"/>
        <w:w w:val="99"/>
        <w:sz w:val="20"/>
        <w:szCs w:val="20"/>
        <w:lang w:val="en-US" w:eastAsia="en-US" w:bidi="ar-SA"/>
      </w:rPr>
    </w:lvl>
    <w:lvl w:ilvl="2" w:tplc="CAC691C4">
      <w:numFmt w:val="bullet"/>
      <w:lvlText w:val="•"/>
      <w:lvlJc w:val="left"/>
      <w:pPr>
        <w:ind w:left="1614" w:hanging="361"/>
      </w:pPr>
      <w:rPr>
        <w:rFonts w:hint="default"/>
        <w:lang w:val="en-US" w:eastAsia="en-US" w:bidi="ar-SA"/>
      </w:rPr>
    </w:lvl>
    <w:lvl w:ilvl="3" w:tplc="7E82CC1A">
      <w:numFmt w:val="bullet"/>
      <w:lvlText w:val="•"/>
      <w:lvlJc w:val="left"/>
      <w:pPr>
        <w:ind w:left="2689" w:hanging="361"/>
      </w:pPr>
      <w:rPr>
        <w:rFonts w:hint="default"/>
        <w:lang w:val="en-US" w:eastAsia="en-US" w:bidi="ar-SA"/>
      </w:rPr>
    </w:lvl>
    <w:lvl w:ilvl="4" w:tplc="9C1C5398">
      <w:numFmt w:val="bullet"/>
      <w:lvlText w:val="•"/>
      <w:lvlJc w:val="left"/>
      <w:pPr>
        <w:ind w:left="3763" w:hanging="361"/>
      </w:pPr>
      <w:rPr>
        <w:rFonts w:hint="default"/>
        <w:lang w:val="en-US" w:eastAsia="en-US" w:bidi="ar-SA"/>
      </w:rPr>
    </w:lvl>
    <w:lvl w:ilvl="5" w:tplc="7500E592">
      <w:numFmt w:val="bullet"/>
      <w:lvlText w:val="•"/>
      <w:lvlJc w:val="left"/>
      <w:pPr>
        <w:ind w:left="4838" w:hanging="361"/>
      </w:pPr>
      <w:rPr>
        <w:rFonts w:hint="default"/>
        <w:lang w:val="en-US" w:eastAsia="en-US" w:bidi="ar-SA"/>
      </w:rPr>
    </w:lvl>
    <w:lvl w:ilvl="6" w:tplc="D534AC5C">
      <w:numFmt w:val="bullet"/>
      <w:lvlText w:val="•"/>
      <w:lvlJc w:val="left"/>
      <w:pPr>
        <w:ind w:left="5912" w:hanging="361"/>
      </w:pPr>
      <w:rPr>
        <w:rFonts w:hint="default"/>
        <w:lang w:val="en-US" w:eastAsia="en-US" w:bidi="ar-SA"/>
      </w:rPr>
    </w:lvl>
    <w:lvl w:ilvl="7" w:tplc="B48E3492">
      <w:numFmt w:val="bullet"/>
      <w:lvlText w:val="•"/>
      <w:lvlJc w:val="left"/>
      <w:pPr>
        <w:ind w:left="6987" w:hanging="361"/>
      </w:pPr>
      <w:rPr>
        <w:rFonts w:hint="default"/>
        <w:lang w:val="en-US" w:eastAsia="en-US" w:bidi="ar-SA"/>
      </w:rPr>
    </w:lvl>
    <w:lvl w:ilvl="8" w:tplc="501A6E14">
      <w:numFmt w:val="bullet"/>
      <w:lvlText w:val="•"/>
      <w:lvlJc w:val="left"/>
      <w:pPr>
        <w:ind w:left="8062" w:hanging="361"/>
      </w:pPr>
      <w:rPr>
        <w:rFonts w:hint="default"/>
        <w:lang w:val="en-US" w:eastAsia="en-US" w:bidi="ar-SA"/>
      </w:rPr>
    </w:lvl>
  </w:abstractNum>
  <w:num w:numId="1" w16cid:durableId="190521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CB"/>
    <w:rsid w:val="00302905"/>
    <w:rsid w:val="006B34E9"/>
    <w:rsid w:val="00872BCB"/>
    <w:rsid w:val="009F13F0"/>
    <w:rsid w:val="00B62864"/>
    <w:rsid w:val="00C60C06"/>
    <w:rsid w:val="00D126FD"/>
    <w:rsid w:val="00F53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930B"/>
  <w15:docId w15:val="{D3E91A3F-2ECD-41F7-AAFD-105736FE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8"/>
      <w:ind w:left="485" w:hanging="30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6"/>
      <w:ind w:left="861"/>
    </w:pPr>
    <w:rPr>
      <w:b/>
      <w:bCs/>
      <w:sz w:val="36"/>
      <w:szCs w:val="36"/>
    </w:rPr>
  </w:style>
  <w:style w:type="paragraph" w:styleId="ListParagraph">
    <w:name w:val="List Paragraph"/>
    <w:basedOn w:val="Normal"/>
    <w:uiPriority w:val="1"/>
    <w:qFormat/>
    <w:pPr>
      <w:ind w:left="535" w:hanging="361"/>
    </w:pPr>
  </w:style>
  <w:style w:type="paragraph" w:customStyle="1" w:styleId="TableParagraph">
    <w:name w:val="Table Paragraph"/>
    <w:basedOn w:val="Normal"/>
    <w:uiPriority w:val="1"/>
    <w:qFormat/>
    <w:pPr>
      <w:spacing w:before="64"/>
      <w:ind w:left="122"/>
    </w:pPr>
  </w:style>
  <w:style w:type="character" w:styleId="Hyperlink">
    <w:name w:val="Hyperlink"/>
    <w:basedOn w:val="DefaultParagraphFont"/>
    <w:uiPriority w:val="99"/>
    <w:unhideWhenUsed/>
    <w:rsid w:val="009F13F0"/>
    <w:rPr>
      <w:color w:val="0000FF" w:themeColor="hyperlink"/>
      <w:u w:val="single"/>
    </w:rPr>
  </w:style>
  <w:style w:type="character" w:styleId="UnresolvedMention">
    <w:name w:val="Unresolved Mention"/>
    <w:basedOn w:val="DefaultParagraphFont"/>
    <w:uiPriority w:val="99"/>
    <w:semiHidden/>
    <w:unhideWhenUsed/>
    <w:rsid w:val="009F1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URL:%20https://archive.ics.uci.edu/dataset/53/iris" TargetMode="External"/><Relationship Id="rId5" Type="http://schemas.openxmlformats.org/officeDocument/2006/relationships/hyperlink" Target="https://github.com/alldeolove10-SJ/2026A8000531008_DEONISIO-YOHANES-WILFRIDUS-HORNAY_Week3_DS_A1_Data-Provenance-and-Measurement-Au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Juan Salvador</cp:lastModifiedBy>
  <cp:revision>3</cp:revision>
  <dcterms:created xsi:type="dcterms:W3CDTF">2026-10-21T15:53:00Z</dcterms:created>
  <dcterms:modified xsi:type="dcterms:W3CDTF">2026-10-28T09:51:00Z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LTSC</vt:lpwstr>
  </property>
  <property fmtid="{D5CDD505-2E9C-101B-9397-08002B2CF9AE}" pid="5" name="LastSaved">
    <vt:filetime>2026-10-21T00:00:00Z</vt:filetime>
  </property>
  <property fmtid="{D5CDD505-2E9C-101B-9397-08002B2CF9AE}" pid="6" name="Producer">
    <vt:lpwstr>Microsoft® Word LTSC</vt:lpwstr>
  </property>
</Properties>
</file>