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Devlo Case Studies – SEO-Optimised English Versions</w:t>
      </w:r>
    </w:p>
    <w:p>
      <w:pPr>
        <w:pStyle w:val="Heading2"/>
      </w:pPr>
      <w:r>
        <w:t>1. CareerLunch – Unique B2B Lead Generation Strategy in DACH</w:t>
      </w:r>
    </w:p>
    <w:p>
      <w:r>
        <w:t>Unique B2B Lead Generation Strategy: how a B2B sales prospecting agency helped CareerLunch book 54 sales meetings in a saturated DACH market</w:t>
      </w:r>
    </w:p>
    <w:p>
      <w:r>
        <w:t>Our B2B sales prospecting agency identified and prospected 516 new, ultra-targeted B2B leads in the DACH region. This personalized multi-channel outbound campaign turned a seemingly saturated market into a goldmine of qualified leads, generating a 10% interest rate and 54 sales meetings for CareerLunch.</w:t>
      </w:r>
    </w:p>
    <w:p>
      <w:r>
        <w:t>About CareerLunch</w:t>
      </w:r>
    </w:p>
    <w:p>
      <w:r>
        <w:t>CareerLunch is an HR-tech platform that connects potential hires with employees through informal lunch meetings. Their business model depends on a continuous sales outreach engine that can generate B2B sales opportunities with HR leaders and employer branding teams across Europe.</w:t>
      </w:r>
    </w:p>
    <w:p>
      <w:r>
        <w:t>Ideal Customer Profiles (ICP) include HR, Recruiting, Talent Acquisition and Employer Branding decision-makers in medium and large B2B organizations who want to attract and retain top talent.</w:t>
      </w:r>
    </w:p>
    <w:p>
      <w:r>
        <w:t>The Challenge: winning new B2B clients where “everyone has already been contacted”</w:t>
      </w:r>
    </w:p>
    <w:p>
      <w:r>
        <w:t>CareerLunch’s internal business development team was focusing on new client acquisition in the DACH region (Germany, Austria, Switzerland). The problem:</w:t>
      </w:r>
    </w:p>
    <w:p>
      <w:r>
        <w:t>- The region had already been heavily prospected with cold outreach, cold email and cold calls.</w:t>
        <w:br/>
        <w:t>- Most obvious accounts had already been contacted several times.</w:t>
        <w:br/>
        <w:t>- The team did not have enough time to create a clean database, generate fresh B2B leads, run systematic outbound acquisition and qualify every prospect.</w:t>
      </w:r>
    </w:p>
    <w:p>
      <w:r>
        <w:t>To accelerate their B2B client acquisition, CareerLunch decided to outsource their sales prospecting to devlo, a specialized B2B sales development and lead generation agency.</w:t>
      </w:r>
    </w:p>
    <w:p>
      <w:r>
        <w:t>The Strategy: “Existing clients / disqualified leads exclusion”</w:t>
      </w:r>
    </w:p>
    <w:p>
      <w:r>
        <w:t>Our B2B lead generation approach combined ICP clarity, database creation and a systematic cold outreach strategy.</w:t>
      </w:r>
    </w:p>
    <w:p>
      <w:r>
        <w:t>1. Build a precise B2B lead universe</w:t>
        <w:br/>
        <w:t>We started by identifying every organization that matched CareerLunch’s Ideal Customer Profiles. For each company, we mapped the most relevant decision-makers for recruitment, talent acquisition and employer branding.</w:t>
      </w:r>
    </w:p>
    <w:p>
      <w:r>
        <w:t>2. Exclude existing customers and disqualified leads</w:t>
        <w:br/>
        <w:t>We then listed all existing clients and previously disqualified leads. This allowed us to exclude non-relevant accounts from future outbound campaigns and focus the prospecting budget on untapped B2B opportunities.</w:t>
      </w:r>
    </w:p>
    <w:p>
      <w:r>
        <w:t>3. Reveal untapped accounts and new leads</w:t>
        <w:br/>
        <w:t>By subtracting these accounts from the full ICP universe, we uncovered 516 new, high-potential B2B leads that had never been contacted before. These became the core of our cold outreach strategy.</w:t>
      </w:r>
    </w:p>
    <w:p>
      <w:r>
        <w:t>4. In-depth lead research and qualification</w:t>
        <w:br/>
        <w:t>Each prospect was manually researched and qualified. We enriched the database with job titles, responsibilities and publicly available information to enable ultra-targeted B2B outreach and improve conversion rates.</w:t>
      </w:r>
    </w:p>
    <w:p>
      <w:r>
        <w:t>5. Native-language cold outreach and multi-channel prospecting</w:t>
        <w:br/>
        <w:t>Instead of relying only on English, we contacted leads primarily in German, their preferred language. This multi-channel prospecting approach combined cold email and LinkedIn outreach, which significantly improved open rates, reply rates and interest rates compared to generic English-only campaigns.</w:t>
      </w:r>
    </w:p>
    <w:p>
      <w:r>
        <w:t>Results: 54 meetings and double-digit interest rate</w:t>
      </w:r>
    </w:p>
    <w:p>
      <w:r>
        <w:t>From the 516 new B2B leads contacted, the outsourced sales prospecting campaign delivered:</w:t>
      </w:r>
    </w:p>
    <w:p>
      <w:r>
        <w:t>- 71% open rate</w:t>
        <w:br/>
        <w:t>- 29% click-through rate</w:t>
        <w:br/>
        <w:t>- 19% reply rate</w:t>
        <w:br/>
        <w:t>- 10% interest rate (54 qualified meetings booked)</w:t>
      </w:r>
    </w:p>
    <w:p>
      <w:r>
        <w:t>These results show how a B2B sales prospecting agency can still generate B2B new client acquisition in markets that look “saturated” when the right ICP filters, database creation and cold outreach strategy are applied.</w:t>
      </w:r>
    </w:p>
    <w:p>
      <w:r>
        <w:t>Key takeaways for your B2B sales development</w:t>
      </w:r>
    </w:p>
    <w:p>
      <w:r>
        <w:t>Transparent collaboration drives performance</w:t>
        <w:br/>
        <w:t>A clear prospecting plan, regular feedback loops and constant communication between the client and the outsourced team are essential to keep campaigns aligned and to improve conversion rates over time.</w:t>
      </w:r>
    </w:p>
    <w:p>
      <w:r>
        <w:t>Use the language your prospects actually prefer</w:t>
        <w:br/>
        <w:t>Contacting German-speaking decision-makers in German, rather than in English for convenience, boosted engagement, reply rates and meetings.</w:t>
      </w:r>
    </w:p>
    <w:p>
      <w:r>
        <w:t>Adapt the message to each decision-maker</w:t>
        <w:br/>
        <w:t>HR leaders, IT experts and executives do not react to the same arguments. Tailoring the cold outreach message to the role (savings, efficiency, employer brand, etc.) is critical to increase the size of your pipeline and decrease the sales cycle duration.</w:t>
      </w:r>
    </w:p>
    <w:p>
      <w:r>
        <w:t>Systematic ICP and exclusion logic is a growth lever</w:t>
        <w:br/>
        <w:t>Having a clear overview of your total addressable market, and excluding existing or unqualified accounts from your next campaigns, helps you focus your outbound acquisition on prospects that can actually become new B2B clients.</w:t>
      </w:r>
    </w:p>
    <w:p>
      <w:r>
        <w:t>Client testimonial</w:t>
      </w:r>
    </w:p>
    <w:p>
      <w:r>
        <w:t>“Charles is among the most creative and enthusiastic sales experts I know. He helped us set up hyper-personalized sales prospecting campaigns, reach hundreds of prospects and ultimately get qualified sales appointments. His advice to refine our sales process was also extremely valuable for the whole team. I highly recommend his services to startups and SMEs that want to scale their B2B sales quickly.”</w:t>
      </w:r>
    </w:p>
    <w:p>
      <w:r>
        <w:t>Want similar results for your B2B lead generation?</w:t>
      </w:r>
    </w:p>
    <w:p>
      <w:r>
        <w:t>If you want to sign new clients, close more deals and systematically generate qualified B2B leads, you can Book a Discovery Call with our B2B sales prospecting agency and see how a personalized, multi-channel outbound campaign could work for your ICPs.</w:t>
      </w:r>
    </w:p>
    <w:p>
      <w:pPr>
        <w:pStyle w:val="Heading2"/>
      </w:pPr>
      <w:r>
        <w:t>2. Cortexia – B2B Lead Generation for Smart City &amp; Urban Cleanliness</w:t>
      </w:r>
    </w:p>
    <w:p>
      <w:r>
        <w:t>How an AI-powered cleaning management company booked 71 meetings with top city decision-makers using multi-channel B2B sales prospecting</w:t>
      </w:r>
    </w:p>
    <w:p>
      <w:r>
        <w:t>From more than 250 cities across Switzerland, France and Belgium, our B2B sales prospecting agency identified over 500 qualified B2B leads (politicians and heads of urban cleanliness). The result: 71 meetings booked, a 78% open rate and outstanding B2G lead generation performance.</w:t>
      </w:r>
    </w:p>
    <w:p>
      <w:r>
        <w:t>About the client</w:t>
      </w:r>
    </w:p>
    <w:p>
      <w:r>
        <w:t>Our client is a technology company using artificial intelligence to help cities measure urban cleanliness in real time and allocate resources more efficiently.</w:t>
      </w:r>
    </w:p>
    <w:p>
      <w:r>
        <w:t>Services: Urban cleanliness, waste management, AI-powered monitoring.</w:t>
        <w:br/>
        <w:t>ICP: Political decision-makers and Heads of Services / Technical Services responsible for urban cleaning in mid-to-large municipalities.</w:t>
      </w:r>
    </w:p>
    <w:p>
      <w:r>
        <w:t>The Challenge: complex B2G sales and limited time</w:t>
      </w:r>
    </w:p>
    <w:p>
      <w:r>
        <w:t>The client needed to:</w:t>
      </w:r>
    </w:p>
    <w:p>
      <w:r>
        <w:t>- Identify cities matching strict qualification criteria.</w:t>
        <w:br/>
        <w:t>- Find the most relevant political and technical decision-makers within each city and gather their contact details.</w:t>
        <w:br/>
        <w:t>- Run cold outreach and cold calling campaigns to generate B2B (B2G) sales meetings with extremely busy stakeholders.</w:t>
      </w:r>
    </w:p>
    <w:p>
      <w:r>
        <w:t>They lacked internal capacity for data-driven database creation, B2B sales development and follow-up, so they decided to outsource their business development to our B2B lead generation agency.</w:t>
      </w:r>
    </w:p>
    <w:p>
      <w:r>
        <w:t>The Strategy: Account-Based Sales and multi-channel prospecting</w:t>
      </w:r>
    </w:p>
    <w:p>
      <w:r>
        <w:t>Our approach mixed Account-Based Sales, multi-channel prospecting and deep qualification.</w:t>
      </w:r>
    </w:p>
    <w:p>
      <w:r>
        <w:t>1. Account-Based Sales on cities as “key accounts”</w:t>
        <w:br/>
        <w:t>Each city was treated like a strategic B2B account. We mapped its internal structure, identified the key decision-makers and tailored our outreach sequence accordingly.</w:t>
      </w:r>
    </w:p>
    <w:p>
      <w:r>
        <w:t>2. Ultra-targeted, city-specific messaging</w:t>
        <w:br/>
        <w:t>Using public information (websites, local news, city plans), we built personalized multi-channel outbound campaigns that highlighted the benefits of real-time cleanliness monitoring for elected officials and technical directors.</w:t>
      </w:r>
    </w:p>
    <w:p>
      <w:r>
        <w:t>3. Multi-channel cold outreach: email + cold call + LinkedIn</w:t>
        <w:br/>
        <w:t>We combined cold emails, cold calls and LinkedIn outreach to maximize reply rates. This multi-channel prospecting helped reach decision-makers who rarely reply to email but pick up the phone.</w:t>
      </w:r>
    </w:p>
    <w:p>
      <w:r>
        <w:t>4. Native-language outreach in French and German</w:t>
        <w:br/>
        <w:t>To boost relevance and trust, we contacted each prospect in their preferred language, which is key in B2G environments where local context and subtlety matter.</w:t>
      </w:r>
    </w:p>
    <w:p>
      <w:r>
        <w:t>5. Qualification and appointment setting</w:t>
        <w:br/>
        <w:t>Interested leads were qualified via discovery calls (pain points, current processes, budget, timing). Our SDRs then handled appointment setting for the client’s sales team, ensuring every booked meeting was a qualified lead with clear potential.</w:t>
      </w:r>
    </w:p>
    <w:p>
      <w:r>
        <w:t>Results: 71 qualified B2B meetings from 500 leads</w:t>
      </w:r>
    </w:p>
    <w:p>
      <w:r>
        <w:t>Across more than 500 decision-makers contacted in 3 countries, this outbound acquisition campaign generated:</w:t>
      </w:r>
    </w:p>
    <w:p>
      <w:r>
        <w:t>- 78% open rate</w:t>
        <w:br/>
        <w:t>- 3% click rate</w:t>
        <w:br/>
        <w:t>- 36% reply rate</w:t>
        <w:br/>
        <w:t>- 71 qualified sales meetings with high-value cities</w:t>
        <w:br/>
        <w:t>- 24% of contacted cities interested in a meeting after the first campaign</w:t>
      </w:r>
    </w:p>
    <w:p>
      <w:r>
        <w:t>For a complex B2G environment, these numbers demonstrate the impact of a well-executed cold outreach strategy combined with Account-Based Sales.</w:t>
      </w:r>
    </w:p>
    <w:p>
      <w:r>
        <w:t>Key takeaways for B2G / smart-city prospecting</w:t>
      </w:r>
    </w:p>
    <w:p>
      <w:r>
        <w:t>Rigorous research defines your success</w:t>
        <w:br/>
        <w:t>The same job title can mean very different responsibilities across cities. A solid lead qualification phase is essential to reach the true decision-makers who can actually buy, not just intermediaries.</w:t>
      </w:r>
    </w:p>
    <w:p>
      <w:r>
        <w:t>Messages must match each ICP</w:t>
        <w:br/>
        <w:t>Technical directors care about operations and resource optimization; politicians care about service quality and citizen satisfaction. Tailoring the message to each ICP improved both reply rate and meeting rate.</w:t>
      </w:r>
    </w:p>
    <w:p>
      <w:r>
        <w:t>Be flexible on channels and timings</w:t>
        <w:br/>
        <w:t>Many prospects spent most of their time in the field and rarely checked email. Being proactive with cold calls dramatically improved the conversion from replies to meetings.</w:t>
      </w:r>
    </w:p>
    <w:p>
      <w:r>
        <w:t>Strong qualification improves conversion later in the pipeline</w:t>
        <w:br/>
        <w:t>Thorough discovery calls allowed the client’s sales team to run high-value demos, shorten the sales cycle and focus on accounts with real potential.</w:t>
      </w:r>
    </w:p>
    <w:p>
      <w:r>
        <w:t>Turn your smart-city solution into a predictable B2B sales engine</w:t>
      </w:r>
    </w:p>
    <w:p>
      <w:r>
        <w:t>If your company sells complex solutions (AI, IoT, SaaS) to public or semi-public entities, an outsourced sales prospecting model can help you boost B2B client acquisition, increase the size of your pipeline and decrease the duration of your sales cycle.</w:t>
      </w:r>
    </w:p>
    <w:p>
      <w:r>
        <w:t>You can Book a call with our B2B sales prospecting agency to see how a similar Account-Based Sales and multi-channel campaign could work for your market.</w:t>
      </w:r>
    </w:p>
    <w:p>
      <w:pPr>
        <w:pStyle w:val="Heading2"/>
      </w:pPr>
      <w:r>
        <w:t>3. Square Commodities – Identifying the Best ICPs with Cold Outreach</w:t>
      </w:r>
    </w:p>
    <w:p>
      <w:r>
        <w:t>How to identify the most valuable Ideal Customer Profiles among several buyer personas using cold outreach and B2B lead generation</w:t>
      </w:r>
    </w:p>
    <w:p>
      <w:r>
        <w:t>Square Commodities, a Swiss provider of biofuels market intelligence, partnered with our B2B sales development agency to run cold outreach campaigns that generated 52 interested prospects, 36% reply rate and 9% interest rate—while revealing the most profitable ICPS for future growth.</w:t>
      </w:r>
    </w:p>
    <w:p>
      <w:r>
        <w:t>About Square Commodities</w:t>
      </w:r>
    </w:p>
    <w:p>
      <w:r>
        <w:t>Square Commodities (SquareCo) publishes professional analyses and data on low-carbon fuel and biofuels markets. Their platform helps companies better understand regulatory frameworks, market trends and key industry developments in renewable fuels.</w:t>
      </w:r>
    </w:p>
    <w:p>
      <w:r>
        <w:t>Services: Market intelligence for renewable energy</w:t>
        <w:br/>
        <w:t>ICPs: Biofuels traders, analysts, Heads of Global Trade Management, Sustainable Fuels &amp; Carbon Managers, Trading &amp; Risk Management Coordinators, Heads of Sales, Commercial Directors.</w:t>
      </w:r>
    </w:p>
    <w:p>
      <w:r>
        <w:t>The Challenge: too many potential ICPs, no CRM</w:t>
      </w:r>
    </w:p>
    <w:p>
      <w:r>
        <w:t>SquareCo faced two key obstacles:</w:t>
      </w:r>
    </w:p>
    <w:p>
      <w:r>
        <w:t>1. Too many buyer personas</w:t>
        <w:br/>
        <w:t>Every part of the biofuels value chain—production, transport, trading, consumption—needed market intelligence. But which profiles would convert faster and generate more revenue? Without data, prioritizing was guesswork.</w:t>
      </w:r>
    </w:p>
    <w:p>
      <w:r>
        <w:t>2. No CRM to track sales activity</w:t>
        <w:br/>
        <w:t>The client lacked a proper CRM to centralize their outreach, follow-up tasks, calls, meetings and notes. This made it hard to optimize lead qualification, scale prospecting and budgetize more easily future sales efforts.</w:t>
      </w:r>
    </w:p>
    <w:p>
      <w:r>
        <w:t>They turned to devlo to outsource their business development, run structured lead generation campaigns and uncover the most valuable ICPs.</w:t>
      </w:r>
    </w:p>
    <w:p>
      <w:r>
        <w:t>The Strategy: data-driven ICP testing via cold outreach</w:t>
      </w:r>
    </w:p>
    <w:p>
      <w:r>
        <w:t>We combined database creation, cold outreach and CRM implementation.</w:t>
      </w:r>
    </w:p>
    <w:p>
      <w:r>
        <w:t>1. Building the right B2B database</w:t>
        <w:br/>
        <w:t>As a B2B sales prospecting agency, we analyzed numerous public databases, LinkedIn groups and Sales Navigator searches to identify organizations active in the biofuels and low-carbon fuels markets.</w:t>
      </w:r>
    </w:p>
    <w:p>
      <w:r>
        <w:t>2. Selecting and segmenting ICPs</w:t>
        <w:br/>
        <w:t>We mapped job titles and responsibilities to group leads into clear Ideal Customer Profiles: traders, analysts, risk managers, commercial leaders, etc. Each segment received tailored messaging reflecting their daily challenges.</w:t>
      </w:r>
    </w:p>
    <w:p>
      <w:r>
        <w:t>3. Running multi-channel cold outreach campaigns</w:t>
        <w:br/>
        <w:t>Using cold email and LinkedIn outreach, we ran successive cold outreach campaigns to test which ICPs were more responsive and more likely to accept a meeting. This helped unlock the untapped potential of specific segments.</w:t>
      </w:r>
    </w:p>
    <w:p>
      <w:r>
        <w:t>4. Implementing a CRM and sales process</w:t>
        <w:br/>
        <w:t>We set up a CRM following best practices. All interactions (emails, calls, meetings) were logged as a single source of truth. The client received training to use the CRM for follow-ups, templates and structured appointment setting.</w:t>
      </w:r>
    </w:p>
    <w:p>
      <w:r>
        <w:t>Results: 52 interested leads and clear ICP prioritization</w:t>
      </w:r>
    </w:p>
    <w:p>
      <w:r>
        <w:t>After just two campaigns, the B2B lead generation program delivered:</w:t>
      </w:r>
    </w:p>
    <w:p>
      <w:r>
        <w:t>- 74% open rate</w:t>
        <w:br/>
        <w:t>- 27% click-through rate</w:t>
        <w:br/>
        <w:t>- 37% reply rate</w:t>
        <w:br/>
        <w:t>- 9% interest rate (52 potential customers interested in a meeting)</w:t>
      </w:r>
    </w:p>
    <w:p>
      <w:r>
        <w:t>More importantly, data from these campaigns allowed the client to rank their ICPs based on real behavior and revenue potential, not assumptions.</w:t>
      </w:r>
    </w:p>
    <w:p>
      <w:r>
        <w:t>Key learnings to improve your cold outreach strategy</w:t>
      </w:r>
    </w:p>
    <w:p>
      <w:r>
        <w:t>Exclude low-value segments from future campaigns</w:t>
        <w:br/>
        <w:t>Companies focused exclusively on biogas were systematically removed from the next waves. They consumed budget but had no real need for the solution.</w:t>
      </w:r>
    </w:p>
    <w:p>
      <w:r>
        <w:t>Use prospect feedback to refine your offer</w:t>
        <w:br/>
        <w:t>For two high-value ICPs, feedback from cold outreach led the client to develop a new platform tailored to their needs. Cold outreach became both a demand-generation and product-validation channel.</w:t>
      </w:r>
    </w:p>
    <w:p>
      <w:r>
        <w:t>Personalization improves deliverability and conversion</w:t>
        <w:br/>
        <w:t>Strong personalization (names, roles, specific regulations and market constraints) and liquid syntax helped bypass spam filters and increase reply rates, leading to more meetings and a healthier sales pipeline.</w:t>
      </w:r>
    </w:p>
    <w:p>
      <w:r>
        <w:t>From cold outreach to company growth</w:t>
      </w:r>
    </w:p>
    <w:p>
      <w:r>
        <w:t>For data and information-driven businesses, B2B lead generation is not just about sending more emails. It’s about strategic ICP testing, structured sales processes and continuous optimization.</w:t>
      </w:r>
    </w:p>
    <w:p>
      <w:r>
        <w:t>If you want to improve your conversion rates, sign new clients and close more deals with a lean team, an experienced B2B sales prospecting agency can help you design and run these campaigns, then train your SDRs and BDRs to execute them at scale.</w:t>
      </w:r>
    </w:p>
    <w:p>
      <w:pPr>
        <w:pStyle w:val="Heading2"/>
      </w:pPr>
      <w:r>
        <w:t>4. Cegos – Learning &amp; Development (L&amp;D) Appointment Setting</w:t>
      </w:r>
    </w:p>
    <w:p>
      <w:r>
        <w:t>Setting appointments with Learning &amp; Development decision-makers in Swiss enterprises: half the leads replied to our B2B prospecting sequence</w:t>
      </w:r>
    </w:p>
    <w:p>
      <w:r>
        <w:t>By defining precise Ideal Customer Profiles and running multi-channel prospecting campaigns in German, French and English, our B2B sales prospecting agency helped Cegos book 14 qualified sales meetings and achieve a 73% open rate and 45% reply rate.</w:t>
      </w:r>
    </w:p>
    <w:p>
      <w:r>
        <w:t>About Cegos</w:t>
      </w:r>
    </w:p>
    <w:p>
      <w:r>
        <w:t>Cegos delivers professional training and learning &amp; development (L&amp;D) programs in Switzerland and worldwide. Many of their clients roll out ambitious, multi-country L&amp;D initiatives, and require a reliable B2B client acquisition engine.</w:t>
      </w:r>
    </w:p>
    <w:p>
      <w:r>
        <w:t>ICPs: L&amp;D leaders, HR / Talent Management, Organizational Development, Commercial Operations, Teaching &amp; Learning, e-learning and knowledge managers.</w:t>
      </w:r>
    </w:p>
    <w:p>
      <w:r>
        <w:t>The Challenge: expanding into German-speaking Switzerland</w:t>
      </w:r>
    </w:p>
    <w:p>
      <w:r>
        <w:t>Cegos was already well known in French-speaking Switzerland, thanks to the French origins of the Cegos Group. Their goal was to:</w:t>
      </w:r>
    </w:p>
    <w:p>
      <w:r>
        <w:t>- Expand into German-speaking Switzerland</w:t>
        <w:br/>
        <w:t>- Book B2B meetings with L&amp;D decision-makers in a limited number of highly qualified companies</w:t>
        <w:br/>
        <w:t>- Outsource part of their sales prospecting and B2B lead generation to a specialized agency</w:t>
      </w:r>
    </w:p>
    <w:p>
      <w:r>
        <w:t>The target market was small, so every qualified prospect mattered. The outreach had to be ultra-targeted and carefully personalized to ensure a high reply rate and strong lead qualification.</w:t>
      </w:r>
    </w:p>
    <w:p>
      <w:r>
        <w:t>The Strategy: total addressable market + language-first multi-channel outreach</w:t>
      </w:r>
    </w:p>
    <w:p>
      <w:r>
        <w:t>1. Map the Total Addressable Market (TAM)</w:t>
        <w:br/>
        <w:t>We identified every organization matching Cegos’ ICP and size criteria. This full B2B database became the foundation of their continuous sales outreach.</w:t>
      </w:r>
    </w:p>
    <w:p>
      <w:r>
        <w:t>2. Exclude existing customers and irrelevant accounts</w:t>
        <w:br/>
        <w:t>Existing clients and previously contacted prospects were excluded. We also removed companies that were too small or too large, to focus on accounts with the highest chance of conversion.</w:t>
      </w:r>
    </w:p>
    <w:p>
      <w:r>
        <w:t>3. Contact leads in their preferred language</w:t>
        <w:br/>
        <w:t>Many global sales teams underestimate how important native language is. We built cold outreach sequences in German, French and English to adapt to each lead’s context and increase trust from the very first touch.</w:t>
      </w:r>
    </w:p>
    <w:p>
      <w:r>
        <w:t>4. Multi-channel prospecting: email, cold call, LinkedIn</w:t>
        <w:br/>
        <w:t>Using cold outreach (cold email), cold calling and LinkedIn messages, we created a multi-touch sequence designed to generate qualified meetings with L&amp;D decision-makers.</w:t>
      </w:r>
    </w:p>
    <w:p>
      <w:r>
        <w:t>Results: strong engagement and a healthy pipeline</w:t>
      </w:r>
    </w:p>
    <w:p>
      <w:r>
        <w:t>The Cegos campaign delivered:</w:t>
      </w:r>
    </w:p>
    <w:p>
      <w:r>
        <w:t>- 73% open rate</w:t>
        <w:br/>
        <w:t>- 22% click rate</w:t>
        <w:br/>
        <w:t>- 45% reply rate</w:t>
        <w:br/>
        <w:t>- 5% meeting rate (14 qualified demos booked in just a few weeks)</w:t>
      </w:r>
    </w:p>
    <w:p>
      <w:r>
        <w:t>For such a narrow B2B target, this performance confirmed that a personalized multi-channel outbound campaign is one of the best ways to increase the size of your pipeline with a limited list of accounts.</w:t>
      </w:r>
    </w:p>
    <w:p>
      <w:r>
        <w:t>Client testimonial</w:t>
      </w:r>
    </w:p>
    <w:p>
      <w:r>
        <w:t>“devlo was clearly prepared. The process with the series of emails, the series of calls and the personalization at each step was extremely well done. Their transparent approach convinced me. I’m very happy with the results: we have already signed a few contracts. I wasn’t expecting immediate results, but the quality of contacts, the conversations and the deals closed so far are very good results for me.”</w:t>
      </w:r>
    </w:p>
    <w:p>
      <w:r>
        <w:t>What this means for your L&amp;D sales strategy</w:t>
      </w:r>
    </w:p>
    <w:p>
      <w:r>
        <w:t>If you sell training for B2B sales reps, SDRs, BDRs or other corporate learners, you likely face similar challenges: narrow ICPs, long sales cycles and a limited number of high-value accounts.</w:t>
      </w:r>
    </w:p>
    <w:p>
      <w:r>
        <w:t>A structured B2B sales development program, driven by a B2B sales prospecting agency, can help you:</w:t>
      </w:r>
    </w:p>
    <w:p>
      <w:r>
        <w:t>- Clarify your ICPs</w:t>
        <w:br/>
        <w:t>- Build the right database</w:t>
        <w:br/>
        <w:t>- Design a cold outreach strategy that speaks your prospects’ language</w:t>
        <w:br/>
        <w:t>- Turn a small market into a predictable engine of B2B new clients acquisition</w:t>
      </w:r>
    </w:p>
    <w:p>
      <w:pPr>
        <w:pStyle w:val="Heading2"/>
      </w:pPr>
      <w:r>
        <w:t>5. LEMANVISIO – Audiovisual Integrator</w:t>
      </w:r>
    </w:p>
    <w:p>
      <w:r>
        <w:t>How this audiovisual integrator generated 16 qualified appointments with architects and engineers through B2B sales prospecting</w:t>
      </w:r>
    </w:p>
    <w:p>
      <w:r>
        <w:t>Our cold outreach and multi-channel prospecting campaign for LEMANVISIO targeted architect and engineering firms in Switzerland, achieving an 89% open rate, 69% response rate and 16 qualified sales meetings.</w:t>
      </w:r>
    </w:p>
    <w:p>
      <w:r>
        <w:t>About LEMANVISIO</w:t>
      </w:r>
    </w:p>
    <w:p>
      <w:r>
        <w:t>LEMANVISIO provides IT and conference tooling integrations, including modern audiovisual solutions for corporate office projects.</w:t>
      </w:r>
    </w:p>
    <w:p>
      <w:r>
        <w:t>ICP: Architecture and engineering firms specializing in office design and workplace projects in Switzerland, acting as key influencers and decision-makers for AV integration.</w:t>
      </w:r>
    </w:p>
    <w:p>
      <w:r>
        <w:t>The Challenge: many potential targets, but which ones convert?</w:t>
      </w:r>
    </w:p>
    <w:p>
      <w:r>
        <w:t>Almost every company needs audiovisual services. However, LEMANVISIO wanted to focus their B2B client acquisition on high-leverage intermediaries: architects and engineers who specify AV solutions in their projects.</w:t>
      </w:r>
    </w:p>
    <w:p>
      <w:r>
        <w:t>They needed:</w:t>
      </w:r>
    </w:p>
    <w:p>
      <w:r>
        <w:t>- A focused ICP strategy</w:t>
        <w:br/>
        <w:t>- An outsourced sales prospecting engine to reach decision-makers in those firms</w:t>
        <w:br/>
        <w:t>- A cold outreach strategy that would maximize replies and meetings</w:t>
      </w:r>
    </w:p>
    <w:p>
      <w:r>
        <w:t>The Strategy: ultra-targeted ICP and cold outbound sequence</w:t>
      </w:r>
    </w:p>
    <w:p>
      <w:r>
        <w:t>1. Refine the ICP to the most profitable segment</w:t>
        <w:br/>
        <w:t>Our B2B lead generation agency analyzed different profiles and concluded that architect and engineering firms were the most promising ICP for this phase: high influence on projects and strong potential lifetime value.</w:t>
      </w:r>
    </w:p>
    <w:p>
      <w:r>
        <w:t>2. Design a multi-channel cold outbound sequence</w:t>
        <w:br/>
        <w:t>We built a personalized, multi-channel prospecting sequence combining cold emails and LinkedIn messages, highlighting the business value of up-to-date conference technologies for future office projects.</w:t>
      </w:r>
    </w:p>
    <w:p>
      <w:r>
        <w:t>3. Invite to demos instead of generic sales calls</w:t>
        <w:br/>
        <w:t>The main call-to-action was to invite prospects to a demo showcasing the latest audiovisual and conference solutions. This appointment setting angle felt consultative rather than pushy.</w:t>
      </w:r>
    </w:p>
    <w:p>
      <w:r>
        <w:t>Results: very high engagement and valuable learning</w:t>
      </w:r>
    </w:p>
    <w:p>
      <w:r>
        <w:t>The cold outbound campaign generated:</w:t>
      </w:r>
    </w:p>
    <w:p>
      <w:r>
        <w:t>- 89% open rate</w:t>
        <w:br/>
        <w:t>- 69% response rate</w:t>
        <w:br/>
        <w:t>- 6% of leads booking a meeting with the client</w:t>
      </w:r>
    </w:p>
    <w:p>
      <w:r>
        <w:t>Interestingly, the interest rate (meeting rate) was significantly lower than the reply rate, revealing an important insight: architects and engineers are extremely responsive to cold outreach, but their need for AV integration services is cyclical and project-based.</w:t>
      </w:r>
    </w:p>
    <w:p>
      <w:r>
        <w:t>Key takeaways for AV &amp; integration businesses</w:t>
      </w:r>
    </w:p>
    <w:p>
      <w:r>
        <w:t>Responsiveness ≠ buying intent</w:t>
        <w:br/>
        <w:t>Even if an ICP is very reactive to cold emails, you still need to evaluate the real potential to sign new clients and generate revenue.</w:t>
      </w:r>
    </w:p>
    <w:p>
      <w:r>
        <w:t>Cold outreach is a powerful way to open doors</w:t>
        <w:br/>
        <w:t>For architecture and engineering firms, cold outreach and cold email are effective ways to start relationships and map future opportunities, even if the short-term need is low.</w:t>
      </w:r>
    </w:p>
    <w:p>
      <w:r>
        <w:t>Continuous sales outreach keeps you top of mind</w:t>
        <w:br/>
        <w:t>Regular, value-driven follow-ups help ensure you’re the first AV partner they think about when a new project appears.</w:t>
      </w:r>
    </w:p>
    <w:p>
      <w:r>
        <w:t>If you’re an AV integrator or IT services provider, a focused B2B lead generation and appointment setting strategy can help you unlock the untapped potential of your ecosystem partners, not only your end clients.</w:t>
      </w:r>
    </w:p>
    <w:p>
      <w:pPr>
        <w:pStyle w:val="Heading2"/>
      </w:pPr>
      <w:r>
        <w:t>6. Saporo – Cybersecurity Lead Generation &amp; Cold Calling</w:t>
      </w:r>
    </w:p>
    <w:p>
      <w:r>
        <w:t>Cybersecurity lead generation and cold calling: 180 qualified prospects for this client using outbound B2B sales development</w:t>
      </w:r>
    </w:p>
    <w:p>
      <w:r>
        <w:t>Over 10 cold outreach and cold calling campaigns, our B2B sales prospecting agency identified 4,500 companies across DACH, France, Benelux, the Middle East and the USA. By targeting CISOs and cybersecurity leaders with a structured outbound strategy, Saporo generated high-quality qualified leads and validated product-market fit.</w:t>
      </w:r>
    </w:p>
    <w:p>
      <w:r>
        <w:t>About Saporo</w:t>
      </w:r>
    </w:p>
    <w:p>
      <w:r>
        <w:t>Saporo helps organizations better protect their Active Directory by reducing excessive user access and strengthening identity-centric security.</w:t>
      </w:r>
    </w:p>
    <w:p>
      <w:r>
        <w:t>Services: Cybersecurity SaaS</w:t>
        <w:br/>
        <w:t>ICPs: CISOs, Heads of Cybersecurity, Heads of IT Infrastructure and Information Security leaders in mid-to-large enterprises across several regions.</w:t>
      </w:r>
    </w:p>
    <w:p>
      <w:r>
        <w:t>The Challenge: validate product-market fit and fill the pipeline</w:t>
      </w:r>
    </w:p>
    <w:p>
      <w:r>
        <w:t>Saporo needed to:</w:t>
      </w:r>
    </w:p>
    <w:p>
      <w:r>
        <w:t>1. Validate product-market fit across several ICPs in information security, IT infrastructure and cybersecurity.</w:t>
        <w:br/>
        <w:t>2. Generate as many qualified appointments as possible with limited time and resources.</w:t>
        <w:br/>
        <w:t>3. Stay close to their market by learning from each campaign and understanding what resonates with different buyer personas.</w:t>
      </w:r>
    </w:p>
    <w:p>
      <w:r>
        <w:t>Internal teams did not have the capacity to continuously test new markets, refine messaging and run multi-channel prospecting at scale, so they partnered with devlo to outsource their B2B sales prospecting.</w:t>
      </w:r>
    </w:p>
    <w:p>
      <w:r>
        <w:t>The Strategy: Account-Based, multi-region outbound acquisition</w:t>
      </w:r>
    </w:p>
    <w:p>
      <w:r>
        <w:t>1. Identify all accounts matching the ICP</w:t>
        <w:br/>
        <w:t>We built a large, structured database of companies across DACH, France, Benelux, the Middle East and the USA that matched Saporo’s ICP criteria.</w:t>
      </w:r>
    </w:p>
    <w:p>
      <w:r>
        <w:t>2. Map the right decision-makers in each account</w:t>
        <w:br/>
        <w:t>For every company, our lead generation team identified the highest-level decision-maker (CISO, Head of Cybersecurity, Head of IT Infrastructure). This ensured that cold outreach would go straight to the people who own the security budget.</w:t>
      </w:r>
    </w:p>
    <w:p>
      <w:r>
        <w:t>3. Account-Based Strategy for follow-up campaigns</w:t>
        <w:br/>
        <w:t>For accounts that did not reply, next waves targeted the second-best decision-maker (for example, a direct report of the CISO). This Account-Based Strategy increased coverage and kept each key account warm.</w:t>
      </w:r>
    </w:p>
    <w:p>
      <w:r>
        <w:t>4. Systematic reporting and learning loops</w:t>
        <w:br/>
        <w:t>Saporo received weekly and monthly reports summarizing open rates, reply rates, interest rates and meetings by region, industry and job title. This data helped refine ICPs, prioritize future campaigns and improve conversion rates.</w:t>
      </w:r>
    </w:p>
    <w:p>
      <w:r>
        <w:t>Results: strong engagement and high-quality pipeline</w:t>
      </w:r>
    </w:p>
    <w:p>
      <w:r>
        <w:t>Across more than 10 campaigns and thousands of decision-makers contacted, the average results were:</w:t>
      </w:r>
    </w:p>
    <w:p>
      <w:r>
        <w:t>- 79% open rate</w:t>
        <w:br/>
        <w:t>- 19% click rate</w:t>
        <w:br/>
        <w:t>- 26% reply rate</w:t>
        <w:br/>
        <w:t>- 4.1% interest rate (organizations interested in a meeting)</w:t>
      </w:r>
    </w:p>
    <w:p>
      <w:r>
        <w:t>On top of that, the very first campaign delivered:</w:t>
      </w:r>
    </w:p>
    <w:p>
      <w:r>
        <w:t>- 81% open rate</w:t>
        <w:br/>
        <w:t>- 54% reply rate</w:t>
        <w:br/>
        <w:t>- 16% of organizations interested in a meeting with Saporo</w:t>
      </w:r>
    </w:p>
    <w:p>
      <w:r>
        <w:t>For a complex, technical field like cybersecurity, these metrics illustrate the power of a well-executed B2B lead generation and cold call agency setup.</w:t>
      </w:r>
    </w:p>
    <w:p>
      <w:r>
        <w:t>Client testimonial</w:t>
      </w:r>
    </w:p>
    <w:p>
      <w:r>
        <w:t>“I believe devlo is a dream partner for start-ups looking to validate product-market fit and get as many qualified meetings as possible with very little time and resources. The professionalism of Charles, from lead generation to structuring the campaign and getting meetings, made the collaboration very pleasant and efficient. Our first campaign with devlo achieved 81% open rate, 54% reply rate and 16% of organizations interested in meeting with Saporo. This is extremely effective, especially in an industry as complex as cyber security.”</w:t>
      </w:r>
    </w:p>
    <w:p>
      <w:r>
        <w:t>Turning cybersecurity outreach into predictable B2B growth</w:t>
      </w:r>
    </w:p>
    <w:p>
      <w:r>
        <w:t>For cybersecurity vendors, B2B sales development is often slow and technical. Working with a B2B sales prospecting agency allows you to:</w:t>
      </w:r>
    </w:p>
    <w:p>
      <w:r>
        <w:t>- Test multiple ICPs and geographies in parallel</w:t>
        <w:br/>
        <w:t>- Build a robust pipeline of qualified leads</w:t>
        <w:br/>
        <w:t>- Decrease sales cycle duration by focusing account executives on the right meetings</w:t>
        <w:br/>
        <w:t>- Unlock the untapped potential of markets that your internal team does not have time to explore</w:t>
      </w:r>
    </w:p>
    <w:p>
      <w:r>
        <w:t>You can Book a Discovery Call to see how a similar cold outreach strategy and outsourced sales prospecting framework could help your cybersecurity company reach more CISOs, close more deals and support your company growth.</w:t>
      </w:r>
    </w:p>
    <w:p>
      <w:pPr>
        <w:pStyle w:val="Heading2"/>
      </w:pPr>
      <w:r>
        <w:t>7. Many Ways – B2B Merchandising Lead Generation with 70% Response Rate</w:t>
      </w:r>
    </w:p>
    <w:p>
      <w:r>
        <w:t>How this merchandising company obtained a 70% response rate and booked 8% of contacted leads thanks to a B2B sales prospecting sequence</w:t>
      </w:r>
    </w:p>
    <w:p>
      <w:r>
        <w:t>This case study shows how a **B2B sales prospecting agency** helped Many Ways, a Swiss merchandising company, build an ultra-targeted **lead generation** engine with student associations and corporate marketing teams. Through a structured **cold outreach strategy**, we achieved a 70% response rate and booked meetings with 8% of all contacted leads.</w:t>
      </w:r>
    </w:p>
    <w:p>
      <w:r>
        <w:t>About Many Ways</w:t>
      </w:r>
    </w:p>
    <w:p>
      <w:r>
        <w:t>Many Ways is a Swiss B2B company offering textile merchandising and personalised branded objects. Their clients are companies, schools and student associations that want high-quality, customised clothing and accessories for events, teams and communities.</w:t>
      </w:r>
    </w:p>
    <w:p>
      <w:r>
        <w:t>The company wanted to scale **B2B client acquisition** without hiring an in‑house SDR team. They chose to **outsource their business development** to devlo, a specialist **B2B sales prospecting agency** focused on multi‑channel **outreach services** and **appointment setting**.</w:t>
      </w:r>
    </w:p>
    <w:p>
      <w:r>
        <w:t>The Challenge: build a predictable B2B pipeline with student associations</w:t>
      </w:r>
    </w:p>
    <w:p>
      <w:r>
        <w:t>Many Ways needed to:</w:t>
      </w:r>
    </w:p>
    <w:p>
      <w:r>
        <w:t>- Identify the right **Ideal Customer Profiles (ICPs)** in universities, schools and companies.</w:t>
        <w:br/>
        <w:t>- Reach decision‑makers in marketing, communications and student committees.</w:t>
        <w:br/>
        <w:t>- Launch a **cold outreach** engine able to constantly **generate B2B sales** opportunities and book meetings.</w:t>
        <w:br/>
        <w:t>- Free up the founder’s time by delegating repetitive **prospecting** and **lead qualification** tasks.</w:t>
      </w:r>
    </w:p>
    <w:p>
      <w:r>
        <w:t>At the start of the project, they had no structured **B2B sales development** process, no scalable database and no clear playbook for multi‑channel outreach.</w:t>
      </w:r>
    </w:p>
    <w:p>
      <w:r>
        <w:t>The Strategy: ultra‑targeted B2B lead generation and multi‑channel prospecting</w:t>
      </w:r>
    </w:p>
    <w:p>
      <w:r>
        <w:t>1. Precise ICP definition and database creation</w:t>
      </w:r>
    </w:p>
    <w:p>
      <w:r>
        <w:t>Together with the client, we defined their ICP as decision‑makers in:</w:t>
      </w:r>
    </w:p>
    <w:p>
      <w:r>
        <w:t>- Student committees and associations</w:t>
        <w:br/>
        <w:t>- Marketing and communications teams in schools</w:t>
        <w:br/>
        <w:t>- Corporate marketing teams looking for textile merchandising</w:t>
      </w:r>
    </w:p>
    <w:p>
      <w:r>
        <w:t>Our **database creation** team identified several hundred organisations in French‑speaking Switzerland that matched these criteria. For each organisation, we found the most relevant decision‑makers (marketing managers, student association presidents, committee members, etc.).</w:t>
      </w:r>
    </w:p>
    <w:p>
      <w:r>
        <w:t>2. Qualifying and enriching every prospect</w:t>
      </w:r>
    </w:p>
    <w:p>
      <w:r>
        <w:t>To make the **cold outreach** as relevant as possible, each potential client was researched manually. We enriched the data with roles, responsibilities and public information, so that we could write **ultra‑targeted** messages and build personalised multi‑step sequences.</w:t>
      </w:r>
    </w:p>
    <w:p>
      <w:r>
        <w:t>3. Multi‑channel B2B outreach: email + LinkedIn</w:t>
      </w:r>
    </w:p>
    <w:p>
      <w:r>
        <w:t>We then designed a **multi‑channel prospecting** strategy mixing:</w:t>
      </w:r>
    </w:p>
    <w:p>
      <w:r>
        <w:t>- **Cold emails** with personalised icebreakers</w:t>
        <w:br/>
        <w:t>- LinkedIn connection requests and follow‑up messages</w:t>
        <w:br/>
        <w:t>- Soft **cold call** touchpoints when prospects were highly engaged</w:t>
      </w:r>
    </w:p>
    <w:p>
      <w:r>
        <w:t>This **continuous sales outreach** allowed us to stay present across several channels, increase reply rates and warm up relationships before a meeting was proposed.</w:t>
      </w:r>
    </w:p>
    <w:p>
      <w:r>
        <w:t>4. Clear value proposition and low‑friction call‑to‑action</w:t>
      </w:r>
    </w:p>
    <w:p>
      <w:r>
        <w:t>The campaign emphasised concrete outcomes for the prospect:</w:t>
      </w:r>
    </w:p>
    <w:p>
      <w:r>
        <w:t>- Easier management of merchandising orders</w:t>
        <w:br/>
        <w:t>- Better branding and cohesion for teams and student groups</w:t>
        <w:br/>
        <w:t>- Reliable partner able to deliver quality on time</w:t>
      </w:r>
    </w:p>
    <w:p>
      <w:r>
        <w:t>Instead of asking for a “demo”, we invited prospects to a short **Discovery Call** to review their needs and show examples of previous merchandising projects. This made **signing new clients** a natural next step once trust was established.</w:t>
      </w:r>
    </w:p>
    <w:p>
      <w:r>
        <w:t>Results: 70% response rate and meetings with 8% of contacted leads</w:t>
      </w:r>
    </w:p>
    <w:p>
      <w:r>
        <w:t>The outsourced **B2B lead generation** campaign for Many Ways delivered:</w:t>
      </w:r>
    </w:p>
    <w:p>
      <w:r>
        <w:t>- **70% response rate** across all channels</w:t>
        <w:br/>
        <w:t>- **8% of contacted leads** booking a sales meeting</w:t>
        <w:br/>
        <w:t>- Meetings scheduled from the very first day of the campaign</w:t>
      </w:r>
    </w:p>
    <w:p>
      <w:r>
        <w:t>For a niche target such as student associations and small marketing teams, this performance confirmed that **cold outreach** can be extremely effective when the ICP is clear, the messaging is relevant and the follow‑up is consistent.</w:t>
      </w:r>
    </w:p>
    <w:p>
      <w:r>
        <w:t>Key takeaways for merchandising and B2B services</w:t>
      </w:r>
    </w:p>
    <w:p>
      <w:r>
        <w:t>- A focused ICP drives better conversion rates: targeting a specific niche (student committees and associations) made the messaging more relevant and increased engagement.</w:t>
        <w:br/>
        <w:t>- **Relevance beats volume**: personalised messages based on the context of each prospect performed better than generic cold emails.</w:t>
        <w:br/>
        <w:t>- **Multi‑channel outbound acquisition** works best: combining cold email, LinkedIn and occasional cold calls helped **increase the size of the pipeline** while keeping the tone human and consultative.</w:t>
        <w:br/>
        <w:t>- Outsourcing **B2B sales prospecting** to a specialised agency allows founders to stay focused on delivery and operations while still **closing more deals**.</w:t>
      </w:r>
    </w:p>
    <w:p>
      <w:r>
        <w:t>If you operate a merchandising or B2B services company and want to **boost your B2B new clients acquisition**, a structured, outsourced **cold outreach** program can help you build a steady flow of **qualified leads** and meetings.</w:t>
      </w:r>
    </w:p>
    <w:p>
      <w:pPr>
        <w:pStyle w:val="Heading2"/>
      </w:pPr>
      <w:r>
        <w:t>8. Apidae – Outsourced B2B Client Acquisition for a Non-Profit Association</w:t>
      </w:r>
    </w:p>
    <w:p>
      <w:r>
        <w:t>How this association outsourced its customer acquisition and generated 70 qualified appointments with companies such as UEFA, TAG Heuer and Rothschild</w:t>
      </w:r>
    </w:p>
    <w:p>
      <w:r>
        <w:t>Apidae is a non‑profit organisation working to protect biodiversity. With devlo as their **B2B sales prospecting agency**, they ran a personalised **cold outreach** campaign that delivered a **40% response rate** and **13% interested prospects**, leading to dozens of meetings with flagship companies.</w:t>
      </w:r>
    </w:p>
    <w:p>
      <w:r>
        <w:t>About Apidae</w:t>
      </w:r>
    </w:p>
    <w:p>
      <w:r>
        <w:t>Apidae helps organisations protect bees and biodiversity by installing beehives, organising educational workshops and running impactful employee engagement activities. Their services are particularly attractive for companies that want to strengthen their CSR and sustainability programmes.</w:t>
      </w:r>
    </w:p>
    <w:p>
      <w:r>
        <w:t>To grow faster, Apidae decided to **outsource their sales prospecting** and **B2B lead generation** to devlo. The objective: build a repeatable **B2B client acquisition** engine that would generate **qualified leads**, meetings and long‑term partnerships.</w:t>
      </w:r>
    </w:p>
    <w:p>
      <w:r>
        <w:t>The Challenge: selling a “nice to have” to busy corporate decision‑makers</w:t>
      </w:r>
    </w:p>
    <w:p>
      <w:r>
        <w:t>Our client faced several challenges:</w:t>
      </w:r>
    </w:p>
    <w:p>
      <w:r>
        <w:t>- Approaching private companies, especially in finance, luxury and industry, with more than 50 employees in French‑speaking Switzerland.</w:t>
        <w:br/>
        <w:t>- Identifying the right internal stakeholders: in many organisations, sustainability and CSR are handled by different departments (CSR, HR, internal communication, etc.).</w:t>
        <w:br/>
        <w:t>- Convincing leaders that biodiversity projects are worth allocating time and budget, even though they are often perceived as a “nice to have” rather than a core business priority.</w:t>
      </w:r>
    </w:p>
    <w:p>
      <w:r>
        <w:t>Apidae needed a **B2B sales development** machine capable of cutting through the noise, articulating a strong value proposition and **signing new clients** despite these objections.</w:t>
      </w:r>
    </w:p>
    <w:p>
      <w:r>
        <w:t>The Strategy: multi‑channel prospecting and highly personalised icebreakers</w:t>
      </w:r>
    </w:p>
    <w:p>
      <w:r>
        <w:t>1. Build an ICP‑driven database of target companies</w:t>
      </w:r>
    </w:p>
    <w:p>
      <w:r>
        <w:t>We identified more than 500 companies in the six cantons of French‑speaking Switzerland that matched the ICP:</w:t>
      </w:r>
    </w:p>
    <w:p>
      <w:r>
        <w:t>- Industries with strong interest in CSR and employer branding</w:t>
        <w:br/>
        <w:t>- Headcount above 50 employees</w:t>
        <w:br/>
        <w:t>- Presence in finance, luxury, services and industry</w:t>
      </w:r>
    </w:p>
    <w:p>
      <w:r>
        <w:t>For each company, our **lead generation** team identified potential decision‑makers: sustainability managers, CSR leaders, HR directors and employee engagement managers.</w:t>
      </w:r>
    </w:p>
    <w:p>
      <w:r>
        <w:t>2. Design a three‑channel outreach sequence</w:t>
      </w:r>
    </w:p>
    <w:p>
      <w:r>
        <w:t>We created a **personalised multi‑channel outbound campaign** mixing:</w:t>
      </w:r>
    </w:p>
    <w:p>
      <w:r>
        <w:t>- **Cold emails** with tailored subject lines and first sentences</w:t>
        <w:br/>
        <w:t>- LinkedIn messages when prospects were active on the platform</w:t>
        <w:br/>
        <w:t>- Light **cold calling** to follow up with the warmest leads</w:t>
      </w:r>
    </w:p>
    <w:p>
      <w:r>
        <w:t>This approach increased visibility, credibility and reply rates, and helped us **improve conversion rates** at each step of the funnel.</w:t>
      </w:r>
    </w:p>
    <w:p>
      <w:r>
        <w:t>3. Deep personalisation through icebreakers and visuals</w:t>
      </w:r>
    </w:p>
    <w:p>
      <w:r>
        <w:t>For each prospect, our team crafted a custom icebreaker based on public information (CSR reports, websites, press releases, LinkedIn posts). This sentence opened the email and showed that the message was written specifically for them.</w:t>
      </w:r>
    </w:p>
    <w:p>
      <w:r>
        <w:t>We also used:</w:t>
      </w:r>
    </w:p>
    <w:p>
      <w:r>
        <w:t>- **Personalised images** integrated into follow‑up emails, showing the prospect’s company name or logo in the context of Apidae’s mission.</w:t>
        <w:br/>
        <w:t>- Mentions of colleagues in the sequence to create social proof and internal momentum.</w:t>
      </w:r>
    </w:p>
    <w:p>
      <w:r>
        <w:t>This level of relevance made our **cold outreach** feel much warmer and helped unlock conversations with otherwise hard‑to‑reach executives.</w:t>
      </w:r>
    </w:p>
    <w:p>
      <w:r>
        <w:t>4. Qualification and appointment setting</w:t>
      </w:r>
    </w:p>
    <w:p>
      <w:r>
        <w:t>Interested prospects were quickly contacted to validate their interest, understand their context (sites, employees, ESG priorities) and schedule a **Discovery Call** with Apidae. Our SDRs handled **lead qualification** and **appointment setting**, ensuring that Apidae’s team only met with serious, relevant opportunities.</w:t>
      </w:r>
    </w:p>
    <w:p>
      <w:r>
        <w:t>Results: 13% interested prospects and meetings with top brands</w:t>
      </w:r>
    </w:p>
    <w:p>
      <w:r>
        <w:t>The campaign generated:</w:t>
      </w:r>
    </w:p>
    <w:p>
      <w:r>
        <w:t>- **40% response rate** across all channels</w:t>
        <w:br/>
        <w:t>- **13% interested prospects**</w:t>
        <w:br/>
        <w:t>- Dozens of qualified meetings with high‑profile companies such as UEFA, TAG Heuer and Rothschild</w:t>
        <w:br/>
        <w:t>- A strong pipeline of opportunities that supported Apidae’s **company growth** and long‑term impact</w:t>
      </w:r>
    </w:p>
    <w:p>
      <w:r>
        <w:t>Key learnings for non‑profits and mission‑driven organisations</w:t>
      </w:r>
    </w:p>
    <w:p>
      <w:r>
        <w:t>- **Mission is a powerful asset when used correctly**: by connecting biodiversity to employer branding, ESG goals and employee engagement, we turned a “nice to have” into a concrete business lever.</w:t>
        <w:br/>
        <w:t>- **Relevance and storytelling beat generic CSR messaging**: tailored icebreakers and visuals made the outreach stand out from traditional fundraising or CSR emails.</w:t>
        <w:br/>
        <w:t>- **Outsourced sales prospecting** can work extremely well for non‑profits when the value proposition is clear and account selection is rigorous.</w:t>
      </w:r>
    </w:p>
    <w:p>
      <w:r>
        <w:t>If you run a non‑profit or mission‑driven project and want to **increase the size of your pipeline**, **book more meetings** and secure long‑term corporate partnerships, a structured **B2B lead generation** and **cold outreach** program can help you reach the right decision‑makers at scale.</w:t>
      </w:r>
    </w:p>
    <w:p>
      <w:pPr>
        <w:pStyle w:val="Heading2"/>
      </w:pPr>
      <w:r>
        <w:t>9. Locky – +40 Interested Companies out of 286 Contacted in the Mobility Sector</w:t>
      </w:r>
    </w:p>
    <w:p>
      <w:r>
        <w:t>+40 interested companies out of 286 contacted in the mobility sector</w:t>
      </w:r>
    </w:p>
    <w:p>
      <w:r>
        <w:t>In just two months, devlo helped Locky, a mobility start‑up, contact 286 companies and generate more than 40 interested organisations, 20 discovery calls and 15 product demonstrations. This **B2B lead generation** program combined **database creation**, **cold outreach** and **sales coaching** to kick‑start their **B2B new clients acquisition**.</w:t>
      </w:r>
    </w:p>
    <w:p>
      <w:r>
        <w:t>About Locky</w:t>
      </w:r>
    </w:p>
    <w:p>
      <w:r>
        <w:t>Locky develops secure lockers and innovative mobility solutions for cities, campuses and private organisations. Before working with a **B2B sales prospecting agency**, they had:</w:t>
      </w:r>
    </w:p>
    <w:p>
      <w:r>
        <w:t>- No structured list of potential customers</w:t>
        <w:br/>
        <w:t>- No CRM</w:t>
        <w:br/>
        <w:t>- Limited knowledge of how to build a **cold outreach strategy** for B2B</w:t>
      </w:r>
    </w:p>
    <w:p>
      <w:r>
        <w:t>They needed a partner capable of designing and running a complete **outbound acquisition** system, from defining ICPs to booking the first meetings.</w:t>
      </w:r>
    </w:p>
    <w:p>
      <w:r>
        <w:t>The Challenge: start B2B sales development from scratch</w:t>
      </w:r>
    </w:p>
    <w:p>
      <w:r>
        <w:t>Locky wanted to start its commercial development in the mobility sector but lacked:</w:t>
      </w:r>
    </w:p>
    <w:p>
      <w:r>
        <w:t>- A clear target market definition</w:t>
        <w:br/>
        <w:t>- A list of qualified leads</w:t>
        <w:br/>
        <w:t>- A scalable process for **prospecting**, **lead qualification** and **appointment setting**</w:t>
        <w:br/>
        <w:t>- The right tools and techniques to **improve conversion rates** and **close more deals**</w:t>
      </w:r>
    </w:p>
    <w:p>
      <w:r>
        <w:t>The Strategy: define ICPs, build the database and run multi‑channel outbound</w:t>
      </w:r>
    </w:p>
    <w:p>
      <w:r>
        <w:t>1. Define the Ideal Customer Profiles and segments</w:t>
      </w:r>
    </w:p>
    <w:p>
      <w:r>
        <w:t>With the founder, we defined 5 key ICPs for the solution:</w:t>
      </w:r>
    </w:p>
    <w:p>
      <w:r>
        <w:t>- Local authorities and municipalities</w:t>
        <w:br/>
        <w:t>- Universities and schools</w:t>
        <w:br/>
        <w:t>- Large companies and business parks</w:t>
        <w:br/>
        <w:t>- Sports clubs and stadiums</w:t>
        <w:br/>
        <w:t>- Co‑working spaces and franchised supermarkets</w:t>
      </w:r>
    </w:p>
    <w:p>
      <w:r>
        <w:t>This segmentation helped us design relevant messages for each segment and **budgetize more easily** the commercial effort required for each target group.</w:t>
      </w:r>
    </w:p>
    <w:p>
      <w:r>
        <w:t>2. Build and qualify a high‑quality database</w:t>
      </w:r>
    </w:p>
    <w:p>
      <w:r>
        <w:t>Our **lead generation** team identified 286 potential customers and researched the relevant decision‑makers (CEOs, mobility managers, operations directors, etc.). We enriched the database with contact details and contextual information to make outreach as relevant as possible.</w:t>
      </w:r>
    </w:p>
    <w:p>
      <w:r>
        <w:t>3. Launch a personalised multi‑channel prospecting sequence</w:t>
      </w:r>
    </w:p>
    <w:p>
      <w:r>
        <w:t>We then launched a **personalised multi‑channel outbound campaign** mixing:</w:t>
      </w:r>
    </w:p>
    <w:p>
      <w:r>
        <w:t>- **Cold emails** with clear value propositions, outcomes and social proof</w:t>
        <w:br/>
        <w:t>- LinkedIn messages for prospects active on the platform</w:t>
        <w:br/>
        <w:t>- Structured follow‑ups to keep conversations alive and move prospects towards a **Discovery Call**</w:t>
      </w:r>
    </w:p>
    <w:p>
      <w:r>
        <w:t>Messages were adapted to each segment to highlight the specific value of Locky’s solution for mobility, security and user experience.</w:t>
      </w:r>
    </w:p>
    <w:p>
      <w:r>
        <w:t>4. Sales process and CRM setup</w:t>
      </w:r>
    </w:p>
    <w:p>
      <w:r>
        <w:t>Beyond **cold outreach**, devlo helped Locky:</w:t>
      </w:r>
    </w:p>
    <w:p>
      <w:r>
        <w:t>- Implement a simple CRM to track leads, activities and deals</w:t>
        <w:br/>
        <w:t>- Design a **sales prospecting** playbook from first touch to closing</w:t>
        <w:br/>
        <w:t>- Coach the founder on how to run discovery calls and demonstrations</w:t>
      </w:r>
    </w:p>
    <w:p>
      <w:r>
        <w:t>This ensured that the effort invested in **B2B prospecting** would convert into signed customers and long‑term revenue.</w:t>
      </w:r>
    </w:p>
    <w:p>
      <w:r>
        <w:t>Results: 14% interest rate and strong early pipeline</w:t>
      </w:r>
    </w:p>
    <w:p>
      <w:r>
        <w:t>In two months, the campaign delivered:</w:t>
      </w:r>
    </w:p>
    <w:p>
      <w:r>
        <w:t>- **286 companies contacted**</w:t>
        <w:br/>
        <w:t>- **40 companies interested** (14% interest rate)</w:t>
        <w:br/>
        <w:t>- **20 discovery calls**</w:t>
        <w:br/>
        <w:t>- **15 demonstrations planned** with highly qualified prospects</w:t>
      </w:r>
    </w:p>
    <w:p>
      <w:r>
        <w:t>For an early‑stage company with no previous outbound system, this **B2B sales development** program provided a solid foundation and a healthy pipeline of future customers.</w:t>
      </w:r>
    </w:p>
    <w:p>
      <w:r>
        <w:t>Key takeaways for mobility and hardware start‑ups</w:t>
      </w:r>
    </w:p>
    <w:p>
      <w:r>
        <w:t>- Starting with a clear ICP and segmented database accelerates learning and helps you quickly spot the most promising markets.</w:t>
        <w:br/>
        <w:t>- **Cold outreach** combined with lightweight **sales training** enables founders to **sign new clients** faster and avoid months of trial and error.</w:t>
        <w:br/>
        <w:t>- A simple CRM and structured follow‑up process are essential to **increase the size of your pipeline** and shorten your sales cycle.</w:t>
      </w:r>
    </w:p>
    <w:p>
      <w:r>
        <w:t>If you are launching a mobility or hardware solution and want to **generate B2B sales** from day one, partnering with a **B2B sales prospecting agency** can help you design the right strategy, build the database and book your first wave of meetings.</w:t>
      </w:r>
    </w:p>
    <w:p>
      <w:pPr>
        <w:pStyle w:val="Heading2"/>
      </w:pPr>
      <w:r>
        <w:t>10. Fahrwerk Winterthur (HIAG) – Filling a Commercial Building with Qualified Tenants</w:t>
      </w:r>
    </w:p>
    <w:p>
      <w:r>
        <w:t>How this commercial building project gets tenants to rent the space in Fahrwerk Winterthur</w:t>
      </w:r>
    </w:p>
    <w:p>
      <w:r>
        <w:t>For its Fahrwerk Winterthur project, HIAG asked devlo to identify hundreds of companies likely to open or relocate offices and warehouses near Winterthur. Our **B2B lead generation** and **cold outreach** campaign contacted 622 leads, generated strong engagement (87% open rate, 73% reply rate) and delivered 11 qualified tenant opportunities.</w:t>
      </w:r>
    </w:p>
    <w:p>
      <w:r>
        <w:t>About Fahrwerk Winterthur and HIAG</w:t>
      </w:r>
    </w:p>
    <w:p>
      <w:r>
        <w:t>HIAG is a leading real estate company that develops and operates complex sites and commercial properties across Switzerland. Fahrwerk Winterthur is one of its flagship projects: a modern commercial building located in Winterthur and designed for companies needing office or warehouse space.</w:t>
      </w:r>
    </w:p>
    <w:p>
      <w:r>
        <w:t>To accelerate **tenant acquisition**, HIAG decided to **outsource its business development** to devlo, a **B2B sales prospecting agency** specialised in **outbound acquisition**, **lead qualification** and **appointment setting**.</w:t>
      </w:r>
    </w:p>
    <w:p>
      <w:r>
        <w:t>The Challenge: finding companies with a real need to relocate or expand</w:t>
      </w:r>
    </w:p>
    <w:p>
      <w:r>
        <w:t>The challenge was not just to build a long list of companies, but to find organisations that:</w:t>
      </w:r>
    </w:p>
    <w:p>
      <w:r>
        <w:t>- Operate mainly in German‑speaking Switzerland</w:t>
        <w:br/>
        <w:t>- Have a realistic need to relocate or open a new office or warehouse near Winterthur</w:t>
        <w:br/>
        <w:t>- Are large enough to rent substantial space and commit to a long‑term contract</w:t>
      </w:r>
    </w:p>
    <w:p>
      <w:r>
        <w:t>Reaching the right facility managers, CEOs and expansion managers required more than simple list building. It required precise **prospecting** and contextual qualification.</w:t>
      </w:r>
    </w:p>
    <w:p>
      <w:r>
        <w:t>The Strategy: intelligent ICP filters and multi‑channel B2B prospecting</w:t>
      </w:r>
    </w:p>
    <w:p>
      <w:r>
        <w:t>1. Identify the correct ICP and build the database</w:t>
      </w:r>
    </w:p>
    <w:p>
      <w:r>
        <w:t>We defined the ICP as companies:</w:t>
      </w:r>
    </w:p>
    <w:p>
      <w:r>
        <w:t>- With activities compatible with the building (logistics, light industry, offices)</w:t>
        <w:br/>
        <w:t>- Located in German‑speaking Switzerland and/or already present near Winterthur</w:t>
        <w:br/>
        <w:t>- With possible expansion needs</w:t>
      </w:r>
    </w:p>
    <w:p>
      <w:r>
        <w:t>Our **database creation** team identified 605 leads from various sectors that matched these criteria. For each company, we researched the most relevant decision‑makers: real estate managers, operations directors, CEOs and expansion leaders.</w:t>
      </w:r>
    </w:p>
    <w:p>
      <w:r>
        <w:t>2. Qualify potential interest and import into the CRM</w:t>
      </w:r>
    </w:p>
    <w:p>
      <w:r>
        <w:t>We collected and verified information about each lead, such as locations, expansion projects and approximate size. All validated leads were imported into the CRM with clear tags and a tailored **cold outreach** sequence adapted to HIAG’s messaging.</w:t>
      </w:r>
    </w:p>
    <w:p>
      <w:r>
        <w:t>3. Launch a structured cold outreach campaign</w:t>
      </w:r>
    </w:p>
    <w:p>
      <w:r>
        <w:t>We then launched a **multi‑channel prospecting** campaign focused on:</w:t>
      </w:r>
    </w:p>
    <w:p>
      <w:r>
        <w:t>- **Cold emails** explaining the benefits of Fahrwerk Winterthur (location, flexibility, infrastructure)</w:t>
        <w:br/>
        <w:t>- Follow‑up messages to answer objections and clarify next steps</w:t>
        <w:br/>
        <w:t>- Occasional **cold calls** to the warmest leads to accelerate decision‑making</w:t>
      </w:r>
    </w:p>
    <w:p>
      <w:r>
        <w:t>Every outreach touchpoint was designed to quickly qualify whether the company had any interest in relocating or opening a new site in the region.</w:t>
      </w:r>
    </w:p>
    <w:p>
      <w:r>
        <w:t>Results: 11 qualified tenant opportunities and exceptional engagement</w:t>
      </w:r>
    </w:p>
    <w:p>
      <w:r>
        <w:t>Out of the 622 leads contacted, the campaign delivered:</w:t>
      </w:r>
    </w:p>
    <w:p>
      <w:r>
        <w:t>- **87% open rate**</w:t>
        <w:br/>
        <w:t>- **26% click rate**</w:t>
        <w:br/>
        <w:t>- **73% reply rate**</w:t>
        <w:br/>
        <w:t>- **11 qualified tenants** who explicitly expressed interest and booked a meeting</w:t>
      </w:r>
    </w:p>
    <w:p>
      <w:r>
        <w:t>Although the percentage of interested companies may appear low, the **quality** of these leads is extremely high: each represents a potential multi‑year rental contract and significant revenue for HIAG.</w:t>
      </w:r>
    </w:p>
    <w:p>
      <w:r>
        <w:t>Key takeaways for commercial real estate projects</w:t>
      </w:r>
    </w:p>
    <w:p>
      <w:r>
        <w:t>- **Identifying the right ICP is critical**: contacting companies with no relocation plans would have wasted time and damaged deliverability. Rigorous ICP work helped focus the campaign on realistic opportunities.</w:t>
        <w:br/>
        <w:t>- High engagement is not enough; qualification is essential to ensure that your **B2B sales pipeline** contains real potential deals.</w:t>
        <w:br/>
        <w:t>- A **B2B sales prospecting agency** can help real estate developers **generate B2B sales** opportunities with the right companies and **decrease the sales cycle duration** by pre‑qualifying leads before site visits.</w:t>
      </w:r>
    </w:p>
    <w:p>
      <w:r>
        <w:t>If you are developing a commercial building or business park and need a predictable flow of potential tenants, a structured **cold outreach strategy** and **multi‑channel prospecting** can help you **sign new clients** faster and secure long‑term occupancy.</w:t>
      </w:r>
    </w:p>
    <w:p>
      <w:pPr>
        <w:pStyle w:val="Heading2"/>
      </w:pPr>
      <w:r>
        <w:t>11. IDDI – Lead Generation Services in Biotech/Pharma for a Global CRO</w:t>
      </w:r>
    </w:p>
    <w:p>
      <w:r>
        <w:t>Lead Generation Services in Biotech/Pharma: How Our Agency Booked Meetings with Qualified Leads for this CRO</w:t>
      </w:r>
    </w:p>
    <w:p>
      <w:r>
        <w:t>IDDI is a contract research organisation (CRO) providing advanced biometrics and statistical services to biotechnology and pharmaceutical companies worldwide. They needed a reliable **B2B lead generation** partner to secure a **continuous sales outreach** stream of qualified meetings with decision‑makers in clinical development and biometrics.</w:t>
      </w:r>
    </w:p>
    <w:p>
      <w:r>
        <w:t>About IDDI</w:t>
      </w:r>
    </w:p>
    <w:p>
      <w:r>
        <w:t>IDDI supports pharmaceutical and biotech companies with biostatistics, data management and statistical consultancy services. Their clients include clinical development teams running complex trials where accuracy and regulatory compliance are critical.</w:t>
      </w:r>
    </w:p>
    <w:p>
      <w:r>
        <w:t>The sales cycle is long and involves multiple stakeholders, which makes structured **B2B sales development** and **lead qualification** essential.</w:t>
      </w:r>
    </w:p>
    <w:p>
      <w:r>
        <w:t>The Challenge: niche industry, many stakeholders and low attention span</w:t>
      </w:r>
    </w:p>
    <w:p>
      <w:r>
        <w:t>IDDI faced several challenges:</w:t>
      </w:r>
    </w:p>
    <w:p>
      <w:r>
        <w:t>- Multiple decision‑makers with different responsibilities (clinical operations, biometrics, medical directors, procurement, etc.).</w:t>
        <w:br/>
        <w:t>- A niche industry in which prospects are constantly requested by vendors and have little time for unsolicited meetings.</w:t>
        <w:br/>
        <w:t>- The need to identify which job titles and departments represented the best **Ideal Customer Profiles (ICPs)** for outbound efforts.</w:t>
        <w:br/>
        <w:t>- The necessity to **generate B2B sales** opportunities without damaging relationships in a small, reputation‑sensitive market.</w:t>
      </w:r>
    </w:p>
    <w:p>
      <w:r>
        <w:t>The Strategy: targeted ICP selection, batch‑by‑batch optimisation and multi‑channel outreach</w:t>
      </w:r>
    </w:p>
    <w:p>
      <w:r>
        <w:t>1. Build an ICP‑driven universe of target companies</w:t>
      </w:r>
    </w:p>
    <w:p>
      <w:r>
        <w:t>Over five years, our **lead generation** team built an extensive list of biotechnology and pharmaceutical companies likely to need IDDI’s services. For each company, we collected key information (size, region, therapeutic focus) to guide prioritisation.</w:t>
      </w:r>
    </w:p>
    <w:p>
      <w:r>
        <w:t>2. Pre‑qualify companies before contacting them</w:t>
      </w:r>
    </w:p>
    <w:p>
      <w:r>
        <w:t>Instead of contacting every company, we pre‑qualified them based on publicly available information and, when possible, existing relationships. The goal was to avoid wasting time on unqualified accounts and to protect IDDI’s brand in a small ecosystem.</w:t>
      </w:r>
    </w:p>
    <w:p>
      <w:r>
        <w:t>3. Identify and prioritise decision‑makers</w:t>
      </w:r>
    </w:p>
    <w:p>
      <w:r>
        <w:t>Within each pre‑qualified company, our team identified multiple decision‑makers and influencers: heads of biometrics, clinical operations leaders, medical directors and procurement managers. We then prioritised them based on their relevance to the service and their perceived decision power.</w:t>
      </w:r>
    </w:p>
    <w:p>
      <w:r>
        <w:t>4. Personalised, multi‑channel outbound campaigns</w:t>
      </w:r>
    </w:p>
    <w:p>
      <w:r>
        <w:t>We implemented **personalised multi‑channel outbound campaigns** combining:</w:t>
      </w:r>
    </w:p>
    <w:p>
      <w:r>
        <w:t>- **Cold emails** focused on specific pain points in biometrics and clinical trial design</w:t>
        <w:br/>
        <w:t>- LinkedIn outreach with tailored messages referencing the prospect’s role and therapeutic area</w:t>
        <w:br/>
        <w:t>- Carefully timed **cold calls** to highly engaged prospects</w:t>
      </w:r>
    </w:p>
    <w:p>
      <w:r>
        <w:t>This **outbound acquisition** strategy allowed us to **unlock the untapped potential** of niche accounts while keeping a highly professional tone consistent with the industry.</w:t>
      </w:r>
    </w:p>
    <w:p>
      <w:r>
        <w:t>5. Continuous optimisation batch by batch</w:t>
      </w:r>
    </w:p>
    <w:p>
      <w:r>
        <w:t>In the first weeks, we closely monitored which ICPs, regions and messages generated the most replies and meetings. Our **B2B sales prospecting agency** quickly refined the targeting and copy batch by batch to focus on the most responsive segments and **improve conversion rates**.</w:t>
      </w:r>
    </w:p>
    <w:p>
      <w:r>
        <w:t>6. Vanilla / irresistible offer and lead scoring</w:t>
      </w:r>
    </w:p>
    <w:p>
      <w:r>
        <w:t>We worked with IDDI to define a low‑friction “vanilla offer”: a short introductory discussion or assessment that allowed prospects to understand IDDI’s value without a heavy commitment. Prospects who engaged with links in emails or LinkedIn messages were prioritised for follow‑up and **cold calls**.</w:t>
      </w:r>
    </w:p>
    <w:p>
      <w:r>
        <w:t>Results: 20+ positive replies and 10 qualified meetings</w:t>
      </w:r>
    </w:p>
    <w:p>
      <w:r>
        <w:t>The campaign delivered:</w:t>
      </w:r>
    </w:p>
    <w:p>
      <w:r>
        <w:t>- **More than 20 positive replies** from qualified biotech and pharma companies</w:t>
        <w:br/>
        <w:t>- **10 meetings booked** with highly relevant decision‑makers</w:t>
        <w:br/>
        <w:t>- Strong performance on LinkedIn with a **22% acceptance rate** and higher reply rates thanks to warmer outreach</w:t>
      </w:r>
    </w:p>
    <w:p>
      <w:r>
        <w:t>In a niche market where each new customer can represent substantial long‑term revenue, these results constitute a strong ROI for **outsourced sales prospecting**.</w:t>
      </w:r>
    </w:p>
    <w:p>
      <w:r>
        <w:t>Key learnings for biotech and pharma vendors</w:t>
      </w:r>
    </w:p>
    <w:p>
      <w:r>
        <w:t>- In complex industries, **relevance and credibility** are more important than volume. Carefully selected ICPs and well‑researched messages significantly increase the chances of booking meetings.</w:t>
        <w:br/>
        <w:t>- Multi‑channel **B2B prospecting** (email, LinkedIn, cold call) is essential to reach busy decision‑makers with different communication preferences.</w:t>
        <w:br/>
        <w:t>- A structured, data‑driven approach to **B2B lead generation** helps you **increase the size of your pipeline** while protecting your brand and relationships.</w:t>
      </w:r>
    </w:p>
    <w:p>
      <w:r>
        <w:t>If you are a CRO or life‑science vendor looking to **sign new clients** and grow your global footprint, partnering with a **B2B sales prospecting agency** can give you a scalable, repeatable playbook for outbound lead generation.</w:t>
      </w:r>
    </w:p>
    <w:p>
      <w:pPr>
        <w:pStyle w:val="Heading2"/>
      </w:pPr>
      <w:r>
        <w:t>12. Horus – How an Accounting Software Company Closed €200k in Deals in Belgium</w:t>
      </w:r>
    </w:p>
    <w:p>
      <w:r>
        <w:t>How we helped an Accounting Software Company close €200k in deals in Belgium through targeted multi-channel outbound</w:t>
      </w:r>
    </w:p>
    <w:p>
      <w:r>
        <w:t>Horus Software is one of Belgium’s most successful and fast‑growing accounting software editors. By partnering with devlo as their **B2B sales prospecting agency**, they were able to generate a strong **B2B sales development** engine that produced **80 meetings**, a **€400k pipeline** and more than **€200k in signed deals**, with a **5:1 ROI**.</w:t>
      </w:r>
    </w:p>
    <w:p>
      <w:r>
        <w:t>About Horus Software</w:t>
      </w:r>
    </w:p>
    <w:p>
      <w:r>
        <w:t>Horus develops modern accounting and back‑office solutions for accountants and SMEs. Their products include both accounting software and Nebra, a post‑accounting solution.</w:t>
      </w:r>
    </w:p>
    <w:p>
      <w:r>
        <w:t>They turned to devlo to accelerate **B2B client acquisition** for both products through **cold outreach**, **cold calling** and **multi‑channel prospecting**.</w:t>
      </w:r>
    </w:p>
    <w:p>
      <w:r>
        <w:t>The Challenge: too many opportunities, not enough time and tools</w:t>
      </w:r>
    </w:p>
    <w:p>
      <w:r>
        <w:t>Before working with devlo, Horus:</w:t>
      </w:r>
    </w:p>
    <w:p>
      <w:r>
        <w:t>- Was overwhelmed by the number of potential accounts in Belgium</w:t>
        <w:br/>
        <w:t>- Struggled to prioritise revenue‑generating sales activities</w:t>
        <w:br/>
        <w:t>- Lacked a structured **B2B prospecting** process and efficient tools</w:t>
        <w:br/>
        <w:t>- Needed a way to **increase the size of their pipeline** while keeping the sales cycle under control</w:t>
      </w:r>
    </w:p>
    <w:p>
      <w:r>
        <w:t>The Strategy: multi‑channel outbound with laser‑focused ICPs</w:t>
      </w:r>
    </w:p>
    <w:p>
      <w:r>
        <w:t>1. Build a highly targeted account list</w:t>
      </w:r>
    </w:p>
    <w:p>
      <w:r>
        <w:t>Our team built a list of **900 accounting firms** in French‑speaking Belgium and Brussels that matched Horus’ ICP:</w:t>
      </w:r>
    </w:p>
    <w:p>
      <w:r>
        <w:t>- Accounting firms with 1–50 employees</w:t>
        <w:br/>
        <w:t>- Located in the French region of Belgium or Brussels</w:t>
        <w:br/>
        <w:t>- Clear potential to purchase multiple licences and services</w:t>
      </w:r>
    </w:p>
    <w:p>
      <w:r>
        <w:t>We used tools like LinkedIn Sales Navigator, FullEnrich and Lusha to ensure accurate and up‑to‑date data for each account.</w:t>
      </w:r>
    </w:p>
    <w:p>
      <w:r>
        <w:t>2. Qualify leads with 15+ variables</w:t>
      </w:r>
    </w:p>
    <w:p>
      <w:r>
        <w:t>Each lead was meticulously qualified across more than 15 variables: size, region, existing software stack, decision‑maker role, contactability, etc. This allowed us to prioritise the best prospects and tailor our **cold outreach strategy**.</w:t>
      </w:r>
    </w:p>
    <w:p>
      <w:r>
        <w:t>3. Multi‑channel outbound sequence: LinkedIn, email and cold calls</w:t>
      </w:r>
    </w:p>
    <w:p>
      <w:r>
        <w:t>We designed and launched a **multi‑channel prospecting** sequence that included:</w:t>
      </w:r>
    </w:p>
    <w:p>
      <w:r>
        <w:t>- **LinkedIn**: five touchpoints (connections, personalised messages, voice notes) to build familiarity and trust.</w:t>
        <w:br/>
        <w:t>- **Cold emails**: a five‑step sequence focused on real pain points, case studies, and AI‑generated video messages, as well as humour and personalised images to stand out.</w:t>
        <w:br/>
        <w:t>- **Cold calls**: two well‑timed calls placed after previous touchpoints to turn warm prospects into meetings.</w:t>
      </w:r>
    </w:p>
    <w:p>
      <w:r>
        <w:t>This combination of channels helped **decrease the sales cycle duration**, improve reply rates and keep Horus top of mind.</w:t>
      </w:r>
    </w:p>
    <w:p>
      <w:r>
        <w:t>4. Objection handling and lead nurturing</w:t>
      </w:r>
    </w:p>
    <w:p>
      <w:r>
        <w:t>Our SDRs handled objections (timing, budget, competing solutions) with consultative scripts and always proposed a **Discovery Call** rather than a hard sales pitch. Leads that were not ready to buy were nurtured with additional information and revisited at the right time.</w:t>
      </w:r>
    </w:p>
    <w:p>
      <w:r>
        <w:t>Results: 80 meetings, €400k pipeline and €200k in signed deals</w:t>
      </w:r>
    </w:p>
    <w:p>
      <w:r>
        <w:t>The campaigns delivered impressive numbers:</w:t>
      </w:r>
    </w:p>
    <w:p>
      <w:r>
        <w:t>- **80 meetings booked** with qualified accounting firms</w:t>
        <w:br/>
        <w:t>- **€400k pipeline** generated</w:t>
        <w:br/>
        <w:t>- **€200k in signed deals**</w:t>
        <w:br/>
        <w:t>- Approximately **60% demo‑to‑cash ratio**</w:t>
        <w:br/>
        <w:t>- Sales cycles reduced to about **two months**, 30% shorter than their usual sales cycle</w:t>
        <w:br/>
        <w:t>- **5:1 ROI** on the **B2B sales prospecting** investment</w:t>
      </w:r>
    </w:p>
    <w:p>
      <w:r>
        <w:t>Key learnings for B2B software companies</w:t>
      </w:r>
    </w:p>
    <w:p>
      <w:r>
        <w:t>- **Multi‑channel sequences bring the best results**: combining LinkedIn, email and cold calling reduces dependence on any single channel and increases overall engagement.</w:t>
        <w:br/>
        <w:t>- **Relevance beats over‑personalisation**: prospects care more about whether your offer solves an immediate problem than about clever icebreakers.</w:t>
        <w:br/>
        <w:t>- **Cold calling is not dead**: when preceded by emails and LinkedIn touches, calls feel warmer and significantly increase meeting rates.</w:t>
      </w:r>
    </w:p>
    <w:p>
      <w:r>
        <w:t>If you are a B2B software editor and want to **generate B2B sales**, **sign new clients** and **close more deals** without building a large internal SDR team, partnering with a **B2B sales prospecting agency** for **outsourced sales prospecting** and **B2B lead generation** can be a powerful growth lever.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