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Requirements Document</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Artists Land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Versiunea 1.0.0</w:t>
      </w:r>
    </w:p>
    <w:p w:rsidR="00000000" w:rsidDel="00000000" w:rsidP="00000000" w:rsidRDefault="00000000" w:rsidRPr="00000000" w14:paraId="00000017">
      <w:pPr>
        <w:ind w:firstLine="0"/>
        <w:rPr/>
      </w:pPr>
      <w:r w:rsidDel="00000000" w:rsidR="00000000" w:rsidRPr="00000000">
        <w:rPr>
          <w:rFonts w:ascii="Times New Roman" w:cs="Times New Roman" w:eastAsia="Times New Roman" w:hAnsi="Times New Roman"/>
          <w:sz w:val="24"/>
          <w:szCs w:val="24"/>
          <w:rtl w:val="0"/>
        </w:rPr>
        <w:t xml:space="preserve">Backlog cu Epics &amp; User Stories: </w:t>
      </w:r>
      <w:hyperlink r:id="rId6">
        <w:r w:rsidDel="00000000" w:rsidR="00000000" w:rsidRPr="00000000">
          <w:rPr>
            <w:rFonts w:ascii="Times New Roman" w:cs="Times New Roman" w:eastAsia="Times New Roman" w:hAnsi="Times New Roman"/>
            <w:color w:val="0563c1"/>
            <w:sz w:val="24"/>
            <w:szCs w:val="24"/>
            <w:u w:val="single"/>
            <w:rtl w:val="0"/>
          </w:rPr>
          <w:t xml:space="preserve">https://github.com/users/allee15/projects/7</w:t>
        </w:r>
      </w:hyperlink>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b w:val="1"/>
          <w:sz w:val="30"/>
          <w:szCs w:val="30"/>
          <w:u w:val="single"/>
        </w:rPr>
      </w:pPr>
      <w:r w:rsidDel="00000000" w:rsidR="00000000" w:rsidRPr="00000000">
        <w:rPr>
          <w:rFonts w:ascii="Times New Roman" w:cs="Times New Roman" w:eastAsia="Times New Roman" w:hAnsi="Times New Roman"/>
          <w:b w:val="1"/>
          <w:sz w:val="30"/>
          <w:szCs w:val="30"/>
          <w:u w:val="single"/>
          <w:rtl w:val="0"/>
        </w:rPr>
        <w:t xml:space="preserve">Cuprins</w:t>
      </w:r>
    </w:p>
    <w:p w:rsidR="00000000" w:rsidDel="00000000" w:rsidP="00000000" w:rsidRDefault="00000000" w:rsidRPr="00000000" w14:paraId="00000019">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gprl9dy8418a">
        <w:r w:rsidDel="00000000" w:rsidR="00000000" w:rsidRPr="00000000">
          <w:rPr>
            <w:rFonts w:ascii="Times New Roman" w:cs="Times New Roman" w:eastAsia="Times New Roman" w:hAnsi="Times New Roman"/>
            <w:b w:val="1"/>
            <w:sz w:val="24"/>
            <w:szCs w:val="24"/>
            <w:rtl w:val="0"/>
          </w:rPr>
          <w:t xml:space="preserve">Introducere</w:t>
        </w:r>
      </w:hyperlink>
      <w:r w:rsidDel="00000000" w:rsidR="00000000" w:rsidRPr="00000000">
        <w:rPr>
          <w:rtl w:val="0"/>
        </w:rPr>
      </w:r>
    </w:p>
    <w:p w:rsidR="00000000" w:rsidDel="00000000" w:rsidP="00000000" w:rsidRDefault="00000000" w:rsidRPr="00000000" w14:paraId="0000001A">
      <w:pPr>
        <w:numPr>
          <w:ilvl w:val="1"/>
          <w:numId w:val="13"/>
        </w:numPr>
        <w:spacing w:after="0" w:afterAutospacing="0"/>
        <w:ind w:left="2160" w:hanging="360"/>
        <w:jc w:val="both"/>
        <w:rPr>
          <w:rFonts w:ascii="Times New Roman" w:cs="Times New Roman" w:eastAsia="Times New Roman" w:hAnsi="Times New Roman"/>
          <w:sz w:val="24"/>
          <w:szCs w:val="24"/>
        </w:rPr>
      </w:pPr>
      <w:hyperlink w:anchor="942f0y60thzw">
        <w:r w:rsidDel="00000000" w:rsidR="00000000" w:rsidRPr="00000000">
          <w:rPr>
            <w:rFonts w:ascii="Times New Roman" w:cs="Times New Roman" w:eastAsia="Times New Roman" w:hAnsi="Times New Roman"/>
            <w:sz w:val="24"/>
            <w:szCs w:val="24"/>
            <w:rtl w:val="0"/>
          </w:rPr>
          <w:t xml:space="preserve">Scopul documentului </w:t>
        </w:r>
      </w:hyperlink>
      <w:r w:rsidDel="00000000" w:rsidR="00000000" w:rsidRPr="00000000">
        <w:rPr>
          <w:rtl w:val="0"/>
        </w:rPr>
      </w:r>
    </w:p>
    <w:p w:rsidR="00000000" w:rsidDel="00000000" w:rsidP="00000000" w:rsidRDefault="00000000" w:rsidRPr="00000000" w14:paraId="0000001B">
      <w:pPr>
        <w:numPr>
          <w:ilvl w:val="1"/>
          <w:numId w:val="13"/>
        </w:numPr>
        <w:spacing w:after="0" w:afterAutospacing="0"/>
        <w:ind w:left="2160" w:hanging="360"/>
        <w:jc w:val="both"/>
        <w:rPr>
          <w:rFonts w:ascii="Times New Roman" w:cs="Times New Roman" w:eastAsia="Times New Roman" w:hAnsi="Times New Roman"/>
          <w:sz w:val="24"/>
          <w:szCs w:val="24"/>
        </w:rPr>
      </w:pPr>
      <w:hyperlink w:anchor="wa5ur4cxq6he">
        <w:r w:rsidDel="00000000" w:rsidR="00000000" w:rsidRPr="00000000">
          <w:rPr>
            <w:rFonts w:ascii="Times New Roman" w:cs="Times New Roman" w:eastAsia="Times New Roman" w:hAnsi="Times New Roman"/>
            <w:sz w:val="24"/>
            <w:szCs w:val="24"/>
            <w:rtl w:val="0"/>
          </w:rPr>
          <w:t xml:space="preserve">Domeniul aplicației</w:t>
        </w:r>
      </w:hyperlink>
      <w:r w:rsidDel="00000000" w:rsidR="00000000" w:rsidRPr="00000000">
        <w:rPr>
          <w:rtl w:val="0"/>
        </w:rPr>
      </w:r>
    </w:p>
    <w:p w:rsidR="00000000" w:rsidDel="00000000" w:rsidP="00000000" w:rsidRDefault="00000000" w:rsidRPr="00000000" w14:paraId="0000001C">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5ckefnnhtrwj">
        <w:r w:rsidDel="00000000" w:rsidR="00000000" w:rsidRPr="00000000">
          <w:rPr>
            <w:rFonts w:ascii="Times New Roman" w:cs="Times New Roman" w:eastAsia="Times New Roman" w:hAnsi="Times New Roman"/>
            <w:b w:val="1"/>
            <w:sz w:val="24"/>
            <w:szCs w:val="24"/>
            <w:rtl w:val="0"/>
          </w:rPr>
          <w:t xml:space="preserve">Descriere generală</w:t>
        </w:r>
      </w:hyperlink>
      <w:r w:rsidDel="00000000" w:rsidR="00000000" w:rsidRPr="00000000">
        <w:rPr>
          <w:rtl w:val="0"/>
        </w:rPr>
      </w:r>
    </w:p>
    <w:p w:rsidR="00000000" w:rsidDel="00000000" w:rsidP="00000000" w:rsidRDefault="00000000" w:rsidRPr="00000000" w14:paraId="0000001D">
      <w:pPr>
        <w:numPr>
          <w:ilvl w:val="1"/>
          <w:numId w:val="13"/>
        </w:numPr>
        <w:spacing w:after="0" w:afterAutospacing="0"/>
        <w:ind w:left="2160" w:hanging="360"/>
        <w:jc w:val="both"/>
        <w:rPr>
          <w:rFonts w:ascii="Times New Roman" w:cs="Times New Roman" w:eastAsia="Times New Roman" w:hAnsi="Times New Roman"/>
          <w:sz w:val="24"/>
          <w:szCs w:val="24"/>
        </w:rPr>
      </w:pPr>
      <w:hyperlink w:anchor="f96co3n0oi31">
        <w:r w:rsidDel="00000000" w:rsidR="00000000" w:rsidRPr="00000000">
          <w:rPr>
            <w:rFonts w:ascii="Times New Roman" w:cs="Times New Roman" w:eastAsia="Times New Roman" w:hAnsi="Times New Roman"/>
            <w:sz w:val="24"/>
            <w:szCs w:val="24"/>
            <w:u w:val="single"/>
            <w:rtl w:val="0"/>
          </w:rPr>
          <w:t xml:space="preserve">Contextul aplicației</w:t>
        </w:r>
      </w:hyperlink>
      <w:hyperlink w:anchor="f96co3n0oi31">
        <w:r w:rsidDel="00000000" w:rsidR="00000000" w:rsidRPr="00000000">
          <w:rPr>
            <w:rFonts w:ascii="Times New Roman" w:cs="Times New Roman" w:eastAsia="Times New Roman" w:hAnsi="Times New Roman"/>
            <w:sz w:val="24"/>
            <w:szCs w:val="24"/>
            <w:rtl w:val="0"/>
          </w:rPr>
          <w:t xml:space="preserve">: De ce este necesară aplicația? Ce problemă rezolvă?</w:t>
        </w:r>
      </w:hyperlink>
      <w:r w:rsidDel="00000000" w:rsidR="00000000" w:rsidRPr="00000000">
        <w:rPr>
          <w:rtl w:val="0"/>
        </w:rPr>
      </w:r>
    </w:p>
    <w:p w:rsidR="00000000" w:rsidDel="00000000" w:rsidP="00000000" w:rsidRDefault="00000000" w:rsidRPr="00000000" w14:paraId="0000001E">
      <w:pPr>
        <w:numPr>
          <w:ilvl w:val="1"/>
          <w:numId w:val="13"/>
        </w:numPr>
        <w:spacing w:after="0" w:afterAutospacing="0"/>
        <w:ind w:left="2160" w:hanging="360"/>
        <w:jc w:val="both"/>
        <w:rPr>
          <w:rFonts w:ascii="Times New Roman" w:cs="Times New Roman" w:eastAsia="Times New Roman" w:hAnsi="Times New Roman"/>
          <w:sz w:val="24"/>
          <w:szCs w:val="24"/>
        </w:rPr>
      </w:pPr>
      <w:hyperlink w:anchor="3549zao24esa">
        <w:r w:rsidDel="00000000" w:rsidR="00000000" w:rsidRPr="00000000">
          <w:rPr>
            <w:rFonts w:ascii="Times New Roman" w:cs="Times New Roman" w:eastAsia="Times New Roman" w:hAnsi="Times New Roman"/>
            <w:sz w:val="24"/>
            <w:szCs w:val="24"/>
            <w:u w:val="single"/>
            <w:rtl w:val="0"/>
          </w:rPr>
          <w:t xml:space="preserve">Obiective principale</w:t>
        </w:r>
      </w:hyperlink>
      <w:hyperlink w:anchor="3549zao24esa">
        <w:r w:rsidDel="00000000" w:rsidR="00000000" w:rsidRPr="00000000">
          <w:rPr>
            <w:rFonts w:ascii="Times New Roman" w:cs="Times New Roman" w:eastAsia="Times New Roman" w:hAnsi="Times New Roman"/>
            <w:sz w:val="24"/>
            <w:szCs w:val="24"/>
            <w:rtl w:val="0"/>
          </w:rPr>
          <w:t xml:space="preserve">: Ce se dorește să realizeze aplicația?</w:t>
        </w:r>
      </w:hyperlink>
      <w:r w:rsidDel="00000000" w:rsidR="00000000" w:rsidRPr="00000000">
        <w:rPr>
          <w:rtl w:val="0"/>
        </w:rPr>
      </w:r>
    </w:p>
    <w:p w:rsidR="00000000" w:rsidDel="00000000" w:rsidP="00000000" w:rsidRDefault="00000000" w:rsidRPr="00000000" w14:paraId="0000001F">
      <w:pPr>
        <w:numPr>
          <w:ilvl w:val="1"/>
          <w:numId w:val="13"/>
        </w:numPr>
        <w:spacing w:after="0" w:afterAutospacing="0"/>
        <w:ind w:left="2160" w:hanging="360"/>
        <w:jc w:val="both"/>
        <w:rPr>
          <w:rFonts w:ascii="Times New Roman" w:cs="Times New Roman" w:eastAsia="Times New Roman" w:hAnsi="Times New Roman"/>
          <w:sz w:val="24"/>
          <w:szCs w:val="24"/>
        </w:rPr>
      </w:pPr>
      <w:hyperlink w:anchor="aczwmupbbknf">
        <w:r w:rsidDel="00000000" w:rsidR="00000000" w:rsidRPr="00000000">
          <w:rPr>
            <w:rFonts w:ascii="Times New Roman" w:cs="Times New Roman" w:eastAsia="Times New Roman" w:hAnsi="Times New Roman"/>
            <w:sz w:val="24"/>
            <w:szCs w:val="24"/>
            <w:u w:val="single"/>
            <w:rtl w:val="0"/>
          </w:rPr>
          <w:t xml:space="preserve">Stakeholderi</w:t>
        </w:r>
      </w:hyperlink>
      <w:hyperlink w:anchor="aczwmupbbknf">
        <w:r w:rsidDel="00000000" w:rsidR="00000000" w:rsidRPr="00000000">
          <w:rPr>
            <w:rFonts w:ascii="Times New Roman" w:cs="Times New Roman" w:eastAsia="Times New Roman" w:hAnsi="Times New Roman"/>
            <w:sz w:val="24"/>
            <w:szCs w:val="24"/>
            <w:rtl w:val="0"/>
          </w:rPr>
          <w:t xml:space="preserve">: Cine sunt utilizatorii principali și părțile interesate?</w:t>
        </w:r>
      </w:hyperlink>
      <w:r w:rsidDel="00000000" w:rsidR="00000000" w:rsidRPr="00000000">
        <w:rPr>
          <w:rtl w:val="0"/>
        </w:rPr>
      </w:r>
    </w:p>
    <w:p w:rsidR="00000000" w:rsidDel="00000000" w:rsidP="00000000" w:rsidRDefault="00000000" w:rsidRPr="00000000" w14:paraId="00000020">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pcichv7hdkkn">
        <w:r w:rsidDel="00000000" w:rsidR="00000000" w:rsidRPr="00000000">
          <w:rPr>
            <w:rFonts w:ascii="Times New Roman" w:cs="Times New Roman" w:eastAsia="Times New Roman" w:hAnsi="Times New Roman"/>
            <w:b w:val="1"/>
            <w:sz w:val="24"/>
            <w:szCs w:val="24"/>
            <w:rtl w:val="0"/>
          </w:rPr>
          <w:t xml:space="preserve">Cerințe funcționale</w:t>
        </w:r>
      </w:hyperlink>
      <w:r w:rsidDel="00000000" w:rsidR="00000000" w:rsidRPr="00000000">
        <w:rPr>
          <w:rtl w:val="0"/>
        </w:rPr>
      </w:r>
    </w:p>
    <w:p w:rsidR="00000000" w:rsidDel="00000000" w:rsidP="00000000" w:rsidRDefault="00000000" w:rsidRPr="00000000" w14:paraId="00000021">
      <w:pPr>
        <w:numPr>
          <w:ilvl w:val="1"/>
          <w:numId w:val="13"/>
        </w:numPr>
        <w:spacing w:after="0" w:afterAutospacing="0"/>
        <w:ind w:left="2160" w:hanging="360"/>
        <w:jc w:val="both"/>
        <w:rPr>
          <w:rFonts w:ascii="Times New Roman" w:cs="Times New Roman" w:eastAsia="Times New Roman" w:hAnsi="Times New Roman"/>
          <w:sz w:val="24"/>
          <w:szCs w:val="24"/>
        </w:rPr>
      </w:pPr>
      <w:hyperlink w:anchor="y9qzn68bvqpf">
        <w:r w:rsidDel="00000000" w:rsidR="00000000" w:rsidRPr="00000000">
          <w:rPr>
            <w:rFonts w:ascii="Times New Roman" w:cs="Times New Roman" w:eastAsia="Times New Roman" w:hAnsi="Times New Roman"/>
            <w:sz w:val="24"/>
            <w:szCs w:val="24"/>
            <w:rtl w:val="0"/>
          </w:rPr>
          <w:t xml:space="preserve">Funcționalități de bază</w:t>
        </w:r>
      </w:hyperlink>
      <w:r w:rsidDel="00000000" w:rsidR="00000000" w:rsidRPr="00000000">
        <w:rPr>
          <w:rtl w:val="0"/>
        </w:rPr>
      </w:r>
    </w:p>
    <w:p w:rsidR="00000000" w:rsidDel="00000000" w:rsidP="00000000" w:rsidRDefault="00000000" w:rsidRPr="00000000" w14:paraId="00000022">
      <w:pPr>
        <w:numPr>
          <w:ilvl w:val="1"/>
          <w:numId w:val="13"/>
        </w:numPr>
        <w:spacing w:after="0" w:afterAutospacing="0"/>
        <w:ind w:left="2160" w:hanging="360"/>
        <w:jc w:val="both"/>
        <w:rPr>
          <w:rFonts w:ascii="Times New Roman" w:cs="Times New Roman" w:eastAsia="Times New Roman" w:hAnsi="Times New Roman"/>
          <w:sz w:val="24"/>
          <w:szCs w:val="24"/>
        </w:rPr>
      </w:pPr>
      <w:hyperlink w:anchor="innxexvtf96j">
        <w:r w:rsidDel="00000000" w:rsidR="00000000" w:rsidRPr="00000000">
          <w:rPr>
            <w:rFonts w:ascii="Times New Roman" w:cs="Times New Roman" w:eastAsia="Times New Roman" w:hAnsi="Times New Roman"/>
            <w:sz w:val="24"/>
            <w:szCs w:val="24"/>
            <w:rtl w:val="0"/>
          </w:rPr>
          <w:t xml:space="preserve">Scenarii de utilizare (Use Cases)</w:t>
        </w:r>
      </w:hyperlink>
      <w:r w:rsidDel="00000000" w:rsidR="00000000" w:rsidRPr="00000000">
        <w:rPr>
          <w:rtl w:val="0"/>
        </w:rPr>
      </w:r>
    </w:p>
    <w:p w:rsidR="00000000" w:rsidDel="00000000" w:rsidP="00000000" w:rsidRDefault="00000000" w:rsidRPr="00000000" w14:paraId="00000023">
      <w:pPr>
        <w:numPr>
          <w:ilvl w:val="1"/>
          <w:numId w:val="13"/>
        </w:numPr>
        <w:spacing w:after="0" w:afterAutospacing="0"/>
        <w:ind w:left="2160" w:hanging="360"/>
        <w:jc w:val="both"/>
        <w:rPr>
          <w:rFonts w:ascii="Times New Roman" w:cs="Times New Roman" w:eastAsia="Times New Roman" w:hAnsi="Times New Roman"/>
          <w:sz w:val="24"/>
          <w:szCs w:val="24"/>
        </w:rPr>
      </w:pPr>
      <w:hyperlink w:anchor="mklpuz3l2wsa">
        <w:r w:rsidDel="00000000" w:rsidR="00000000" w:rsidRPr="00000000">
          <w:rPr>
            <w:rFonts w:ascii="Times New Roman" w:cs="Times New Roman" w:eastAsia="Times New Roman" w:hAnsi="Times New Roman"/>
            <w:sz w:val="24"/>
            <w:szCs w:val="24"/>
            <w:rtl w:val="0"/>
          </w:rPr>
          <w:t xml:space="preserve">Diagrame funcționale</w:t>
        </w:r>
      </w:hyperlink>
      <w:r w:rsidDel="00000000" w:rsidR="00000000" w:rsidRPr="00000000">
        <w:rPr>
          <w:rtl w:val="0"/>
        </w:rPr>
      </w:r>
    </w:p>
    <w:p w:rsidR="00000000" w:rsidDel="00000000" w:rsidP="00000000" w:rsidRDefault="00000000" w:rsidRPr="00000000" w14:paraId="00000024">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a5xdwsknc0g0">
        <w:r w:rsidDel="00000000" w:rsidR="00000000" w:rsidRPr="00000000">
          <w:rPr>
            <w:rFonts w:ascii="Times New Roman" w:cs="Times New Roman" w:eastAsia="Times New Roman" w:hAnsi="Times New Roman"/>
            <w:b w:val="1"/>
            <w:sz w:val="24"/>
            <w:szCs w:val="24"/>
            <w:rtl w:val="0"/>
          </w:rPr>
          <w:t xml:space="preserve">Cerințe nefuncționale</w:t>
        </w:r>
      </w:hyperlink>
      <w:r w:rsidDel="00000000" w:rsidR="00000000" w:rsidRPr="00000000">
        <w:rPr>
          <w:rtl w:val="0"/>
        </w:rPr>
      </w:r>
    </w:p>
    <w:p w:rsidR="00000000" w:rsidDel="00000000" w:rsidP="00000000" w:rsidRDefault="00000000" w:rsidRPr="00000000" w14:paraId="00000025">
      <w:pPr>
        <w:numPr>
          <w:ilvl w:val="1"/>
          <w:numId w:val="13"/>
        </w:numPr>
        <w:spacing w:after="0" w:afterAutospacing="0"/>
        <w:ind w:left="2160" w:hanging="360"/>
        <w:jc w:val="both"/>
        <w:rPr>
          <w:rFonts w:ascii="Times New Roman" w:cs="Times New Roman" w:eastAsia="Times New Roman" w:hAnsi="Times New Roman"/>
          <w:sz w:val="24"/>
          <w:szCs w:val="24"/>
        </w:rPr>
      </w:pPr>
      <w:hyperlink w:anchor="65tm6o2ebyfu">
        <w:r w:rsidDel="00000000" w:rsidR="00000000" w:rsidRPr="00000000">
          <w:rPr>
            <w:rFonts w:ascii="Times New Roman" w:cs="Times New Roman" w:eastAsia="Times New Roman" w:hAnsi="Times New Roman"/>
            <w:sz w:val="24"/>
            <w:szCs w:val="24"/>
            <w:rtl w:val="0"/>
          </w:rPr>
          <w:t xml:space="preserve">Securitate</w:t>
        </w:r>
      </w:hyperlink>
      <w:r w:rsidDel="00000000" w:rsidR="00000000" w:rsidRPr="00000000">
        <w:rPr>
          <w:rtl w:val="0"/>
        </w:rPr>
      </w:r>
    </w:p>
    <w:p w:rsidR="00000000" w:rsidDel="00000000" w:rsidP="00000000" w:rsidRDefault="00000000" w:rsidRPr="00000000" w14:paraId="00000026">
      <w:pPr>
        <w:numPr>
          <w:ilvl w:val="1"/>
          <w:numId w:val="13"/>
        </w:numPr>
        <w:spacing w:after="0" w:afterAutospacing="0"/>
        <w:ind w:left="2160" w:hanging="360"/>
        <w:jc w:val="both"/>
        <w:rPr>
          <w:rFonts w:ascii="Times New Roman" w:cs="Times New Roman" w:eastAsia="Times New Roman" w:hAnsi="Times New Roman"/>
          <w:sz w:val="24"/>
          <w:szCs w:val="24"/>
        </w:rPr>
      </w:pPr>
      <w:hyperlink w:anchor="mwdht03odydt">
        <w:r w:rsidDel="00000000" w:rsidR="00000000" w:rsidRPr="00000000">
          <w:rPr>
            <w:rFonts w:ascii="Times New Roman" w:cs="Times New Roman" w:eastAsia="Times New Roman" w:hAnsi="Times New Roman"/>
            <w:sz w:val="24"/>
            <w:szCs w:val="24"/>
            <w:rtl w:val="0"/>
          </w:rPr>
          <w:t xml:space="preserve">Compatibilitate</w:t>
        </w:r>
      </w:hyperlink>
      <w:r w:rsidDel="00000000" w:rsidR="00000000" w:rsidRPr="00000000">
        <w:rPr>
          <w:rtl w:val="0"/>
        </w:rPr>
      </w:r>
    </w:p>
    <w:p w:rsidR="00000000" w:rsidDel="00000000" w:rsidP="00000000" w:rsidRDefault="00000000" w:rsidRPr="00000000" w14:paraId="00000027">
      <w:pPr>
        <w:numPr>
          <w:ilvl w:val="1"/>
          <w:numId w:val="13"/>
        </w:numPr>
        <w:spacing w:after="0" w:afterAutospacing="0"/>
        <w:ind w:left="2160" w:hanging="360"/>
        <w:jc w:val="both"/>
        <w:rPr>
          <w:rFonts w:ascii="Times New Roman" w:cs="Times New Roman" w:eastAsia="Times New Roman" w:hAnsi="Times New Roman"/>
          <w:sz w:val="24"/>
          <w:szCs w:val="24"/>
        </w:rPr>
      </w:pPr>
      <w:hyperlink w:anchor="syitk56wfjle">
        <w:r w:rsidDel="00000000" w:rsidR="00000000" w:rsidRPr="00000000">
          <w:rPr>
            <w:rFonts w:ascii="Times New Roman" w:cs="Times New Roman" w:eastAsia="Times New Roman" w:hAnsi="Times New Roman"/>
            <w:sz w:val="24"/>
            <w:szCs w:val="24"/>
            <w:rtl w:val="0"/>
          </w:rPr>
          <w:t xml:space="preserve">UI/UX</w:t>
        </w:r>
      </w:hyperlink>
      <w:r w:rsidDel="00000000" w:rsidR="00000000" w:rsidRPr="00000000">
        <w:rPr>
          <w:rtl w:val="0"/>
        </w:rPr>
      </w:r>
    </w:p>
    <w:p w:rsidR="00000000" w:rsidDel="00000000" w:rsidP="00000000" w:rsidRDefault="00000000" w:rsidRPr="00000000" w14:paraId="00000028">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9ywfvfrr5o8f">
        <w:r w:rsidDel="00000000" w:rsidR="00000000" w:rsidRPr="00000000">
          <w:rPr>
            <w:rFonts w:ascii="Times New Roman" w:cs="Times New Roman" w:eastAsia="Times New Roman" w:hAnsi="Times New Roman"/>
            <w:b w:val="1"/>
            <w:sz w:val="24"/>
            <w:szCs w:val="24"/>
            <w:rtl w:val="0"/>
          </w:rPr>
          <w:t xml:space="preserve">Arhitectura sistemului</w:t>
        </w:r>
      </w:hyperlink>
      <w:r w:rsidDel="00000000" w:rsidR="00000000" w:rsidRPr="00000000">
        <w:rPr>
          <w:rtl w:val="0"/>
        </w:rPr>
      </w:r>
    </w:p>
    <w:p w:rsidR="00000000" w:rsidDel="00000000" w:rsidP="00000000" w:rsidRDefault="00000000" w:rsidRPr="00000000" w14:paraId="00000029">
      <w:pPr>
        <w:numPr>
          <w:ilvl w:val="1"/>
          <w:numId w:val="13"/>
        </w:numPr>
        <w:spacing w:after="0" w:afterAutospacing="0"/>
        <w:ind w:left="2160" w:hanging="360"/>
        <w:jc w:val="both"/>
        <w:rPr>
          <w:rFonts w:ascii="Times New Roman" w:cs="Times New Roman" w:eastAsia="Times New Roman" w:hAnsi="Times New Roman"/>
          <w:sz w:val="24"/>
          <w:szCs w:val="24"/>
        </w:rPr>
      </w:pPr>
      <w:hyperlink w:anchor="31ioqad9euyc">
        <w:r w:rsidDel="00000000" w:rsidR="00000000" w:rsidRPr="00000000">
          <w:rPr>
            <w:rFonts w:ascii="Times New Roman" w:cs="Times New Roman" w:eastAsia="Times New Roman" w:hAnsi="Times New Roman"/>
            <w:sz w:val="24"/>
            <w:szCs w:val="24"/>
            <w:rtl w:val="0"/>
          </w:rPr>
          <w:t xml:space="preserve">MVVM</w:t>
        </w:r>
      </w:hyperlink>
      <w:r w:rsidDel="00000000" w:rsidR="00000000" w:rsidRPr="00000000">
        <w:rPr>
          <w:rtl w:val="0"/>
        </w:rPr>
      </w:r>
    </w:p>
    <w:p w:rsidR="00000000" w:rsidDel="00000000" w:rsidP="00000000" w:rsidRDefault="00000000" w:rsidRPr="00000000" w14:paraId="0000002A">
      <w:pPr>
        <w:numPr>
          <w:ilvl w:val="1"/>
          <w:numId w:val="13"/>
        </w:numPr>
        <w:spacing w:after="0" w:afterAutospacing="0"/>
        <w:ind w:left="2160" w:hanging="360"/>
        <w:jc w:val="both"/>
        <w:rPr>
          <w:rFonts w:ascii="Times New Roman" w:cs="Times New Roman" w:eastAsia="Times New Roman" w:hAnsi="Times New Roman"/>
          <w:sz w:val="24"/>
          <w:szCs w:val="24"/>
        </w:rPr>
      </w:pPr>
      <w:hyperlink w:anchor="jmyipokmluz9">
        <w:r w:rsidDel="00000000" w:rsidR="00000000" w:rsidRPr="00000000">
          <w:rPr>
            <w:rFonts w:ascii="Times New Roman" w:cs="Times New Roman" w:eastAsia="Times New Roman" w:hAnsi="Times New Roman"/>
            <w:sz w:val="24"/>
            <w:szCs w:val="24"/>
            <w:rtl w:val="0"/>
          </w:rPr>
          <w:t xml:space="preserve">Structura generală</w:t>
        </w:r>
      </w:hyperlink>
      <w:r w:rsidDel="00000000" w:rsidR="00000000" w:rsidRPr="00000000">
        <w:rPr>
          <w:rtl w:val="0"/>
        </w:rPr>
      </w:r>
    </w:p>
    <w:p w:rsidR="00000000" w:rsidDel="00000000" w:rsidP="00000000" w:rsidRDefault="00000000" w:rsidRPr="00000000" w14:paraId="0000002B">
      <w:pPr>
        <w:numPr>
          <w:ilvl w:val="1"/>
          <w:numId w:val="13"/>
        </w:numPr>
        <w:spacing w:after="0" w:afterAutospacing="0"/>
        <w:ind w:left="2160" w:hanging="360"/>
        <w:jc w:val="both"/>
        <w:rPr>
          <w:rFonts w:ascii="Times New Roman" w:cs="Times New Roman" w:eastAsia="Times New Roman" w:hAnsi="Times New Roman"/>
          <w:sz w:val="24"/>
          <w:szCs w:val="24"/>
        </w:rPr>
      </w:pPr>
      <w:hyperlink w:anchor="3fx9twut7qhf">
        <w:r w:rsidDel="00000000" w:rsidR="00000000" w:rsidRPr="00000000">
          <w:rPr>
            <w:rFonts w:ascii="Times New Roman" w:cs="Times New Roman" w:eastAsia="Times New Roman" w:hAnsi="Times New Roman"/>
            <w:sz w:val="24"/>
            <w:szCs w:val="24"/>
            <w:rtl w:val="0"/>
          </w:rPr>
          <w:t xml:space="preserve">Integrare</w:t>
        </w:r>
      </w:hyperlink>
      <w:r w:rsidDel="00000000" w:rsidR="00000000" w:rsidRPr="00000000">
        <w:rPr>
          <w:rtl w:val="0"/>
        </w:rPr>
      </w:r>
    </w:p>
    <w:p w:rsidR="00000000" w:rsidDel="00000000" w:rsidP="00000000" w:rsidRDefault="00000000" w:rsidRPr="00000000" w14:paraId="0000002C">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xl99zsmvn2og">
        <w:r w:rsidDel="00000000" w:rsidR="00000000" w:rsidRPr="00000000">
          <w:rPr>
            <w:rFonts w:ascii="Times New Roman" w:cs="Times New Roman" w:eastAsia="Times New Roman" w:hAnsi="Times New Roman"/>
            <w:b w:val="1"/>
            <w:sz w:val="24"/>
            <w:szCs w:val="24"/>
            <w:rtl w:val="0"/>
          </w:rPr>
          <w:t xml:space="preserve">Planificare și livrabile</w:t>
        </w:r>
      </w:hyperlink>
      <w:r w:rsidDel="00000000" w:rsidR="00000000" w:rsidRPr="00000000">
        <w:rPr>
          <w:rtl w:val="0"/>
        </w:rPr>
      </w:r>
    </w:p>
    <w:p w:rsidR="00000000" w:rsidDel="00000000" w:rsidP="00000000" w:rsidRDefault="00000000" w:rsidRPr="00000000" w14:paraId="0000002D">
      <w:pPr>
        <w:numPr>
          <w:ilvl w:val="1"/>
          <w:numId w:val="13"/>
        </w:numPr>
        <w:spacing w:after="0" w:afterAutospacing="0"/>
        <w:ind w:left="2160" w:hanging="360"/>
        <w:jc w:val="both"/>
        <w:rPr>
          <w:rFonts w:ascii="Times New Roman" w:cs="Times New Roman" w:eastAsia="Times New Roman" w:hAnsi="Times New Roman"/>
          <w:sz w:val="24"/>
          <w:szCs w:val="24"/>
        </w:rPr>
      </w:pPr>
      <w:hyperlink w:anchor="torm3froqlor">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2E">
      <w:pPr>
        <w:numPr>
          <w:ilvl w:val="1"/>
          <w:numId w:val="13"/>
        </w:numPr>
        <w:spacing w:after="0" w:afterAutospacing="0"/>
        <w:ind w:left="2160" w:hanging="360"/>
        <w:jc w:val="both"/>
        <w:rPr>
          <w:rFonts w:ascii="Times New Roman" w:cs="Times New Roman" w:eastAsia="Times New Roman" w:hAnsi="Times New Roman"/>
          <w:sz w:val="24"/>
          <w:szCs w:val="24"/>
        </w:rPr>
      </w:pPr>
      <w:hyperlink w:anchor="uofx87oem5d5">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2F">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dxhq041ji15">
        <w:r w:rsidDel="00000000" w:rsidR="00000000" w:rsidRPr="00000000">
          <w:rPr>
            <w:rFonts w:ascii="Times New Roman" w:cs="Times New Roman" w:eastAsia="Times New Roman" w:hAnsi="Times New Roman"/>
            <w:b w:val="1"/>
            <w:sz w:val="24"/>
            <w:szCs w:val="24"/>
            <w:rtl w:val="0"/>
          </w:rPr>
          <w:t xml:space="preserve">Diagrama bazei de date</w:t>
        </w:r>
      </w:hyperlink>
      <w:r w:rsidDel="00000000" w:rsidR="00000000" w:rsidRPr="00000000">
        <w:rPr>
          <w:rtl w:val="0"/>
        </w:rPr>
      </w:r>
    </w:p>
    <w:p w:rsidR="00000000" w:rsidDel="00000000" w:rsidP="00000000" w:rsidRDefault="00000000" w:rsidRPr="00000000" w14:paraId="00000030">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pn9c8hbhrmb9">
        <w:r w:rsidDel="00000000" w:rsidR="00000000" w:rsidRPr="00000000">
          <w:rPr>
            <w:rFonts w:ascii="Times New Roman" w:cs="Times New Roman" w:eastAsia="Times New Roman" w:hAnsi="Times New Roman"/>
            <w:b w:val="1"/>
            <w:sz w:val="24"/>
            <w:szCs w:val="24"/>
            <w:rtl w:val="0"/>
          </w:rPr>
          <w:t xml:space="preserve">Diagrama Gantt</w:t>
        </w:r>
      </w:hyperlink>
      <w:r w:rsidDel="00000000" w:rsidR="00000000" w:rsidRPr="00000000">
        <w:rPr>
          <w:rtl w:val="0"/>
        </w:rPr>
      </w:r>
    </w:p>
    <w:p w:rsidR="00000000" w:rsidDel="00000000" w:rsidP="00000000" w:rsidRDefault="00000000" w:rsidRPr="00000000" w14:paraId="00000031">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dcz43utihvrd">
        <w:r w:rsidDel="00000000" w:rsidR="00000000" w:rsidRPr="00000000">
          <w:rPr>
            <w:rFonts w:ascii="Times New Roman" w:cs="Times New Roman" w:eastAsia="Times New Roman" w:hAnsi="Times New Roman"/>
            <w:b w:val="1"/>
            <w:sz w:val="24"/>
            <w:szCs w:val="24"/>
            <w:rtl w:val="0"/>
          </w:rPr>
          <w:t xml:space="preserve">Test Driven Development (TDD)</w:t>
        </w:r>
      </w:hyperlink>
      <w:r w:rsidDel="00000000" w:rsidR="00000000" w:rsidRPr="00000000">
        <w:rPr>
          <w:rtl w:val="0"/>
        </w:rPr>
      </w:r>
    </w:p>
    <w:p w:rsidR="00000000" w:rsidDel="00000000" w:rsidP="00000000" w:rsidRDefault="00000000" w:rsidRPr="00000000" w14:paraId="00000032">
      <w:pPr>
        <w:numPr>
          <w:ilvl w:val="1"/>
          <w:numId w:val="13"/>
        </w:numPr>
        <w:spacing w:after="0" w:afterAutospacing="0"/>
        <w:ind w:left="2160" w:hanging="360"/>
        <w:jc w:val="both"/>
        <w:rPr>
          <w:rFonts w:ascii="Times New Roman" w:cs="Times New Roman" w:eastAsia="Times New Roman" w:hAnsi="Times New Roman"/>
          <w:sz w:val="24"/>
          <w:szCs w:val="24"/>
        </w:rPr>
      </w:pPr>
      <w:hyperlink w:anchor="s5s5kwkysbaz">
        <w:r w:rsidDel="00000000" w:rsidR="00000000" w:rsidRPr="00000000">
          <w:rPr>
            <w:rFonts w:ascii="Times New Roman" w:cs="Times New Roman" w:eastAsia="Times New Roman" w:hAnsi="Times New Roman"/>
            <w:sz w:val="24"/>
            <w:szCs w:val="24"/>
            <w:rtl w:val="0"/>
          </w:rPr>
          <w:t xml:space="preserve">Avantaje</w:t>
        </w:r>
      </w:hyperlink>
      <w:r w:rsidDel="00000000" w:rsidR="00000000" w:rsidRPr="00000000">
        <w:rPr>
          <w:rtl w:val="0"/>
        </w:rPr>
      </w:r>
    </w:p>
    <w:p w:rsidR="00000000" w:rsidDel="00000000" w:rsidP="00000000" w:rsidRDefault="00000000" w:rsidRPr="00000000" w14:paraId="00000033">
      <w:pPr>
        <w:numPr>
          <w:ilvl w:val="1"/>
          <w:numId w:val="13"/>
        </w:numPr>
        <w:spacing w:after="0" w:afterAutospacing="0"/>
        <w:ind w:left="2160" w:hanging="360"/>
        <w:jc w:val="both"/>
        <w:rPr>
          <w:rFonts w:ascii="Times New Roman" w:cs="Times New Roman" w:eastAsia="Times New Roman" w:hAnsi="Times New Roman"/>
          <w:sz w:val="24"/>
          <w:szCs w:val="24"/>
        </w:rPr>
      </w:pPr>
      <w:hyperlink w:anchor="3njkhaowxzzg">
        <w:r w:rsidDel="00000000" w:rsidR="00000000" w:rsidRPr="00000000">
          <w:rPr>
            <w:rFonts w:ascii="Times New Roman" w:cs="Times New Roman" w:eastAsia="Times New Roman" w:hAnsi="Times New Roman"/>
            <w:sz w:val="24"/>
            <w:szCs w:val="24"/>
            <w:rtl w:val="0"/>
          </w:rPr>
          <w:t xml:space="preserve">Dezavantaje</w:t>
        </w:r>
      </w:hyperlink>
      <w:r w:rsidDel="00000000" w:rsidR="00000000" w:rsidRPr="00000000">
        <w:rPr>
          <w:rtl w:val="0"/>
        </w:rPr>
      </w:r>
    </w:p>
    <w:p w:rsidR="00000000" w:rsidDel="00000000" w:rsidP="00000000" w:rsidRDefault="00000000" w:rsidRPr="00000000" w14:paraId="00000034">
      <w:pPr>
        <w:numPr>
          <w:ilvl w:val="0"/>
          <w:numId w:val="13"/>
        </w:numPr>
        <w:spacing w:after="0" w:afterAutospacing="0"/>
        <w:ind w:left="1440" w:hanging="360"/>
        <w:jc w:val="both"/>
        <w:rPr>
          <w:rFonts w:ascii="Times New Roman" w:cs="Times New Roman" w:eastAsia="Times New Roman" w:hAnsi="Times New Roman"/>
          <w:b w:val="1"/>
          <w:sz w:val="24"/>
          <w:szCs w:val="24"/>
        </w:rPr>
      </w:pPr>
      <w:hyperlink w:anchor="upvs7vigjmal">
        <w:r w:rsidDel="00000000" w:rsidR="00000000" w:rsidRPr="00000000">
          <w:rPr>
            <w:rFonts w:ascii="Times New Roman" w:cs="Times New Roman" w:eastAsia="Times New Roman" w:hAnsi="Times New Roman"/>
            <w:b w:val="1"/>
            <w:sz w:val="24"/>
            <w:szCs w:val="24"/>
            <w:rtl w:val="0"/>
          </w:rPr>
          <w:t xml:space="preserve">Sprint Daily Standups</w:t>
        </w:r>
      </w:hyperlink>
      <w:r w:rsidDel="00000000" w:rsidR="00000000" w:rsidRPr="00000000">
        <w:rPr>
          <w:rtl w:val="0"/>
        </w:rPr>
      </w:r>
    </w:p>
    <w:p w:rsidR="00000000" w:rsidDel="00000000" w:rsidP="00000000" w:rsidRDefault="00000000" w:rsidRPr="00000000" w14:paraId="00000035">
      <w:pPr>
        <w:numPr>
          <w:ilvl w:val="1"/>
          <w:numId w:val="13"/>
        </w:numPr>
        <w:spacing w:after="0" w:afterAutospacing="0"/>
        <w:ind w:left="2160" w:hanging="360"/>
        <w:jc w:val="both"/>
        <w:rPr>
          <w:rFonts w:ascii="Times New Roman" w:cs="Times New Roman" w:eastAsia="Times New Roman" w:hAnsi="Times New Roman"/>
          <w:sz w:val="24"/>
          <w:szCs w:val="24"/>
        </w:rPr>
      </w:pPr>
      <w:hyperlink w:anchor="hlbq06r2jlqb">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36">
      <w:pPr>
        <w:numPr>
          <w:ilvl w:val="1"/>
          <w:numId w:val="13"/>
        </w:numPr>
        <w:ind w:left="2160" w:hanging="360"/>
        <w:jc w:val="both"/>
        <w:rPr>
          <w:rFonts w:ascii="Times New Roman" w:cs="Times New Roman" w:eastAsia="Times New Roman" w:hAnsi="Times New Roman"/>
          <w:sz w:val="24"/>
          <w:szCs w:val="24"/>
        </w:rPr>
      </w:pPr>
      <w:hyperlink w:anchor="4a33kxxoxxpi">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37">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sz w:val="24"/>
          <w:szCs w:val="24"/>
        </w:rPr>
      </w:pPr>
      <w:r w:rsidDel="00000000" w:rsidR="00000000" w:rsidRPr="00000000">
        <w:rPr>
          <w:rtl w:val="0"/>
        </w:rPr>
      </w:r>
    </w:p>
    <w:bookmarkStart w:colFirst="0" w:colLast="0" w:name="gprl9dy8418a" w:id="0"/>
    <w:bookmarkEnd w:id="0"/>
    <w:p w:rsidR="00000000" w:rsidDel="00000000" w:rsidP="00000000" w:rsidRDefault="00000000" w:rsidRPr="00000000" w14:paraId="0000003F">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Introducere</w:t>
      </w:r>
    </w:p>
    <w:bookmarkStart w:colFirst="0" w:colLast="0" w:name="942f0y60thzw" w:id="1"/>
    <w:bookmarkEnd w:id="1"/>
    <w:p w:rsidR="00000000" w:rsidDel="00000000" w:rsidP="00000000" w:rsidRDefault="00000000" w:rsidRPr="00000000" w14:paraId="00000040">
      <w:pPr>
        <w:numPr>
          <w:ilvl w:val="1"/>
          <w:numId w:val="2"/>
        </w:numPr>
        <w:spacing w:line="360" w:lineRule="auto"/>
        <w:ind w:left="144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Scopul documentului</w:t>
      </w: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rsidR="00000000" w:rsidDel="00000000" w:rsidP="00000000" w:rsidRDefault="00000000" w:rsidRPr="00000000" w14:paraId="000000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se adresează:</w:t>
      </w:r>
    </w:p>
    <w:p w:rsidR="00000000" w:rsidDel="00000000" w:rsidP="00000000" w:rsidRDefault="00000000" w:rsidRPr="00000000" w14:paraId="00000044">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Simplilor utilizatori:</w:t>
      </w:r>
      <w:r w:rsidDel="00000000" w:rsidR="00000000" w:rsidRPr="00000000">
        <w:rPr>
          <w:rFonts w:ascii="Times New Roman" w:cs="Times New Roman" w:eastAsia="Times New Roman" w:hAnsi="Times New Roman"/>
          <w:sz w:val="24"/>
          <w:szCs w:val="24"/>
          <w:rtl w:val="0"/>
        </w:rPr>
        <w:t xml:space="preserve"> care pot explora operele artistice postate, interacționa cu artiștii prin chat și contribui la promovarea acestora.</w:t>
      </w:r>
    </w:p>
    <w:p w:rsidR="00000000" w:rsidDel="00000000" w:rsidP="00000000" w:rsidRDefault="00000000" w:rsidRPr="00000000" w14:paraId="00000045">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Artiștilor:</w:t>
      </w:r>
      <w:r w:rsidDel="00000000" w:rsidR="00000000" w:rsidRPr="00000000">
        <w:rPr>
          <w:rFonts w:ascii="Times New Roman" w:cs="Times New Roman" w:eastAsia="Times New Roman" w:hAnsi="Times New Roman"/>
          <w:sz w:val="24"/>
          <w:szCs w:val="24"/>
          <w:rtl w:val="0"/>
        </w:rPr>
        <w:t xml:space="preserve"> care pot partaja opere de artă, interacționa cu publicul, edita conținut și accesa opțiuni suplimentare pentru promovarea lucrărilor printr-un sistem de nivel personalizat.</w:t>
      </w:r>
    </w:p>
    <w:p w:rsidR="00000000" w:rsidDel="00000000" w:rsidP="00000000" w:rsidRDefault="00000000" w:rsidRPr="00000000" w14:paraId="00000046">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Principalele obiective ale aplicației includ:</w:t>
      </w:r>
    </w:p>
    <w:p w:rsidR="00000000" w:rsidDel="00000000" w:rsidP="00000000" w:rsidRDefault="00000000" w:rsidRPr="00000000" w14:paraId="00000048">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interactivă, accesibilă tuturor utilizatorilor, indiferent de vârstă.</w:t>
      </w:r>
    </w:p>
    <w:p w:rsidR="00000000" w:rsidDel="00000000" w:rsidP="00000000" w:rsidRDefault="00000000" w:rsidRPr="00000000" w14:paraId="00000049">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Oferirea unui mediu sigur și intuitiv</w:t>
      </w:r>
      <w:r w:rsidDel="00000000" w:rsidR="00000000" w:rsidRPr="00000000">
        <w:rPr>
          <w:rFonts w:ascii="Times New Roman" w:cs="Times New Roman" w:eastAsia="Times New Roman" w:hAnsi="Times New Roman"/>
          <w:sz w:val="24"/>
          <w:szCs w:val="24"/>
          <w:rtl w:val="0"/>
        </w:rPr>
        <w:t xml:space="preserve"> pentru autentificare, navigare și gestionarea conținutului utilizatorilor.</w:t>
      </w:r>
    </w:p>
    <w:p w:rsidR="00000000" w:rsidDel="00000000" w:rsidP="00000000" w:rsidRDefault="00000000" w:rsidRPr="00000000" w14:paraId="0000004A">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Facilitarea interacțiunii între utilizatori și artiști</w:t>
      </w:r>
      <w:r w:rsidDel="00000000" w:rsidR="00000000" w:rsidRPr="00000000">
        <w:rPr>
          <w:rFonts w:ascii="Times New Roman" w:cs="Times New Roman" w:eastAsia="Times New Roman" w:hAnsi="Times New Roman"/>
          <w:sz w:val="24"/>
          <w:szCs w:val="24"/>
          <w:rtl w:val="0"/>
        </w:rPr>
        <w:t xml:space="preserve"> prin funcționalități precum feed-ul principal, chat-ul interactiv și sistemul de notificări.</w:t>
      </w:r>
    </w:p>
    <w:p w:rsidR="00000000" w:rsidDel="00000000" w:rsidP="00000000" w:rsidRDefault="00000000" w:rsidRPr="00000000" w14:paraId="0000004B">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artiștilor în promovarea lucrărilor lor</w:t>
      </w:r>
      <w:r w:rsidDel="00000000" w:rsidR="00000000" w:rsidRPr="00000000">
        <w:rPr>
          <w:rFonts w:ascii="Times New Roman" w:cs="Times New Roman" w:eastAsia="Times New Roman" w:hAnsi="Times New Roman"/>
          <w:sz w:val="24"/>
          <w:szCs w:val="24"/>
          <w:rtl w:val="0"/>
        </w:rPr>
        <w:t xml:space="preserve"> printr-un sistem de token-uri și nivele personalizate, prioritizând vizibilitatea acestora în feed-ul principal.</w:t>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Acest document reprezintă o referință pentru planificarea, implementarea, testarea și lansarea aplicației, contribuind la o înțelegere comună între toate părțile implicate.</w:t>
      </w:r>
    </w:p>
    <w:p w:rsidR="00000000" w:rsidDel="00000000" w:rsidP="00000000" w:rsidRDefault="00000000" w:rsidRPr="00000000" w14:paraId="0000004D">
      <w:pPr>
        <w:spacing w:after="0"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wa5ur4cxq6he" w:id="2"/>
    <w:bookmarkEnd w:id="2"/>
    <w:p w:rsidR="00000000" w:rsidDel="00000000" w:rsidP="00000000" w:rsidRDefault="00000000" w:rsidRPr="00000000" w14:paraId="0000004E">
      <w:pPr>
        <w:spacing w:line="360" w:lineRule="auto"/>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1.2 Domeniul aplicației</w:t>
      </w: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se încadrează în domeniul artei contemporane și al platformelor digitale dedicate promovării creației artistice. Aceasta oferă o soluție inovatoare pentru conectarea artiștilor cu publicul larg, într-un mediu digital interactiv. </w:t>
      </w:r>
    </w:p>
    <w:p w:rsidR="00000000" w:rsidDel="00000000" w:rsidP="00000000" w:rsidRDefault="00000000" w:rsidRPr="00000000" w14:paraId="000000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Într-un context în care accesul la artă este din ce în ce mai digitalizat, iar artiștii caută platforme prin care să își expună lucrările și să atragă audiențe noi, aplicația propune:</w:t>
      </w:r>
    </w:p>
    <w:p w:rsidR="00000000" w:rsidDel="00000000" w:rsidP="00000000" w:rsidRDefault="00000000" w:rsidRPr="00000000" w14:paraId="00000051">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Promovarea artei</w:t>
      </w:r>
      <w:r w:rsidDel="00000000" w:rsidR="00000000" w:rsidRPr="00000000">
        <w:rPr>
          <w:rFonts w:ascii="Times New Roman" w:cs="Times New Roman" w:eastAsia="Times New Roman" w:hAnsi="Times New Roman"/>
          <w:sz w:val="24"/>
          <w:szCs w:val="24"/>
          <w:rtl w:val="0"/>
        </w:rPr>
        <w:t xml:space="preserve"> printr-un feed centralizat cu lucrări creative accesibile oricui.</w:t>
      </w:r>
    </w:p>
    <w:p w:rsidR="00000000" w:rsidDel="00000000" w:rsidP="00000000" w:rsidRDefault="00000000" w:rsidRPr="00000000" w14:paraId="00000052">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Conectarea artiștilor cu publicul</w:t>
      </w:r>
      <w:r w:rsidDel="00000000" w:rsidR="00000000" w:rsidRPr="00000000">
        <w:rPr>
          <w:rFonts w:ascii="Times New Roman" w:cs="Times New Roman" w:eastAsia="Times New Roman" w:hAnsi="Times New Roman"/>
          <w:sz w:val="24"/>
          <w:szCs w:val="24"/>
          <w:rtl w:val="0"/>
        </w:rPr>
        <w:t xml:space="preserve"> prin intermediul funcționalităților interactive, precum chat-ul și sistemul de notificări.</w:t>
      </w:r>
    </w:p>
    <w:p w:rsidR="00000000" w:rsidDel="00000000" w:rsidP="00000000" w:rsidRDefault="00000000" w:rsidRPr="00000000" w14:paraId="00000053">
      <w:pPr>
        <w:numPr>
          <w:ilvl w:val="0"/>
          <w:numId w:val="1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printr-un sistem de niveluri personalizate, care le oferă șanse egale de vizibilitate.</w:t>
      </w:r>
    </w:p>
    <w:p w:rsidR="00000000" w:rsidDel="00000000" w:rsidP="00000000" w:rsidRDefault="00000000" w:rsidRPr="00000000" w14:paraId="0000005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Aceasta răspunde nevoilor:</w:t>
      </w:r>
    </w:p>
    <w:p w:rsidR="00000000" w:rsidDel="00000000" w:rsidP="00000000" w:rsidRDefault="00000000" w:rsidRPr="00000000" w14:paraId="00000056">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Utilizatorilor obișnuiți, care doresc să descopere și să aprecieze arta într-un mod accesibil și ușor de utilizat.</w:t>
      </w:r>
    </w:p>
    <w:p w:rsidR="00000000" w:rsidDel="00000000" w:rsidP="00000000" w:rsidRDefault="00000000" w:rsidRPr="00000000" w14:paraId="00000057">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Artiștilor profesioniști sau la început de carieră, care au nevoie de o platformă pentru a-și prezenta lucrările, a interacționa cu publicul și a-și dezvolta imaginea profesională.</w:t>
      </w:r>
    </w:p>
    <w:p w:rsidR="00000000" w:rsidDel="00000000" w:rsidP="00000000" w:rsidRDefault="00000000" w:rsidRPr="00000000" w14:paraId="000000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integrarea tehnologiei moderne,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își propune să redefinească modul în care arta este descoperită, apreciată și promovată în era digitală.</w:t>
      </w:r>
    </w:p>
    <w:p w:rsidR="00000000" w:rsidDel="00000000" w:rsidP="00000000" w:rsidRDefault="00000000" w:rsidRPr="00000000" w14:paraId="0000005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5ckefnnhtrwj" w:id="3"/>
    <w:bookmarkEnd w:id="3"/>
    <w:p w:rsidR="00000000" w:rsidDel="00000000" w:rsidP="00000000" w:rsidRDefault="00000000" w:rsidRPr="00000000" w14:paraId="0000005B">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Descriere generală</w:t>
      </w:r>
    </w:p>
    <w:bookmarkStart w:colFirst="0" w:colLast="0" w:name="f96co3n0oi31" w:id="4"/>
    <w:bookmarkEnd w:id="4"/>
    <w:p w:rsidR="00000000" w:rsidDel="00000000" w:rsidP="00000000" w:rsidRDefault="00000000" w:rsidRPr="00000000" w14:paraId="0000005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Contextul aplicației</w:t>
      </w:r>
      <w:r w:rsidDel="00000000" w:rsidR="00000000" w:rsidRPr="00000000">
        <w:rPr>
          <w:rFonts w:ascii="Times New Roman" w:cs="Times New Roman" w:eastAsia="Times New Roman" w:hAnsi="Times New Roman"/>
          <w:b w:val="1"/>
          <w:sz w:val="28"/>
          <w:szCs w:val="28"/>
          <w:rtl w:val="0"/>
        </w:rPr>
        <w:t xml:space="preserve">: De ce este necesară aplicația? Ce problemă rezolvă?</w:t>
      </w:r>
    </w:p>
    <w:p w:rsidR="00000000" w:rsidDel="00000000" w:rsidP="00000000" w:rsidRDefault="00000000" w:rsidRPr="00000000" w14:paraId="0000005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resurse, fie din cauza limitărilor platformelor existente. De asemenea, publicul larg nu are mereu acces ușor la operele artiștilor contemporani.</w:t>
      </w:r>
    </w:p>
    <w:p w:rsidR="00000000" w:rsidDel="00000000" w:rsidP="00000000" w:rsidRDefault="00000000" w:rsidRPr="00000000" w14:paraId="0000005F">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Problema pe care o rezolvă aplicația:</w:t>
      </w:r>
    </w:p>
    <w:p w:rsidR="00000000" w:rsidDel="00000000" w:rsidP="00000000" w:rsidRDefault="00000000" w:rsidRPr="00000000" w14:paraId="00000060">
      <w:pPr>
        <w:numPr>
          <w:ilvl w:val="0"/>
          <w:numId w:val="10"/>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Crearea unui spațiu virtual care să permită artiștilor să își prezinte lucrările într-un mod profesionist și accesibil.</w:t>
      </w:r>
    </w:p>
    <w:p w:rsidR="00000000" w:rsidDel="00000000" w:rsidP="00000000" w:rsidRDefault="00000000" w:rsidRPr="00000000" w14:paraId="00000061">
      <w:pPr>
        <w:numPr>
          <w:ilvl w:val="0"/>
          <w:numId w:val="10"/>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Facilitarea interacțiunii directe dintre artiști și utilizatori prin funcționalități intuitive precum chat-ul și notificările.</w:t>
      </w:r>
    </w:p>
    <w:p w:rsidR="00000000" w:rsidDel="00000000" w:rsidP="00000000" w:rsidRDefault="00000000" w:rsidRPr="00000000" w14:paraId="00000062">
      <w:pPr>
        <w:numPr>
          <w:ilvl w:val="0"/>
          <w:numId w:val="10"/>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Promovarea egală a artiștilor, indiferent de nivelul lor de notorietate, printr-un sistem de vizibilitate bazat pe token-uri și niveluri personalizate.</w:t>
      </w:r>
    </w:p>
    <w:p w:rsidR="00000000" w:rsidDel="00000000" w:rsidP="00000000" w:rsidRDefault="00000000" w:rsidRPr="00000000" w14:paraId="00000063">
      <w:pPr>
        <w:spacing w:after="240" w:before="24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549zao24esa" w:id="5"/>
    <w:bookmarkEnd w:id="5"/>
    <w:p w:rsidR="00000000" w:rsidDel="00000000" w:rsidP="00000000" w:rsidRDefault="00000000" w:rsidRPr="00000000" w14:paraId="00000064">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Obiective principale</w:t>
      </w:r>
      <w:r w:rsidDel="00000000" w:rsidR="00000000" w:rsidRPr="00000000">
        <w:rPr>
          <w:rFonts w:ascii="Times New Roman" w:cs="Times New Roman" w:eastAsia="Times New Roman" w:hAnsi="Times New Roman"/>
          <w:b w:val="1"/>
          <w:sz w:val="28"/>
          <w:szCs w:val="28"/>
          <w:rtl w:val="0"/>
        </w:rPr>
        <w:t xml:space="preserve">: Ce se dorește să realizeze aplicația?</w:t>
      </w:r>
    </w:p>
    <w:p w:rsidR="00000000" w:rsidDel="00000000" w:rsidP="00000000" w:rsidRDefault="00000000" w:rsidRPr="00000000" w14:paraId="000000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b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își propune să atingă următoarele obiective:</w:t>
      </w:r>
    </w:p>
    <w:p w:rsidR="00000000" w:rsidDel="00000000" w:rsidP="00000000" w:rsidRDefault="00000000" w:rsidRPr="00000000" w14:paraId="00000066">
      <w:pPr>
        <w:numPr>
          <w:ilvl w:val="0"/>
          <w:numId w:val="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dedicată artiștilor, unde aceștia pot posta lucrările lor și pot atrage o audiență variată.</w:t>
      </w:r>
    </w:p>
    <w:p w:rsidR="00000000" w:rsidDel="00000000" w:rsidP="00000000" w:rsidRDefault="00000000" w:rsidRPr="00000000" w14:paraId="00000067">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Conectarea artiștilor cu publicul larg</w:t>
      </w:r>
      <w:r w:rsidDel="00000000" w:rsidR="00000000" w:rsidRPr="00000000">
        <w:rPr>
          <w:rFonts w:ascii="Times New Roman" w:cs="Times New Roman" w:eastAsia="Times New Roman" w:hAnsi="Times New Roman"/>
          <w:sz w:val="24"/>
          <w:szCs w:val="24"/>
          <w:rtl w:val="0"/>
        </w:rPr>
        <w:t xml:space="preserve"> prin funcții interactive, oferind utilizatorilor o experiență captivantă.</w:t>
      </w:r>
    </w:p>
    <w:p w:rsidR="00000000" w:rsidDel="00000000" w:rsidP="00000000" w:rsidRDefault="00000000" w:rsidRPr="00000000" w14:paraId="00000068">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 oferirea unei platforme democratice, care le permite să concureze pentru vizibilitate cu artiști consacrați.</w:t>
      </w:r>
    </w:p>
    <w:p w:rsidR="00000000" w:rsidDel="00000000" w:rsidP="00000000" w:rsidRDefault="00000000" w:rsidRPr="00000000" w14:paraId="00000069">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Asigurarea unui mediu sigur și accesibil</w:t>
      </w:r>
      <w:r w:rsidDel="00000000" w:rsidR="00000000" w:rsidRPr="00000000">
        <w:rPr>
          <w:rFonts w:ascii="Times New Roman" w:cs="Times New Roman" w:eastAsia="Times New Roman" w:hAnsi="Times New Roman"/>
          <w:sz w:val="24"/>
          <w:szCs w:val="24"/>
          <w:rtl w:val="0"/>
        </w:rPr>
        <w:t xml:space="preserve"> pentru toți utilizatorii, prin funcționalități precum autentificarea cu 2FA, resetarea parolei și gestionarea datelor personale.</w:t>
      </w:r>
    </w:p>
    <w:p w:rsidR="00000000" w:rsidDel="00000000" w:rsidP="00000000" w:rsidRDefault="00000000" w:rsidRPr="00000000" w14:paraId="0000006A">
      <w:pPr>
        <w:numPr>
          <w:ilvl w:val="0"/>
          <w:numId w:val="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Generarea de venituri pentru artiști</w:t>
      </w:r>
      <w:r w:rsidDel="00000000" w:rsidR="00000000" w:rsidRPr="00000000">
        <w:rPr>
          <w:rFonts w:ascii="Times New Roman" w:cs="Times New Roman" w:eastAsia="Times New Roman" w:hAnsi="Times New Roman"/>
          <w:sz w:val="24"/>
          <w:szCs w:val="24"/>
          <w:rtl w:val="0"/>
        </w:rPr>
        <w:t xml:space="preserve"> printr-un sistem de token-uri, care le permite să își promoveze lucrările în funcție de bugetul disponibil.</w:t>
      </w:r>
    </w:p>
    <w:p w:rsidR="00000000" w:rsidDel="00000000" w:rsidP="00000000" w:rsidRDefault="00000000" w:rsidRPr="00000000" w14:paraId="0000006B">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aczwmupbbknf" w:id="6"/>
    <w:bookmarkEnd w:id="6"/>
    <w:p w:rsidR="00000000" w:rsidDel="00000000" w:rsidP="00000000" w:rsidRDefault="00000000" w:rsidRPr="00000000" w14:paraId="0000006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Stakeholderi</w:t>
      </w:r>
      <w:r w:rsidDel="00000000" w:rsidR="00000000" w:rsidRPr="00000000">
        <w:rPr>
          <w:rFonts w:ascii="Times New Roman" w:cs="Times New Roman" w:eastAsia="Times New Roman" w:hAnsi="Times New Roman"/>
          <w:b w:val="1"/>
          <w:sz w:val="28"/>
          <w:szCs w:val="28"/>
          <w:rtl w:val="0"/>
        </w:rPr>
        <w:t xml:space="preserve">: Cine sunt utilizatorii principali și părțile interesate?</w:t>
      </w:r>
    </w:p>
    <w:p w:rsidR="00000000" w:rsidDel="00000000" w:rsidP="00000000" w:rsidRDefault="00000000" w:rsidRPr="00000000" w14:paraId="0000006D">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Utilizatorii principali:</w:t>
      </w:r>
    </w:p>
    <w:p w:rsidR="00000000" w:rsidDel="00000000" w:rsidP="00000000" w:rsidRDefault="00000000" w:rsidRPr="00000000" w14:paraId="0000006E">
      <w:pPr>
        <w:numPr>
          <w:ilvl w:val="0"/>
          <w:numId w:val="5"/>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profesioniști: Cei care doresc să își promoveze lucrările și să interacționeze cu publicul.</w:t>
      </w:r>
    </w:p>
    <w:p w:rsidR="00000000" w:rsidDel="00000000" w:rsidP="00000000" w:rsidRDefault="00000000" w:rsidRPr="00000000" w14:paraId="0000006F">
      <w:pPr>
        <w:numPr>
          <w:ilvl w:val="0"/>
          <w:numId w:val="5"/>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aflați la început de carieră: Cei care caută să își construiască o imagine și să atragă o audiență nouă.</w:t>
      </w:r>
    </w:p>
    <w:p w:rsidR="00000000" w:rsidDel="00000000" w:rsidP="00000000" w:rsidRDefault="00000000" w:rsidRPr="00000000" w14:paraId="00000070">
      <w:pPr>
        <w:numPr>
          <w:ilvl w:val="0"/>
          <w:numId w:val="5"/>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Cei interesați de artă, care doresc să exploreze și să aprecieze lucrările artiștilor, având posibilitatea să comunice direct cu aceștia.</w:t>
      </w:r>
    </w:p>
    <w:p w:rsidR="00000000" w:rsidDel="00000000" w:rsidP="00000000" w:rsidRDefault="00000000" w:rsidRPr="00000000" w14:paraId="00000071">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Părțile interesate (stakeholderii externi):</w:t>
      </w:r>
    </w:p>
    <w:p w:rsidR="00000000" w:rsidDel="00000000" w:rsidP="00000000" w:rsidRDefault="00000000" w:rsidRPr="00000000" w14:paraId="00000072">
      <w:pPr>
        <w:numPr>
          <w:ilvl w:val="0"/>
          <w:numId w:val="20"/>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Dezvoltatorii aplicației: Echipa responsabilă de implementarea și întreținerea funcționalităților.</w:t>
      </w:r>
    </w:p>
    <w:p w:rsidR="00000000" w:rsidDel="00000000" w:rsidP="00000000" w:rsidRDefault="00000000" w:rsidRPr="00000000" w14:paraId="00000073">
      <w:pPr>
        <w:numPr>
          <w:ilvl w:val="0"/>
          <w:numId w:val="20"/>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Investitorii sau sponsorii: Cei care susțin financiar dezvoltarea aplicației și doresc să obțină venituri din funcționalitățile premium.</w:t>
      </w:r>
    </w:p>
    <w:p w:rsidR="00000000" w:rsidDel="00000000" w:rsidP="00000000" w:rsidRDefault="00000000" w:rsidRPr="00000000" w14:paraId="00000074">
      <w:pPr>
        <w:numPr>
          <w:ilvl w:val="0"/>
          <w:numId w:val="20"/>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Promotori culturali: Organizațiile sau grupurile care promovează arta contemporană și sunt interesate să folosească aplicația ca mijloc de promovare.</w:t>
      </w:r>
    </w:p>
    <w:bookmarkStart w:colFirst="0" w:colLast="0" w:name="pcichv7hdkkn" w:id="7"/>
    <w:bookmarkEnd w:id="7"/>
    <w:p w:rsidR="00000000" w:rsidDel="00000000" w:rsidP="00000000" w:rsidRDefault="00000000" w:rsidRPr="00000000" w14:paraId="00000075">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funcționale</w:t>
      </w:r>
    </w:p>
    <w:bookmarkStart w:colFirst="0" w:colLast="0" w:name="y9qzn68bvqpf" w:id="8"/>
    <w:bookmarkEnd w:id="8"/>
    <w:p w:rsidR="00000000" w:rsidDel="00000000" w:rsidP="00000000" w:rsidRDefault="00000000" w:rsidRPr="00000000" w14:paraId="00000076">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Funcționalități de bază</w:t>
      </w:r>
      <w:r w:rsidDel="00000000" w:rsidR="00000000" w:rsidRPr="00000000">
        <w:rPr>
          <w:rtl w:val="0"/>
        </w:rPr>
      </w:r>
    </w:p>
    <w:p w:rsidR="00000000" w:rsidDel="00000000" w:rsidP="00000000" w:rsidRDefault="00000000" w:rsidRPr="00000000" w14:paraId="00000077">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Autentificare și crearea contului</w:t>
      </w:r>
    </w:p>
    <w:p w:rsidR="00000000" w:rsidDel="00000000" w:rsidP="00000000" w:rsidRDefault="00000000" w:rsidRPr="00000000" w14:paraId="00000078">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pot crea un cont selectând tipul de utilizator: obișnuit sau artist.  </w:t>
      </w:r>
    </w:p>
    <w:p w:rsidR="00000000" w:rsidDel="00000000" w:rsidP="00000000" w:rsidRDefault="00000000" w:rsidRPr="00000000" w14:paraId="00000079">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Autentificarea se face prin email, parolă și un cod 2FA pentru securitate sporită.  </w:t>
      </w:r>
    </w:p>
    <w:p w:rsidR="00000000" w:rsidDel="00000000" w:rsidP="00000000" w:rsidRDefault="00000000" w:rsidRPr="00000000" w14:paraId="0000007A">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Resetarea parolei este disponibilă printr-un proces simplu și sigur.</w:t>
      </w:r>
    </w:p>
    <w:p w:rsidR="00000000" w:rsidDel="00000000" w:rsidP="00000000" w:rsidRDefault="00000000" w:rsidRPr="00000000" w14:paraId="0000007B">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Feed principal (Home Page) </w:t>
      </w:r>
    </w:p>
    <w:p w:rsidR="00000000" w:rsidDel="00000000" w:rsidP="00000000" w:rsidRDefault="00000000" w:rsidRPr="00000000" w14:paraId="0000007C">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Afișează lucrările artistice postate de artiști, în funcție de nivelul de promovare și preferințele utilizatorilor.  </w:t>
      </w:r>
    </w:p>
    <w:p w:rsidR="00000000" w:rsidDel="00000000" w:rsidP="00000000" w:rsidRDefault="00000000" w:rsidRPr="00000000" w14:paraId="0000007D">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Oferă opțiuni de interacțiune, precum aprecierea sau comentarea postărilor.</w:t>
      </w:r>
    </w:p>
    <w:p w:rsidR="00000000" w:rsidDel="00000000" w:rsidP="00000000" w:rsidRDefault="00000000" w:rsidRPr="00000000" w14:paraId="0000007E">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Profilul utilizatorului  </w:t>
      </w:r>
    </w:p>
    <w:p w:rsidR="00000000" w:rsidDel="00000000" w:rsidP="00000000" w:rsidRDefault="00000000" w:rsidRPr="00000000" w14:paraId="0000007F">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Utilizatorii obișnuiți își pot actualiza datele personale, șterge contul sau se pot deconecta.  </w:t>
      </w:r>
    </w:p>
    <w:p w:rsidR="00000000" w:rsidDel="00000000" w:rsidP="00000000" w:rsidRDefault="00000000" w:rsidRPr="00000000" w14:paraId="00000080">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Artiștii pot adăuga, edita sau șterge imagini artistice direct din profilul lor.</w:t>
      </w:r>
    </w:p>
    <w:p w:rsidR="00000000" w:rsidDel="00000000" w:rsidP="00000000" w:rsidRDefault="00000000" w:rsidRPr="00000000" w14:paraId="00000081">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Postare și management al conținutului artistic (pentru artiști)</w:t>
      </w:r>
    </w:p>
    <w:p w:rsidR="00000000" w:rsidDel="00000000" w:rsidP="00000000" w:rsidRDefault="00000000" w:rsidRPr="00000000" w14:paraId="00000082">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încărca imagini artistice cu descrieri personalizate.  </w:t>
      </w:r>
    </w:p>
    <w:p w:rsidR="00000000" w:rsidDel="00000000" w:rsidP="00000000" w:rsidRDefault="00000000" w:rsidRPr="00000000" w14:paraId="00000083">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Postările pot fi gestionate (editate sau șterse) din profil.  </w:t>
      </w:r>
    </w:p>
    <w:p w:rsidR="00000000" w:rsidDel="00000000" w:rsidP="00000000" w:rsidRDefault="00000000" w:rsidRPr="00000000" w14:paraId="00000084">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Chat interactiv </w:t>
      </w:r>
    </w:p>
    <w:p w:rsidR="00000000" w:rsidDel="00000000" w:rsidP="00000000" w:rsidRDefault="00000000" w:rsidRPr="00000000" w14:paraId="00000085">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pot comunica direct cu artiștii, adresând întrebări printr-un chat integrat.  </w:t>
      </w:r>
    </w:p>
    <w:p w:rsidR="00000000" w:rsidDel="00000000" w:rsidP="00000000" w:rsidRDefault="00000000" w:rsidRPr="00000000" w14:paraId="00000086">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primesc notificări despre noile mesaje și pot răspunde utilizatorilor.  </w:t>
      </w:r>
    </w:p>
    <w:p w:rsidR="00000000" w:rsidDel="00000000" w:rsidP="00000000" w:rsidRDefault="00000000" w:rsidRPr="00000000" w14:paraId="00000087">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Promovarea lucrărilor artistice</w:t>
      </w:r>
    </w:p>
    <w:p w:rsidR="00000000" w:rsidDel="00000000" w:rsidP="00000000" w:rsidRDefault="00000000" w:rsidRPr="00000000" w14:paraId="00000088">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achiziționa token-uri pentru a crește vizibilitatea postărilor în feed.  </w:t>
      </w:r>
    </w:p>
    <w:p w:rsidR="00000000" w:rsidDel="00000000" w:rsidP="00000000" w:rsidRDefault="00000000" w:rsidRPr="00000000" w14:paraId="00000089">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Sistemul de </w:t>
      </w:r>
      <w:r w:rsidDel="00000000" w:rsidR="00000000" w:rsidRPr="00000000">
        <w:rPr>
          <w:rFonts w:ascii="Times New Roman" w:cs="Times New Roman" w:eastAsia="Times New Roman" w:hAnsi="Times New Roman"/>
          <w:i w:val="1"/>
          <w:sz w:val="24"/>
          <w:szCs w:val="24"/>
          <w:rtl w:val="0"/>
        </w:rPr>
        <w:t xml:space="preserve">Personal Level</w:t>
      </w:r>
      <w:r w:rsidDel="00000000" w:rsidR="00000000" w:rsidRPr="00000000">
        <w:rPr>
          <w:rFonts w:ascii="Times New Roman" w:cs="Times New Roman" w:eastAsia="Times New Roman" w:hAnsi="Times New Roman"/>
          <w:sz w:val="24"/>
          <w:szCs w:val="24"/>
          <w:rtl w:val="0"/>
        </w:rPr>
        <w:t xml:space="preserve"> determină prioritatea postărilor în funcție de nivelul achiziționat.</w:t>
      </w:r>
    </w:p>
    <w:p w:rsidR="00000000" w:rsidDel="00000000" w:rsidP="00000000" w:rsidRDefault="00000000" w:rsidRPr="00000000" w14:paraId="0000008A">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Notificări în timp real </w:t>
      </w:r>
    </w:p>
    <w:p w:rsidR="00000000" w:rsidDel="00000000" w:rsidP="00000000" w:rsidRDefault="00000000" w:rsidRPr="00000000" w14:paraId="0000008B">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primesc notificări despre mesaje noi, actualizări importante și alte evenimente relevante din aplicație.</w:t>
      </w:r>
    </w:p>
    <w:p w:rsidR="00000000" w:rsidDel="00000000" w:rsidP="00000000" w:rsidRDefault="00000000" w:rsidRPr="00000000" w14:paraId="0000008C">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Ghid introductiv pentru utilizatori noi</w:t>
      </w:r>
    </w:p>
    <w:p w:rsidR="00000000" w:rsidDel="00000000" w:rsidP="00000000" w:rsidRDefault="00000000" w:rsidRPr="00000000" w14:paraId="0000008D">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tutorial interactiv, format din trei pagini, explică funcționalitățile aplicației. Acesta poate fi omis la alegerea utilizatorului.</w:t>
      </w:r>
    </w:p>
    <w:p w:rsidR="00000000" w:rsidDel="00000000" w:rsidP="00000000" w:rsidRDefault="00000000" w:rsidRPr="00000000" w14:paraId="0000008E">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Administrarea financiară (pentru artiști) </w:t>
      </w:r>
    </w:p>
    <w:p w:rsidR="00000000" w:rsidDel="00000000" w:rsidP="00000000" w:rsidRDefault="00000000" w:rsidRPr="00000000" w14:paraId="0000008F">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Posibilitatea de a adăuga fonduri în cont, care sunt convertite în token-uri pentru promovarea lucrărilor.  </w:t>
      </w:r>
    </w:p>
    <w:p w:rsidR="00000000" w:rsidDel="00000000" w:rsidP="00000000" w:rsidRDefault="00000000" w:rsidRPr="00000000" w14:paraId="00000090">
      <w:pPr>
        <w:numPr>
          <w:ilvl w:val="1"/>
          <w:numId w:val="19"/>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Tranzacțiile sunt securizate și integrate direct în aplicație.</w:t>
      </w:r>
    </w:p>
    <w:p w:rsidR="00000000" w:rsidDel="00000000" w:rsidP="00000000" w:rsidRDefault="00000000" w:rsidRPr="00000000" w14:paraId="00000091">
      <w:pPr>
        <w:numPr>
          <w:ilvl w:val="0"/>
          <w:numId w:val="1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Deconectare și ștergere cont </w:t>
      </w:r>
    </w:p>
    <w:p w:rsidR="00000000" w:rsidDel="00000000" w:rsidP="00000000" w:rsidRDefault="00000000" w:rsidRPr="00000000" w14:paraId="00000092">
      <w:pPr>
        <w:numPr>
          <w:ilvl w:val="1"/>
          <w:numId w:val="19"/>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Toți utilizatorii au posibilitatea de a se deconecta sau de a șterge contul direct din setările aplicației.</w:t>
      </w:r>
    </w:p>
    <w:p w:rsidR="00000000" w:rsidDel="00000000" w:rsidP="00000000" w:rsidRDefault="00000000" w:rsidRPr="00000000" w14:paraId="00000093">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innxexvtf96j" w:id="9"/>
    <w:bookmarkEnd w:id="9"/>
    <w:p w:rsidR="00000000" w:rsidDel="00000000" w:rsidP="00000000" w:rsidRDefault="00000000" w:rsidRPr="00000000" w14:paraId="00000094">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Scenarii de utilizare (Use Cases)</w:t>
      </w:r>
    </w:p>
    <w:p w:rsidR="00000000" w:rsidDel="00000000" w:rsidP="00000000" w:rsidRDefault="00000000" w:rsidRPr="00000000" w14:paraId="00000095">
      <w:pPr>
        <w:ind w:firstLine="141.73228346456688"/>
        <w:rPr>
          <w:sz w:val="24"/>
          <w:szCs w:val="24"/>
        </w:rPr>
      </w:pPr>
      <w:r w:rsidDel="00000000" w:rsidR="00000000" w:rsidRPr="00000000">
        <w:rPr>
          <w:sz w:val="24"/>
          <w:szCs w:val="24"/>
        </w:rPr>
        <w:drawing>
          <wp:inline distB="0" distT="0" distL="0" distR="0">
            <wp:extent cx="5943600" cy="3937000"/>
            <wp:effectExtent b="0" l="0" r="0" t="0"/>
            <wp:docPr id="3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firstLine="720"/>
        <w:rPr>
          <w:sz w:val="24"/>
          <w:szCs w:val="24"/>
        </w:rPr>
      </w:pPr>
      <w:r w:rsidDel="00000000" w:rsidR="00000000" w:rsidRPr="00000000">
        <w:rPr>
          <w:rtl w:val="0"/>
        </w:rPr>
      </w:r>
    </w:p>
    <w:p w:rsidR="00000000" w:rsidDel="00000000" w:rsidP="00000000" w:rsidRDefault="00000000" w:rsidRPr="00000000" w14:paraId="00000097">
      <w:pPr>
        <w:ind w:firstLine="720"/>
        <w:rPr>
          <w:sz w:val="24"/>
          <w:szCs w:val="24"/>
        </w:rPr>
      </w:pPr>
      <w:r w:rsidDel="00000000" w:rsidR="00000000" w:rsidRPr="00000000">
        <w:rPr>
          <w:rtl w:val="0"/>
        </w:rPr>
      </w:r>
    </w:p>
    <w:p w:rsidR="00000000" w:rsidDel="00000000" w:rsidP="00000000" w:rsidRDefault="00000000" w:rsidRPr="00000000" w14:paraId="00000098">
      <w:pPr>
        <w:ind w:firstLine="720"/>
        <w:rPr>
          <w:sz w:val="24"/>
          <w:szCs w:val="24"/>
        </w:rPr>
      </w:pPr>
      <w:r w:rsidDel="00000000" w:rsidR="00000000" w:rsidRPr="00000000">
        <w:rPr>
          <w:rtl w:val="0"/>
        </w:rPr>
      </w:r>
    </w:p>
    <w:p w:rsidR="00000000" w:rsidDel="00000000" w:rsidP="00000000" w:rsidRDefault="00000000" w:rsidRPr="00000000" w14:paraId="00000099">
      <w:pPr>
        <w:ind w:firstLine="720"/>
        <w:rPr>
          <w:sz w:val="24"/>
          <w:szCs w:val="24"/>
        </w:rPr>
      </w:pPr>
      <w:r w:rsidDel="00000000" w:rsidR="00000000" w:rsidRPr="00000000">
        <w:rPr>
          <w:rtl w:val="0"/>
        </w:rPr>
      </w:r>
    </w:p>
    <w:p w:rsidR="00000000" w:rsidDel="00000000" w:rsidP="00000000" w:rsidRDefault="00000000" w:rsidRPr="00000000" w14:paraId="0000009A">
      <w:pPr>
        <w:ind w:firstLine="720"/>
        <w:rPr>
          <w:sz w:val="24"/>
          <w:szCs w:val="24"/>
        </w:rPr>
      </w:pPr>
      <w:r w:rsidDel="00000000" w:rsidR="00000000" w:rsidRPr="00000000">
        <w:rPr>
          <w:rtl w:val="0"/>
        </w:rPr>
      </w:r>
    </w:p>
    <w:bookmarkStart w:colFirst="0" w:colLast="0" w:name="mklpuz3l2wsa" w:id="10"/>
    <w:bookmarkEnd w:id="10"/>
    <w:p w:rsidR="00000000" w:rsidDel="00000000" w:rsidP="00000000" w:rsidRDefault="00000000" w:rsidRPr="00000000" w14:paraId="0000009B">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Diagrame funcționale</w:t>
      </w:r>
    </w:p>
    <w:p w:rsidR="00000000" w:rsidDel="00000000" w:rsidP="00000000" w:rsidRDefault="00000000" w:rsidRPr="00000000" w14:paraId="0000009C">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Diagrama de flux pentru procesul de autentificare (include și validările datelor la înregistrare).</w:t>
      </w:r>
      <w:r w:rsidDel="00000000" w:rsidR="00000000" w:rsidRPr="00000000">
        <w:rPr>
          <w:rtl w:val="0"/>
        </w:rPr>
      </w:r>
    </w:p>
    <w:p w:rsidR="00000000" w:rsidDel="00000000" w:rsidP="00000000" w:rsidRDefault="00000000" w:rsidRPr="00000000" w14:paraId="0000009D">
      <w:pPr>
        <w:spacing w:after="0" w:lineRule="auto"/>
        <w:rPr>
          <w:sz w:val="24"/>
          <w:szCs w:val="24"/>
        </w:rPr>
      </w:pPr>
      <w:r w:rsidDel="00000000" w:rsidR="00000000" w:rsidRPr="00000000">
        <w:rPr>
          <w:sz w:val="24"/>
          <w:szCs w:val="24"/>
        </w:rPr>
        <w:drawing>
          <wp:inline distB="114300" distT="114300" distL="114300" distR="114300">
            <wp:extent cx="5943600" cy="3556000"/>
            <wp:effectExtent b="0" l="0" r="0" t="0"/>
            <wp:docPr id="2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21"/>
        </w:numPr>
        <w:ind w:left="720" w:hanging="360"/>
        <w:rPr>
          <w:sz w:val="24"/>
          <w:szCs w:val="24"/>
          <w:u w:val="none"/>
        </w:rPr>
      </w:pPr>
      <w:r w:rsidDel="00000000" w:rsidR="00000000" w:rsidRPr="00000000">
        <w:rPr>
          <w:rFonts w:ascii="Times New Roman" w:cs="Times New Roman" w:eastAsia="Times New Roman" w:hAnsi="Times New Roman"/>
          <w:sz w:val="24"/>
          <w:szCs w:val="24"/>
          <w:rtl w:val="0"/>
        </w:rPr>
        <w:t xml:space="preserve">Diagrama de flux pentru fluxul general de utilizare a aplicației.</w:t>
      </w:r>
      <w:r w:rsidDel="00000000" w:rsidR="00000000" w:rsidRPr="00000000">
        <w:rPr>
          <w:rtl w:val="0"/>
        </w:rPr>
      </w:r>
    </w:p>
    <w:p w:rsidR="00000000" w:rsidDel="00000000" w:rsidP="00000000" w:rsidRDefault="00000000" w:rsidRPr="00000000" w14:paraId="0000009F">
      <w:pPr>
        <w:spacing w:after="0" w:lineRule="auto"/>
        <w:rPr>
          <w:sz w:val="24"/>
          <w:szCs w:val="24"/>
        </w:rPr>
      </w:pPr>
      <w:r w:rsidDel="00000000" w:rsidR="00000000" w:rsidRPr="00000000">
        <w:rPr>
          <w:sz w:val="24"/>
          <w:szCs w:val="24"/>
        </w:rPr>
        <w:drawing>
          <wp:inline distB="114300" distT="114300" distL="114300" distR="114300">
            <wp:extent cx="5943600" cy="3352800"/>
            <wp:effectExtent b="0" l="0" r="0" t="0"/>
            <wp:docPr id="48"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rtl w:val="0"/>
        </w:rPr>
      </w:r>
    </w:p>
    <w:bookmarkStart w:colFirst="0" w:colLast="0" w:name="a5xdwsknc0g0" w:id="11"/>
    <w:bookmarkEnd w:id="11"/>
    <w:p w:rsidR="00000000" w:rsidDel="00000000" w:rsidP="00000000" w:rsidRDefault="00000000" w:rsidRPr="00000000" w14:paraId="000000A1">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nefuncționale</w:t>
      </w:r>
    </w:p>
    <w:bookmarkStart w:colFirst="0" w:colLast="0" w:name="65tm6o2ebyfu" w:id="12"/>
    <w:bookmarkEnd w:id="12"/>
    <w:p w:rsidR="00000000" w:rsidDel="00000000" w:rsidP="00000000" w:rsidRDefault="00000000" w:rsidRPr="00000000" w14:paraId="000000A2">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Securitate</w:t>
      </w:r>
    </w:p>
    <w:p w:rsidR="00000000" w:rsidDel="00000000" w:rsidP="00000000" w:rsidRDefault="00000000" w:rsidRPr="00000000" w14:paraId="000000A3">
      <w:pPr>
        <w:numPr>
          <w:ilvl w:val="0"/>
          <w:numId w:val="2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 sigură</w:t>
      </w:r>
    </w:p>
    <w:p w:rsidR="00000000" w:rsidDel="00000000" w:rsidP="00000000" w:rsidRDefault="00000000" w:rsidRPr="00000000" w14:paraId="000000A4">
      <w:pPr>
        <w:numPr>
          <w:ilvl w:val="1"/>
          <w:numId w:val="22"/>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trebuie să se autentifice folosind un email, o parolă și un cod 2FA pentru protecție suplimentară.  </w:t>
      </w:r>
    </w:p>
    <w:p w:rsidR="00000000" w:rsidDel="00000000" w:rsidP="00000000" w:rsidRDefault="00000000" w:rsidRPr="00000000" w14:paraId="000000A5">
      <w:pPr>
        <w:numPr>
          <w:ilvl w:val="0"/>
          <w:numId w:val="2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Protecția datelor utilizatorilor</w:t>
      </w:r>
    </w:p>
    <w:p w:rsidR="00000000" w:rsidDel="00000000" w:rsidP="00000000" w:rsidRDefault="00000000" w:rsidRPr="00000000" w14:paraId="000000A6">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trebuie să respecte standardele GDPR, asigurându-se că datele utilizatorilor sunt procesate și stocate în siguranță.  </w:t>
      </w:r>
    </w:p>
    <w:p w:rsidR="00000000" w:rsidDel="00000000" w:rsidP="00000000" w:rsidRDefault="00000000" w:rsidRPr="00000000" w14:paraId="000000A7">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Comunicarea între aplicație și server va fi criptată folosind HTTPS.  </w:t>
      </w:r>
    </w:p>
    <w:p w:rsidR="00000000" w:rsidDel="00000000" w:rsidP="00000000" w:rsidRDefault="00000000" w:rsidRPr="00000000" w14:paraId="000000A8">
      <w:pPr>
        <w:numPr>
          <w:ilvl w:val="0"/>
          <w:numId w:val="2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Prevenirea atacurilor de tip hacking</w:t>
      </w:r>
    </w:p>
    <w:p w:rsidR="00000000" w:rsidDel="00000000" w:rsidP="00000000" w:rsidRDefault="00000000" w:rsidRPr="00000000" w14:paraId="000000A9">
      <w:pPr>
        <w:numPr>
          <w:ilvl w:val="1"/>
          <w:numId w:val="2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financiare pentru achiziționarea de token-uri vor fi procesate printr-un serviciu de plată certificat (Stripe).</w:t>
      </w:r>
      <w:r w:rsidDel="00000000" w:rsidR="00000000" w:rsidRPr="00000000">
        <w:rPr>
          <w:rtl w:val="0"/>
        </w:rPr>
      </w:r>
    </w:p>
    <w:bookmarkStart w:colFirst="0" w:colLast="0" w:name="mwdht03odydt" w:id="13"/>
    <w:bookmarkEnd w:id="13"/>
    <w:p w:rsidR="00000000" w:rsidDel="00000000" w:rsidP="00000000" w:rsidRDefault="00000000" w:rsidRPr="00000000" w14:paraId="000000AA">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Compatibilitate</w:t>
      </w:r>
    </w:p>
    <w:p w:rsidR="00000000" w:rsidDel="00000000" w:rsidP="00000000" w:rsidRDefault="00000000" w:rsidRPr="00000000" w14:paraId="000000AB">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Platforme suportate</w:t>
      </w:r>
    </w:p>
    <w:p w:rsidR="00000000" w:rsidDel="00000000" w:rsidP="00000000" w:rsidRDefault="00000000" w:rsidRPr="00000000" w14:paraId="000000AC">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fi disponibilă pentru dispozitive iOS.  </w:t>
      </w:r>
    </w:p>
    <w:p w:rsidR="00000000" w:rsidDel="00000000" w:rsidP="00000000" w:rsidRDefault="00000000" w:rsidRPr="00000000" w14:paraId="000000AD">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Compatibilitatea va fi garantată pentru versiuni mai recente de sisteme de operare: iOS 17+.</w:t>
      </w:r>
    </w:p>
    <w:p w:rsidR="00000000" w:rsidDel="00000000" w:rsidP="00000000" w:rsidRDefault="00000000" w:rsidRPr="00000000" w14:paraId="000000AE">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Rezoluții multiple</w:t>
      </w:r>
    </w:p>
    <w:p w:rsidR="00000000" w:rsidDel="00000000" w:rsidP="00000000" w:rsidRDefault="00000000" w:rsidRPr="00000000" w14:paraId="000000AF">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Interfața va fi optimizată pentru o gamă largă de dispozitive, inclusiv smartphone-uri și tablete.  </w:t>
      </w:r>
    </w:p>
    <w:p w:rsidR="00000000" w:rsidDel="00000000" w:rsidP="00000000" w:rsidRDefault="00000000" w:rsidRPr="00000000" w14:paraId="000000B0">
      <w:pPr>
        <w:numPr>
          <w:ilvl w:val="1"/>
          <w:numId w:val="23"/>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Layout-ul va fi responsiv și adaptabil la ecrane cu densități diferite de pixeli (DPI).  </w:t>
      </w:r>
    </w:p>
    <w:p w:rsidR="00000000" w:rsidDel="00000000" w:rsidP="00000000" w:rsidRDefault="00000000" w:rsidRPr="00000000" w14:paraId="000000B1">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Conectivitate minimă </w:t>
      </w:r>
    </w:p>
    <w:p w:rsidR="00000000" w:rsidDel="00000000" w:rsidP="00000000" w:rsidRDefault="00000000" w:rsidRPr="00000000" w14:paraId="000000B2">
      <w:pPr>
        <w:numPr>
          <w:ilvl w:val="1"/>
          <w:numId w:val="23"/>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funcționa optim pe conexiuni de internet 3G/4G, cu notificări și feed-uri actualizate în timp real. </w:t>
      </w:r>
    </w:p>
    <w:bookmarkStart w:colFirst="0" w:colLast="0" w:name="syitk56wfjle" w:id="14"/>
    <w:bookmarkEnd w:id="14"/>
    <w:p w:rsidR="00000000" w:rsidDel="00000000" w:rsidP="00000000" w:rsidRDefault="00000000" w:rsidRPr="00000000" w14:paraId="000000B3">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UI/UX</w:t>
      </w:r>
    </w:p>
    <w:p w:rsidR="00000000" w:rsidDel="00000000" w:rsidP="00000000" w:rsidRDefault="00000000" w:rsidRPr="00000000" w14:paraId="000000B4">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intuitiv</w:t>
      </w:r>
    </w:p>
    <w:p w:rsidR="00000000" w:rsidDel="00000000" w:rsidP="00000000" w:rsidRDefault="00000000" w:rsidRPr="00000000" w14:paraId="000000B5">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utilizatorului trebuie să fie minimalistă, modernă și ușor de navigat, având un stil coerent și atractiv.  </w:t>
      </w:r>
    </w:p>
    <w:p w:rsidR="00000000" w:rsidDel="00000000" w:rsidP="00000000" w:rsidRDefault="00000000" w:rsidRPr="00000000" w14:paraId="000000B6">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respecta principiile de design specifice pentru iOS: </w:t>
      </w:r>
      <w:r w:rsidDel="00000000" w:rsidR="00000000" w:rsidRPr="00000000">
        <w:rPr>
          <w:rFonts w:ascii="Times New Roman" w:cs="Times New Roman" w:eastAsia="Times New Roman" w:hAnsi="Times New Roman"/>
          <w:i w:val="1"/>
          <w:sz w:val="24"/>
          <w:szCs w:val="24"/>
          <w:rtl w:val="0"/>
        </w:rPr>
        <w:t xml:space="preserve">Human Interface Guidelines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7">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Accesibilitate</w:t>
      </w:r>
    </w:p>
    <w:p w:rsidR="00000000" w:rsidDel="00000000" w:rsidP="00000000" w:rsidRDefault="00000000" w:rsidRPr="00000000" w14:paraId="000000B8">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include opțiuni de accesibilitate, precum contrast sporit, mărirea textului și suport pentru screen readers.  </w:t>
      </w:r>
    </w:p>
    <w:p w:rsidR="00000000" w:rsidDel="00000000" w:rsidP="00000000" w:rsidRDefault="00000000" w:rsidRPr="00000000" w14:paraId="000000B9">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Elementele interactive vor fi ușor de utilizat chiar și pentru persoanele cu dificultăți motorii.</w:t>
      </w:r>
    </w:p>
    <w:p w:rsidR="00000000" w:rsidDel="00000000" w:rsidP="00000000" w:rsidRDefault="00000000" w:rsidRPr="00000000" w14:paraId="000000BA">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Performanță UI</w:t>
      </w:r>
    </w:p>
    <w:p w:rsidR="00000000" w:rsidDel="00000000" w:rsidP="00000000" w:rsidRDefault="00000000" w:rsidRPr="00000000" w14:paraId="000000BB">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Navigarea între pagini și interacțiunile utilizatorilor trebuie să se desfășoare fără latențe vizibile (timp de răspuns &lt; 300ms).  </w:t>
      </w:r>
    </w:p>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tl w:val="0"/>
        </w:rPr>
      </w:r>
    </w:p>
    <w:bookmarkStart w:colFirst="0" w:colLast="0" w:name="9ywfvfrr5o8f" w:id="15"/>
    <w:bookmarkEnd w:id="15"/>
    <w:p w:rsidR="00000000" w:rsidDel="00000000" w:rsidP="00000000" w:rsidRDefault="00000000" w:rsidRPr="00000000" w14:paraId="000000BE">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Arhitectura sistemului</w:t>
      </w:r>
    </w:p>
    <w:p w:rsidR="00000000" w:rsidDel="00000000" w:rsidP="00000000" w:rsidRDefault="00000000" w:rsidRPr="00000000" w14:paraId="000000BF">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este construită cu SwiftUI, utilizând MVVM pentru separarea logicii de interfața grafică. Backend-ul, implementat în Express.js, gestionează autentificarea, stocarea imaginilor și funcționalitățile de chat și plăți.</w:t>
      </w:r>
    </w:p>
    <w:bookmarkStart w:colFirst="0" w:colLast="0" w:name="31ioqad9euyc" w:id="16"/>
    <w:bookmarkEnd w:id="16"/>
    <w:p w:rsidR="00000000" w:rsidDel="00000000" w:rsidP="00000000" w:rsidRDefault="00000000" w:rsidRPr="00000000" w14:paraId="000000C0">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MVVM</w:t>
      </w: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utiliza arhitectura </w:t>
      </w:r>
      <w:r w:rsidDel="00000000" w:rsidR="00000000" w:rsidRPr="00000000">
        <w:rPr>
          <w:rFonts w:ascii="Times New Roman" w:cs="Times New Roman" w:eastAsia="Times New Roman" w:hAnsi="Times New Roman"/>
          <w:b w:val="1"/>
          <w:sz w:val="24"/>
          <w:szCs w:val="24"/>
          <w:rtl w:val="0"/>
        </w:rPr>
        <w:t xml:space="preserve">MVVM</w:t>
      </w:r>
      <w:r w:rsidDel="00000000" w:rsidR="00000000" w:rsidRPr="00000000">
        <w:rPr>
          <w:rFonts w:ascii="Times New Roman" w:cs="Times New Roman" w:eastAsia="Times New Roman" w:hAnsi="Times New Roman"/>
          <w:sz w:val="24"/>
          <w:szCs w:val="24"/>
          <w:rtl w:val="0"/>
        </w:rPr>
        <w:t xml:space="preserve"> pentru a separa logic funcționalitatea de interfața grafică, oferind un cod mai organizat și ușor de întreținut.  </w:t>
      </w:r>
    </w:p>
    <w:p w:rsidR="00000000" w:rsidDel="00000000" w:rsidP="00000000" w:rsidRDefault="00000000" w:rsidRPr="00000000" w14:paraId="000000C2">
      <w:pPr>
        <w:numPr>
          <w:ilvl w:val="0"/>
          <w:numId w:val="1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Descriere generală a componentelor:</w:t>
      </w:r>
    </w:p>
    <w:p w:rsidR="00000000" w:rsidDel="00000000" w:rsidP="00000000" w:rsidRDefault="00000000" w:rsidRPr="00000000" w14:paraId="000000C3">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Model</w:t>
      </w:r>
      <w:r w:rsidDel="00000000" w:rsidR="00000000" w:rsidRPr="00000000">
        <w:rPr>
          <w:rFonts w:ascii="Times New Roman" w:cs="Times New Roman" w:eastAsia="Times New Roman" w:hAnsi="Times New Roman"/>
          <w:sz w:val="24"/>
          <w:szCs w:val="24"/>
          <w:rtl w:val="0"/>
        </w:rPr>
        <w:t xml:space="preserve">: Gestionează datele și logica aplicației. Include operațiuni precum autentificarea, managementul utilizatorilor și procesarea tranzacțiilor.  </w:t>
      </w:r>
    </w:p>
    <w:p w:rsidR="00000000" w:rsidDel="00000000" w:rsidP="00000000" w:rsidRDefault="00000000" w:rsidRPr="00000000" w14:paraId="000000C4">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ViewModel</w:t>
      </w:r>
      <w:r w:rsidDel="00000000" w:rsidR="00000000" w:rsidRPr="00000000">
        <w:rPr>
          <w:rFonts w:ascii="Times New Roman" w:cs="Times New Roman" w:eastAsia="Times New Roman" w:hAnsi="Times New Roman"/>
          <w:sz w:val="24"/>
          <w:szCs w:val="24"/>
          <w:rtl w:val="0"/>
        </w:rPr>
        <w:t xml:space="preserve">: Intermediar între Model și View, transformând datele brute în informații pregătite pentru afișare. Utilizează framework-uri reactive, cum ar fi Combine (iOS).  </w:t>
      </w:r>
    </w:p>
    <w:p w:rsidR="00000000" w:rsidDel="00000000" w:rsidP="00000000" w:rsidRDefault="00000000" w:rsidRPr="00000000" w14:paraId="000000C5">
      <w:pPr>
        <w:numPr>
          <w:ilvl w:val="1"/>
          <w:numId w:val="14"/>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w:t>
      </w:r>
      <w:r w:rsidDel="00000000" w:rsidR="00000000" w:rsidRPr="00000000">
        <w:rPr>
          <w:rFonts w:ascii="Times New Roman" w:cs="Times New Roman" w:eastAsia="Times New Roman" w:hAnsi="Times New Roman"/>
          <w:sz w:val="24"/>
          <w:szCs w:val="24"/>
          <w:rtl w:val="0"/>
        </w:rPr>
        <w:t xml:space="preserve">: Responsabil pentru afișarea interfeței utilizatorului și pentru captarea interacțiunilor utilizatorului.</w:t>
      </w:r>
    </w:p>
    <w:p w:rsidR="00000000" w:rsidDel="00000000" w:rsidP="00000000" w:rsidRDefault="00000000" w:rsidRPr="00000000" w14:paraId="000000C6">
      <w:pPr>
        <w:numPr>
          <w:ilvl w:val="0"/>
          <w:numId w:val="1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arhitecturii MVVM:</w:t>
      </w:r>
    </w:p>
    <w:p w:rsidR="00000000" w:rsidDel="00000000" w:rsidP="00000000" w:rsidRDefault="00000000" w:rsidRPr="00000000" w14:paraId="000000C7">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Separarea clară a responsabilităților între logică și UI.</w:t>
      </w:r>
    </w:p>
    <w:p w:rsidR="00000000" w:rsidDel="00000000" w:rsidP="00000000" w:rsidRDefault="00000000" w:rsidRPr="00000000" w14:paraId="000000C8">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Scalabilitate și posibilitate de reutilizare a codului.</w:t>
      </w:r>
    </w:p>
    <w:p w:rsidR="00000000" w:rsidDel="00000000" w:rsidP="00000000" w:rsidRDefault="00000000" w:rsidRPr="00000000" w14:paraId="000000C9">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Ușurință în testarea unităților individuale (ViewModel).</w:t>
      </w:r>
    </w:p>
    <w:bookmarkStart w:colFirst="0" w:colLast="0" w:name="jmyipokmluz9" w:id="17"/>
    <w:bookmarkEnd w:id="17"/>
    <w:p w:rsidR="00000000" w:rsidDel="00000000" w:rsidP="00000000" w:rsidRDefault="00000000" w:rsidRPr="00000000" w14:paraId="000000CA">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Structura generală</w:t>
      </w:r>
      <w:r w:rsidDel="00000000" w:rsidR="00000000" w:rsidRPr="00000000">
        <w:rPr>
          <w:rtl w:val="0"/>
        </w:rPr>
      </w:r>
    </w:p>
    <w:p w:rsidR="00000000" w:rsidDel="00000000" w:rsidP="00000000" w:rsidRDefault="00000000" w:rsidRPr="00000000" w14:paraId="000000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organizată pe module, fiecare având responsabilități specifice, pentru a încuraja reutilizarea și scalabilitatea:</w:t>
      </w:r>
    </w:p>
    <w:p w:rsidR="00000000" w:rsidDel="00000000" w:rsidP="00000000" w:rsidRDefault="00000000" w:rsidRPr="00000000" w14:paraId="000000CC">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Autentificare</w:t>
      </w:r>
      <w:r w:rsidDel="00000000" w:rsidR="00000000" w:rsidRPr="00000000">
        <w:rPr>
          <w:rFonts w:ascii="Times New Roman" w:cs="Times New Roman" w:eastAsia="Times New Roman" w:hAnsi="Times New Roman"/>
          <w:sz w:val="24"/>
          <w:szCs w:val="24"/>
          <w:rtl w:val="0"/>
        </w:rPr>
        <w:t xml:space="preserve">: Gestionarea proceselor de logare, înregistrare și resetare a parolei.</w:t>
      </w:r>
    </w:p>
    <w:p w:rsidR="00000000" w:rsidDel="00000000" w:rsidP="00000000" w:rsidRDefault="00000000" w:rsidRPr="00000000" w14:paraId="000000CD">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w:t>
      </w:r>
      <w:r w:rsidDel="00000000" w:rsidR="00000000" w:rsidRPr="00000000">
        <w:rPr>
          <w:rFonts w:ascii="Times New Roman" w:cs="Times New Roman" w:eastAsia="Times New Roman" w:hAnsi="Times New Roman"/>
          <w:sz w:val="24"/>
          <w:szCs w:val="24"/>
          <w:rtl w:val="0"/>
        </w:rPr>
        <w:t xml:space="preserve">: Afișarea postărilor artistice și a conținutului dinamic.</w:t>
      </w:r>
    </w:p>
    <w:p w:rsidR="00000000" w:rsidDel="00000000" w:rsidP="00000000" w:rsidRDefault="00000000" w:rsidRPr="00000000" w14:paraId="000000CE">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 utilizator</w:t>
      </w:r>
      <w:r w:rsidDel="00000000" w:rsidR="00000000" w:rsidRPr="00000000">
        <w:rPr>
          <w:rFonts w:ascii="Times New Roman" w:cs="Times New Roman" w:eastAsia="Times New Roman" w:hAnsi="Times New Roman"/>
          <w:sz w:val="24"/>
          <w:szCs w:val="24"/>
          <w:rtl w:val="0"/>
        </w:rPr>
        <w:t xml:space="preserve">: Gestionarea informațiilor personale și a setărilor contului.</w:t>
      </w:r>
    </w:p>
    <w:p w:rsidR="00000000" w:rsidDel="00000000" w:rsidP="00000000" w:rsidRDefault="00000000" w:rsidRPr="00000000" w14:paraId="000000CF">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w:t>
      </w:r>
      <w:r w:rsidDel="00000000" w:rsidR="00000000" w:rsidRPr="00000000">
        <w:rPr>
          <w:rFonts w:ascii="Times New Roman" w:cs="Times New Roman" w:eastAsia="Times New Roman" w:hAnsi="Times New Roman"/>
          <w:sz w:val="24"/>
          <w:szCs w:val="24"/>
          <w:rtl w:val="0"/>
        </w:rPr>
        <w:t xml:space="preserve">: Comunicare directă între utilizatori și artiști.</w:t>
      </w:r>
    </w:p>
    <w:p w:rsidR="00000000" w:rsidDel="00000000" w:rsidP="00000000" w:rsidRDefault="00000000" w:rsidRPr="00000000" w14:paraId="000000D0">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Plăți</w:t>
      </w:r>
      <w:r w:rsidDel="00000000" w:rsidR="00000000" w:rsidRPr="00000000">
        <w:rPr>
          <w:rFonts w:ascii="Times New Roman" w:cs="Times New Roman" w:eastAsia="Times New Roman" w:hAnsi="Times New Roman"/>
          <w:sz w:val="24"/>
          <w:szCs w:val="24"/>
          <w:rtl w:val="0"/>
        </w:rPr>
        <w:t xml:space="preserve">: Procesarea tranzacțiilor pentru achiziția de token-uri.</w:t>
      </w:r>
    </w:p>
    <w:p w:rsidR="00000000" w:rsidDel="00000000" w:rsidP="00000000" w:rsidRDefault="00000000" w:rsidRPr="00000000" w14:paraId="000000D1">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Fluxul de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2">
      <w:pPr>
        <w:numPr>
          <w:ilvl w:val="1"/>
          <w:numId w:val="8"/>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Utilizarea unui backend RESTful API, care va furniza date aplicației și va gestiona operațiunile critice (ex. autentificare, încărcare imagini).  </w:t>
      </w:r>
    </w:p>
    <w:p w:rsidR="00000000" w:rsidDel="00000000" w:rsidP="00000000" w:rsidRDefault="00000000" w:rsidRPr="00000000" w14:paraId="000000D3">
      <w:pPr>
        <w:numPr>
          <w:ilvl w:val="1"/>
          <w:numId w:val="8"/>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API vor fi gestionate printr-o clasă de tip **Service Layer**, care centralizează logica de comunicare cu serverul.  </w:t>
      </w:r>
    </w:p>
    <w:bookmarkStart w:colFirst="0" w:colLast="0" w:name="3fx9twut7qhf" w:id="18"/>
    <w:bookmarkEnd w:id="18"/>
    <w:p w:rsidR="00000000" w:rsidDel="00000000" w:rsidP="00000000" w:rsidRDefault="00000000" w:rsidRPr="00000000" w14:paraId="000000D4">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Integrare</w:t>
      </w:r>
      <w:r w:rsidDel="00000000" w:rsidR="00000000" w:rsidRPr="00000000">
        <w:rPr>
          <w:rtl w:val="0"/>
        </w:rPr>
      </w:r>
    </w:p>
    <w:p w:rsidR="00000000" w:rsidDel="00000000" w:rsidP="00000000" w:rsidRDefault="00000000" w:rsidRPr="00000000" w14:paraId="000000D5">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parte mobilă </w:t>
      </w:r>
    </w:p>
    <w:p w:rsidR="00000000" w:rsidDel="00000000" w:rsidP="00000000" w:rsidRDefault="00000000" w:rsidRPr="00000000" w14:paraId="000000D6">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fi dezvoltată utilizând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pentru iOS, un framework declarativ modern, care oferă o experiență de dezvoltare rapidă și o interfață utilizator intuitivă.  </w:t>
      </w:r>
    </w:p>
    <w:p w:rsidR="00000000" w:rsidDel="00000000" w:rsidP="00000000" w:rsidRDefault="00000000" w:rsidRPr="00000000" w14:paraId="000000D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Avantajele utilizării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 concis și ușor de citit datorită stilului declarativ.</w:t>
      </w:r>
    </w:p>
    <w:p w:rsidR="00000000" w:rsidDel="00000000" w:rsidP="00000000" w:rsidRDefault="00000000" w:rsidRPr="00000000" w14:paraId="000000D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nativă cu ecosistemul Apple, incluzând suport pentru funcții precum accesibilitate, Dark Mode și animații fluide.</w:t>
      </w:r>
    </w:p>
    <w:p w:rsidR="00000000" w:rsidDel="00000000" w:rsidP="00000000" w:rsidRDefault="00000000" w:rsidRPr="00000000" w14:paraId="000000D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Optimizare pentru performanță pe dispozitive iOS recente.</w:t>
      </w:r>
    </w:p>
    <w:p w:rsidR="00000000" w:rsidDel="00000000" w:rsidP="00000000" w:rsidRDefault="00000000" w:rsidRPr="00000000" w14:paraId="000000D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Aplicația va include componente modulare, precum:</w:t>
      </w:r>
    </w:p>
    <w:p w:rsidR="00000000" w:rsidDel="00000000" w:rsidP="00000000" w:rsidRDefault="00000000" w:rsidRPr="00000000" w14:paraId="000000D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Feed-ul principal</w:t>
      </w:r>
      <w:r w:rsidDel="00000000" w:rsidR="00000000" w:rsidRPr="00000000">
        <w:rPr>
          <w:rFonts w:ascii="Times New Roman" w:cs="Times New Roman" w:eastAsia="Times New Roman" w:hAnsi="Times New Roman"/>
          <w:sz w:val="24"/>
          <w:szCs w:val="24"/>
          <w:rtl w:val="0"/>
        </w:rPr>
        <w:t xml:space="preserve"> pentru afișarea operelor artistice.</w:t>
      </w:r>
    </w:p>
    <w:p w:rsidR="00000000" w:rsidDel="00000000" w:rsidP="00000000" w:rsidRDefault="00000000" w:rsidRPr="00000000" w14:paraId="000000DD">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Profilul utilizatorului</w:t>
      </w:r>
      <w:r w:rsidDel="00000000" w:rsidR="00000000" w:rsidRPr="00000000">
        <w:rPr>
          <w:rFonts w:ascii="Times New Roman" w:cs="Times New Roman" w:eastAsia="Times New Roman" w:hAnsi="Times New Roman"/>
          <w:sz w:val="24"/>
          <w:szCs w:val="24"/>
          <w:rtl w:val="0"/>
        </w:rPr>
        <w:t xml:space="preserve"> pentru gestionarea datelor personale.</w:t>
      </w:r>
    </w:p>
    <w:p w:rsidR="00000000" w:rsidDel="00000000" w:rsidP="00000000" w:rsidRDefault="00000000" w:rsidRPr="00000000" w14:paraId="000000DE">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Chat-ul</w:t>
      </w:r>
      <w:r w:rsidDel="00000000" w:rsidR="00000000" w:rsidRPr="00000000">
        <w:rPr>
          <w:rFonts w:ascii="Times New Roman" w:cs="Times New Roman" w:eastAsia="Times New Roman" w:hAnsi="Times New Roman"/>
          <w:sz w:val="24"/>
          <w:szCs w:val="24"/>
          <w:rtl w:val="0"/>
        </w:rPr>
        <w:t xml:space="preserve"> pentru comunicarea în timp real.  </w:t>
      </w:r>
    </w:p>
    <w:p w:rsidR="00000000" w:rsidDel="00000000" w:rsidP="00000000" w:rsidRDefault="00000000" w:rsidRPr="00000000" w14:paraId="000000DF">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Search-ul</w:t>
      </w:r>
      <w:r w:rsidDel="00000000" w:rsidR="00000000" w:rsidRPr="00000000">
        <w:rPr>
          <w:rFonts w:ascii="Times New Roman" w:cs="Times New Roman" w:eastAsia="Times New Roman" w:hAnsi="Times New Roman"/>
          <w:sz w:val="24"/>
          <w:szCs w:val="24"/>
          <w:rtl w:val="0"/>
        </w:rPr>
        <w:t xml:space="preserve"> pentru a căuta artiști</w:t>
      </w:r>
    </w:p>
    <w:p w:rsidR="00000000" w:rsidDel="00000000" w:rsidP="00000000" w:rsidRDefault="00000000" w:rsidRPr="00000000" w14:paraId="000000E0">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backend  </w:t>
      </w:r>
    </w:p>
    <w:p w:rsidR="00000000" w:rsidDel="00000000" w:rsidP="00000000" w:rsidRDefault="00000000" w:rsidRPr="00000000" w14:paraId="000000E2">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Partea de backend va fi dezvoltată folosind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un framework minimalist și rapid pentru Node.js, pentru a gestiona eficient comunicarea între aplicația mobilă și baza de date.  </w:t>
      </w:r>
    </w:p>
    <w:p w:rsidR="00000000" w:rsidDel="00000000" w:rsidP="00000000" w:rsidRDefault="00000000" w:rsidRPr="00000000" w14:paraId="000000E3">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Avantajele utilizării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Structură flexibilă, ideală pentru aplicații moderne.</w:t>
      </w:r>
    </w:p>
    <w:p w:rsidR="00000000" w:rsidDel="00000000" w:rsidP="00000000" w:rsidRDefault="00000000" w:rsidRPr="00000000" w14:paraId="000000E5">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excelent pentru crearea de API-uri RESTful.</w:t>
      </w:r>
    </w:p>
    <w:p w:rsidR="00000000" w:rsidDel="00000000" w:rsidP="00000000" w:rsidRDefault="00000000" w:rsidRPr="00000000" w14:paraId="000000E6">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rapidă cu alte biblioteci Node.js, precum middleware-uri pentru autentificare (ex. Passport.js) sau validarea datelor.</w:t>
      </w:r>
    </w:p>
    <w:p w:rsidR="00000000" w:rsidDel="00000000" w:rsidP="00000000" w:rsidRDefault="00000000" w:rsidRPr="00000000" w14:paraId="000000E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Responsabilități principale ale backend-ului:</w:t>
      </w:r>
    </w:p>
    <w:p w:rsidR="00000000" w:rsidDel="00000000" w:rsidP="00000000" w:rsidRDefault="00000000" w:rsidRPr="00000000" w14:paraId="000000E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Gestionarea utilizatorilor (înregistrare, autentificare, resetare parolă).</w:t>
      </w:r>
    </w:p>
    <w:p w:rsidR="00000000" w:rsidDel="00000000" w:rsidP="00000000" w:rsidRDefault="00000000" w:rsidRPr="00000000" w14:paraId="000000E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Stocarea și furnizarea imaginilor artistice.</w:t>
      </w:r>
    </w:p>
    <w:p w:rsidR="00000000" w:rsidDel="00000000" w:rsidP="00000000" w:rsidRDefault="00000000" w:rsidRPr="00000000" w14:paraId="000000E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Procesarea tranzacțiilor financiare pentru achiziția de token-uri.</w:t>
      </w:r>
    </w:p>
    <w:p w:rsidR="00000000" w:rsidDel="00000000" w:rsidP="00000000" w:rsidRDefault="00000000" w:rsidRPr="00000000" w14:paraId="000000E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Fluxul de date între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și </w:t>
      </w:r>
      <w:r w:rsidDel="00000000" w:rsidR="00000000" w:rsidRPr="00000000">
        <w:rPr>
          <w:rFonts w:ascii="Times New Roman" w:cs="Times New Roman" w:eastAsia="Times New Roman" w:hAnsi="Times New Roman"/>
          <w:i w:val="1"/>
          <w:sz w:val="24"/>
          <w:szCs w:val="24"/>
          <w:rtl w:val="0"/>
        </w:rPr>
        <w:t xml:space="preserve">backend</w:t>
      </w:r>
    </w:p>
    <w:p w:rsidR="00000000" w:rsidDel="00000000" w:rsidP="00000000" w:rsidRDefault="00000000" w:rsidRPr="00000000" w14:paraId="000000E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comunica cu backend-ul folosind solicitări </w:t>
      </w:r>
      <w:r w:rsidDel="00000000" w:rsidR="00000000" w:rsidRPr="00000000">
        <w:rPr>
          <w:rFonts w:ascii="Times New Roman" w:cs="Times New Roman" w:eastAsia="Times New Roman" w:hAnsi="Times New Roman"/>
          <w:b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 și răspunsuri în format JSON.  </w:t>
      </w:r>
    </w:p>
    <w:p w:rsidR="00000000" w:rsidDel="00000000" w:rsidP="00000000" w:rsidRDefault="00000000" w:rsidRPr="00000000" w14:paraId="000000ED">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vor fi gestionate printr-un</w:t>
      </w:r>
      <w:r w:rsidDel="00000000" w:rsidR="00000000" w:rsidRPr="00000000">
        <w:rPr>
          <w:rFonts w:ascii="Times New Roman" w:cs="Times New Roman" w:eastAsia="Times New Roman" w:hAnsi="Times New Roman"/>
          <w:b w:val="1"/>
          <w:sz w:val="24"/>
          <w:szCs w:val="24"/>
          <w:rtl w:val="0"/>
        </w:rPr>
        <w:t xml:space="preserve"> Service Layer</w:t>
      </w:r>
      <w:r w:rsidDel="00000000" w:rsidR="00000000" w:rsidRPr="00000000">
        <w:rPr>
          <w:rFonts w:ascii="Times New Roman" w:cs="Times New Roman" w:eastAsia="Times New Roman" w:hAnsi="Times New Roman"/>
          <w:sz w:val="24"/>
          <w:szCs w:val="24"/>
          <w:rtl w:val="0"/>
        </w:rPr>
        <w:t xml:space="preserve"> în aplicația mobilă, care centralizează logica de rețea.  </w:t>
      </w:r>
    </w:p>
    <w:p w:rsidR="00000000" w:rsidDel="00000000" w:rsidP="00000000" w:rsidRDefault="00000000" w:rsidRPr="00000000" w14:paraId="000000E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cu servicii terțe  </w:t>
      </w:r>
    </w:p>
    <w:p w:rsidR="00000000" w:rsidDel="00000000" w:rsidP="00000000" w:rsidRDefault="00000000" w:rsidRPr="00000000" w14:paraId="000000F0">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Plăți online: Tranzacțiile financiare vor fi gestionate printr-un gateway de plată precum Stripe, pentru securitate și fiabilitate.  </w:t>
      </w:r>
    </w:p>
    <w:p w:rsidR="00000000" w:rsidDel="00000000" w:rsidP="00000000" w:rsidRDefault="00000000" w:rsidRPr="00000000" w14:paraId="000000F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Testare și monitorizare  </w:t>
      </w:r>
    </w:p>
    <w:p w:rsidR="00000000" w:rsidDel="00000000" w:rsidP="00000000" w:rsidRDefault="00000000" w:rsidRPr="00000000" w14:paraId="000000F2">
      <w:pPr>
        <w:numPr>
          <w:ilvl w:val="1"/>
          <w:numId w:val="3"/>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Integrarea între SwiftUI și Express.js va fi testată extensiv utilizând: Postman pentru verificarea API-urilor backend.</w:t>
      </w:r>
    </w:p>
    <w:p w:rsidR="00000000" w:rsidDel="00000000" w:rsidP="00000000" w:rsidRDefault="00000000" w:rsidRPr="00000000" w14:paraId="000000F3">
      <w:pPr>
        <w:ind w:left="144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xl99zsmvn2og" w:id="19"/>
    <w:bookmarkEnd w:id="19"/>
    <w:p w:rsidR="00000000" w:rsidDel="00000000" w:rsidP="00000000" w:rsidRDefault="00000000" w:rsidRPr="00000000" w14:paraId="000000F4">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Planificare și livrabile</w:t>
      </w:r>
    </w:p>
    <w:p w:rsidR="00000000" w:rsidDel="00000000" w:rsidP="00000000" w:rsidRDefault="00000000" w:rsidRPr="00000000" w14:paraId="000000F5">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Proiectul nostru va fi împărțit în două sprint-uri: </w:t>
      </w:r>
    </w:p>
    <w:p w:rsidR="00000000" w:rsidDel="00000000" w:rsidP="00000000" w:rsidRDefault="00000000" w:rsidRPr="00000000" w14:paraId="000000F6">
      <w:pPr>
        <w:numPr>
          <w:ilvl w:val="0"/>
          <w:numId w:val="1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1 (20 Octombrie – 30 Decembrie 2024) </w:t>
      </w:r>
    </w:p>
    <w:p w:rsidR="00000000" w:rsidDel="00000000" w:rsidP="00000000" w:rsidRDefault="00000000" w:rsidRPr="00000000" w14:paraId="000000F7">
      <w:pPr>
        <w:numPr>
          <w:ilvl w:val="0"/>
          <w:numId w:val="17"/>
        </w:numPr>
        <w:pBdr>
          <w:top w:color="auto" w:space="0" w:sz="0" w:val="none"/>
          <w:bottom w:color="auto" w:space="0" w:sz="0" w:val="none"/>
          <w:right w:color="auto" w:space="0" w:sz="0" w:val="none"/>
          <w:between w:color="auto" w:space="0" w:sz="0" w:val="none"/>
        </w:pBd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(1 Ianuarie – 15 Februarie 2025) </w:t>
      </w:r>
    </w:p>
    <w:p w:rsidR="00000000" w:rsidDel="00000000" w:rsidP="00000000" w:rsidRDefault="00000000" w:rsidRPr="00000000" w14:paraId="000000F8">
      <w:pPr>
        <w:pBdr>
          <w:top w:color="auto" w:space="0" w:sz="0" w:val="none"/>
          <w:bottom w:color="auto" w:space="0" w:sz="0" w:val="none"/>
          <w:right w:color="auto" w:space="0" w:sz="0" w:val="none"/>
          <w:between w:color="auto" w:space="0" w:sz="0" w:val="none"/>
        </w:pBd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bookmarkStart w:colFirst="0" w:colLast="0" w:name="torm3froqlor" w:id="20"/>
    <w:bookmarkEnd w:id="20"/>
    <w:p w:rsidR="00000000" w:rsidDel="00000000" w:rsidP="00000000" w:rsidRDefault="00000000" w:rsidRPr="00000000" w14:paraId="000000F9">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0F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466975"/>
            <wp:effectExtent b="0" l="0" r="0" t="0"/>
            <wp:docPr id="3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343400"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3364431"/>
            <wp:effectExtent b="0" l="0" r="0" t="0"/>
            <wp:docPr id="71" name="image49.png"/>
            <a:graphic>
              <a:graphicData uri="http://schemas.openxmlformats.org/drawingml/2006/picture">
                <pic:pic>
                  <pic:nvPicPr>
                    <pic:cNvPr id="0" name="image49.png"/>
                    <pic:cNvPicPr preferRelativeResize="0"/>
                  </pic:nvPicPr>
                  <pic:blipFill>
                    <a:blip r:embed="rId11"/>
                    <a:srcRect b="0" l="0" r="0" t="0"/>
                    <a:stretch>
                      <a:fillRect/>
                    </a:stretch>
                  </pic:blipFill>
                  <pic:spPr>
                    <a:xfrm>
                      <a:off x="0" y="0"/>
                      <a:ext cx="4376738" cy="3364431"/>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3374" cy="3671888"/>
            <wp:effectExtent b="0" l="0" r="0" t="0"/>
            <wp:docPr id="84" name="image79.png"/>
            <a:graphic>
              <a:graphicData uri="http://schemas.openxmlformats.org/drawingml/2006/picture">
                <pic:pic>
                  <pic:nvPicPr>
                    <pic:cNvPr id="0" name="image79.png"/>
                    <pic:cNvPicPr preferRelativeResize="0"/>
                  </pic:nvPicPr>
                  <pic:blipFill>
                    <a:blip r:embed="rId12"/>
                    <a:srcRect b="0" l="0" r="0" t="0"/>
                    <a:stretch>
                      <a:fillRect/>
                    </a:stretch>
                  </pic:blipFill>
                  <pic:spPr>
                    <a:xfrm>
                      <a:off x="0" y="0"/>
                      <a:ext cx="5033374"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6363" cy="3790034"/>
            <wp:effectExtent b="0" l="0" r="0" t="0"/>
            <wp:docPr id="77" name="image75.png"/>
            <a:graphic>
              <a:graphicData uri="http://schemas.openxmlformats.org/drawingml/2006/picture">
                <pic:pic>
                  <pic:nvPicPr>
                    <pic:cNvPr id="0" name="image75.png"/>
                    <pic:cNvPicPr preferRelativeResize="0"/>
                  </pic:nvPicPr>
                  <pic:blipFill>
                    <a:blip r:embed="rId13"/>
                    <a:srcRect b="0" l="0" r="0" t="0"/>
                    <a:stretch>
                      <a:fillRect/>
                    </a:stretch>
                  </pic:blipFill>
                  <pic:spPr>
                    <a:xfrm>
                      <a:off x="0" y="0"/>
                      <a:ext cx="5186363" cy="3790034"/>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250" cy="3208088"/>
            <wp:effectExtent b="0" l="0" r="0" t="0"/>
            <wp:docPr id="44"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4667250" cy="3208088"/>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79900"/>
            <wp:effectExtent b="0" l="0" r="0" t="0"/>
            <wp:docPr id="45" name="image27.png"/>
            <a:graphic>
              <a:graphicData uri="http://schemas.openxmlformats.org/drawingml/2006/picture">
                <pic:pic>
                  <pic:nvPicPr>
                    <pic:cNvPr id="0" name="image27.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2959100"/>
            <wp:effectExtent b="0" l="0" r="0" t="0"/>
            <wp:docPr id="75" name="image57.png"/>
            <a:graphic>
              <a:graphicData uri="http://schemas.openxmlformats.org/drawingml/2006/picture">
                <pic:pic>
                  <pic:nvPicPr>
                    <pic:cNvPr id="0" name="image57.png"/>
                    <pic:cNvPicPr preferRelativeResize="0"/>
                  </pic:nvPicPr>
                  <pic:blipFill>
                    <a:blip r:embed="rId16"/>
                    <a:srcRect b="0" l="0" r="0" t="0"/>
                    <a:stretch>
                      <a:fillRect/>
                    </a:stretch>
                  </pic:blipFill>
                  <pic:spPr>
                    <a:xfrm>
                      <a:off x="0" y="0"/>
                      <a:ext cx="5588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94200"/>
            <wp:effectExtent b="0" l="0" r="0" t="0"/>
            <wp:docPr id="69" name="image53.png"/>
            <a:graphic>
              <a:graphicData uri="http://schemas.openxmlformats.org/drawingml/2006/picture">
                <pic:pic>
                  <pic:nvPicPr>
                    <pic:cNvPr id="0" name="image53.png"/>
                    <pic:cNvPicPr preferRelativeResize="0"/>
                  </pic:nvPicPr>
                  <pic:blipFill>
                    <a:blip r:embed="rId1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1800" cy="3606800"/>
            <wp:effectExtent b="0" l="0" r="0" t="0"/>
            <wp:docPr id="74" name="image52.png"/>
            <a:graphic>
              <a:graphicData uri="http://schemas.openxmlformats.org/drawingml/2006/picture">
                <pic:pic>
                  <pic:nvPicPr>
                    <pic:cNvPr id="0" name="image52.png"/>
                    <pic:cNvPicPr preferRelativeResize="0"/>
                  </pic:nvPicPr>
                  <pic:blipFill>
                    <a:blip r:embed="rId18"/>
                    <a:srcRect b="0" l="0" r="0" t="0"/>
                    <a:stretch>
                      <a:fillRect/>
                    </a:stretch>
                  </pic:blipFill>
                  <pic:spPr>
                    <a:xfrm>
                      <a:off x="0" y="0"/>
                      <a:ext cx="5511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36"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7500" cy="3492500"/>
            <wp:effectExtent b="0" l="0" r="0" t="0"/>
            <wp:docPr id="39"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3975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000500"/>
            <wp:effectExtent b="0" l="0" r="0" t="0"/>
            <wp:docPr id="60" name="image45.png"/>
            <a:graphic>
              <a:graphicData uri="http://schemas.openxmlformats.org/drawingml/2006/picture">
                <pic:pic>
                  <pic:nvPicPr>
                    <pic:cNvPr id="0" name="image45.png"/>
                    <pic:cNvPicPr preferRelativeResize="0"/>
                  </pic:nvPicPr>
                  <pic:blipFill>
                    <a:blip r:embed="rId21"/>
                    <a:srcRect b="0" l="0" r="0" t="0"/>
                    <a:stretch>
                      <a:fillRect/>
                    </a:stretch>
                  </pic:blipFill>
                  <pic:spPr>
                    <a:xfrm>
                      <a:off x="0" y="0"/>
                      <a:ext cx="54102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3619500"/>
            <wp:effectExtent b="0" l="0" r="0" t="0"/>
            <wp:docPr id="76" name="image76.png"/>
            <a:graphic>
              <a:graphicData uri="http://schemas.openxmlformats.org/drawingml/2006/picture">
                <pic:pic>
                  <pic:nvPicPr>
                    <pic:cNvPr id="0" name="image76.png"/>
                    <pic:cNvPicPr preferRelativeResize="0"/>
                  </pic:nvPicPr>
                  <pic:blipFill>
                    <a:blip r:embed="rId22"/>
                    <a:srcRect b="0" l="0" r="0" t="0"/>
                    <a:stretch>
                      <a:fillRect/>
                    </a:stretch>
                  </pic:blipFill>
                  <pic:spPr>
                    <a:xfrm>
                      <a:off x="0" y="0"/>
                      <a:ext cx="5588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30"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78400" cy="2540000"/>
            <wp:effectExtent b="0" l="0" r="0" t="0"/>
            <wp:docPr id="78" name="image55.png"/>
            <a:graphic>
              <a:graphicData uri="http://schemas.openxmlformats.org/drawingml/2006/picture">
                <pic:pic>
                  <pic:nvPicPr>
                    <pic:cNvPr id="0" name="image55.png"/>
                    <pic:cNvPicPr preferRelativeResize="0"/>
                  </pic:nvPicPr>
                  <pic:blipFill>
                    <a:blip r:embed="rId24"/>
                    <a:srcRect b="0" l="0" r="0" t="0"/>
                    <a:stretch>
                      <a:fillRect/>
                    </a:stretch>
                  </pic:blipFill>
                  <pic:spPr>
                    <a:xfrm>
                      <a:off x="0" y="0"/>
                      <a:ext cx="4978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26"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0800" cy="2540000"/>
            <wp:effectExtent b="0" l="0" r="0" t="0"/>
            <wp:docPr id="41"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1308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66" name="image44.png"/>
            <a:graphic>
              <a:graphicData uri="http://schemas.openxmlformats.org/drawingml/2006/picture">
                <pic:pic>
                  <pic:nvPicPr>
                    <pic:cNvPr id="0" name="image44.png"/>
                    <pic:cNvPicPr preferRelativeResize="0"/>
                  </pic:nvPicPr>
                  <pic:blipFill>
                    <a:blip r:embed="rId27"/>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730500"/>
            <wp:effectExtent b="0" l="0" r="0" t="0"/>
            <wp:docPr id="42"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4343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46"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2705100"/>
            <wp:effectExtent b="0" l="0" r="0" t="0"/>
            <wp:docPr id="49" name="image32.png"/>
            <a:graphic>
              <a:graphicData uri="http://schemas.openxmlformats.org/drawingml/2006/picture">
                <pic:pic>
                  <pic:nvPicPr>
                    <pic:cNvPr id="0" name="image32.png"/>
                    <pic:cNvPicPr preferRelativeResize="0"/>
                  </pic:nvPicPr>
                  <pic:blipFill>
                    <a:blip r:embed="rId30"/>
                    <a:srcRect b="0" l="0" r="0" t="0"/>
                    <a:stretch>
                      <a:fillRect/>
                    </a:stretch>
                  </pic:blipFill>
                  <pic:spPr>
                    <a:xfrm>
                      <a:off x="0" y="0"/>
                      <a:ext cx="55245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533900"/>
            <wp:effectExtent b="0" l="0" r="0" t="0"/>
            <wp:docPr id="33"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19575" cy="3571966"/>
            <wp:effectExtent b="0" l="0" r="0" t="0"/>
            <wp:docPr id="57" name="image35.png"/>
            <a:graphic>
              <a:graphicData uri="http://schemas.openxmlformats.org/drawingml/2006/picture">
                <pic:pic>
                  <pic:nvPicPr>
                    <pic:cNvPr id="0" name="image35.png"/>
                    <pic:cNvPicPr preferRelativeResize="0"/>
                  </pic:nvPicPr>
                  <pic:blipFill>
                    <a:blip r:embed="rId32"/>
                    <a:srcRect b="0" l="0" r="0" t="0"/>
                    <a:stretch>
                      <a:fillRect/>
                    </a:stretch>
                  </pic:blipFill>
                  <pic:spPr>
                    <a:xfrm>
                      <a:off x="0" y="0"/>
                      <a:ext cx="4219575" cy="3571966"/>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3351113"/>
            <wp:effectExtent b="0" l="0" r="0" t="0"/>
            <wp:docPr id="67" name="image47.png"/>
            <a:graphic>
              <a:graphicData uri="http://schemas.openxmlformats.org/drawingml/2006/picture">
                <pic:pic>
                  <pic:nvPicPr>
                    <pic:cNvPr id="0" name="image47.png"/>
                    <pic:cNvPicPr preferRelativeResize="0"/>
                  </pic:nvPicPr>
                  <pic:blipFill>
                    <a:blip r:embed="rId33"/>
                    <a:srcRect b="0" l="0" r="0" t="0"/>
                    <a:stretch>
                      <a:fillRect/>
                    </a:stretch>
                  </pic:blipFill>
                  <pic:spPr>
                    <a:xfrm>
                      <a:off x="0" y="0"/>
                      <a:ext cx="4595813" cy="3351113"/>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31"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56100"/>
            <wp:effectExtent b="0" l="0" r="0" t="0"/>
            <wp:docPr id="38" name="image9.png"/>
            <a:graphic>
              <a:graphicData uri="http://schemas.openxmlformats.org/drawingml/2006/picture">
                <pic:pic>
                  <pic:nvPicPr>
                    <pic:cNvPr id="0" name="image9.png"/>
                    <pic:cNvPicPr preferRelativeResize="0"/>
                  </pic:nvPicPr>
                  <pic:blipFill>
                    <a:blip r:embed="rId3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92700" cy="2768600"/>
            <wp:effectExtent b="0" l="0" r="0" t="0"/>
            <wp:docPr id="81" name="image81.png"/>
            <a:graphic>
              <a:graphicData uri="http://schemas.openxmlformats.org/drawingml/2006/picture">
                <pic:pic>
                  <pic:nvPicPr>
                    <pic:cNvPr id="0" name="image81.png"/>
                    <pic:cNvPicPr preferRelativeResize="0"/>
                  </pic:nvPicPr>
                  <pic:blipFill>
                    <a:blip r:embed="rId36"/>
                    <a:srcRect b="0" l="0" r="0" t="0"/>
                    <a:stretch>
                      <a:fillRect/>
                    </a:stretch>
                  </pic:blipFill>
                  <pic:spPr>
                    <a:xfrm>
                      <a:off x="0" y="0"/>
                      <a:ext cx="50927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40"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9200" cy="3733800"/>
            <wp:effectExtent b="0" l="0" r="0" t="0"/>
            <wp:docPr id="28" name="image8.png"/>
            <a:graphic>
              <a:graphicData uri="http://schemas.openxmlformats.org/drawingml/2006/picture">
                <pic:pic>
                  <pic:nvPicPr>
                    <pic:cNvPr id="0" name="image8.png"/>
                    <pic:cNvPicPr preferRelativeResize="0"/>
                  </pic:nvPicPr>
                  <pic:blipFill>
                    <a:blip r:embed="rId38"/>
                    <a:srcRect b="0" l="0" r="0" t="0"/>
                    <a:stretch>
                      <a:fillRect/>
                    </a:stretch>
                  </pic:blipFill>
                  <pic:spPr>
                    <a:xfrm>
                      <a:off x="0" y="0"/>
                      <a:ext cx="3759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54" name="image33.png"/>
            <a:graphic>
              <a:graphicData uri="http://schemas.openxmlformats.org/drawingml/2006/picture">
                <pic:pic>
                  <pic:nvPicPr>
                    <pic:cNvPr id="0" name="image33.png"/>
                    <pic:cNvPicPr preferRelativeResize="0"/>
                  </pic:nvPicPr>
                  <pic:blipFill>
                    <a:blip r:embed="rId39"/>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4100" cy="3873500"/>
            <wp:effectExtent b="0" l="0" r="0" t="0"/>
            <wp:docPr id="34" name="image11.png"/>
            <a:graphic>
              <a:graphicData uri="http://schemas.openxmlformats.org/drawingml/2006/picture">
                <pic:pic>
                  <pic:nvPicPr>
                    <pic:cNvPr id="0" name="image11.png"/>
                    <pic:cNvPicPr preferRelativeResize="0"/>
                  </pic:nvPicPr>
                  <pic:blipFill>
                    <a:blip r:embed="rId40"/>
                    <a:srcRect b="0" l="0" r="0" t="0"/>
                    <a:stretch>
                      <a:fillRect/>
                    </a:stretch>
                  </pic:blipFill>
                  <pic:spPr>
                    <a:xfrm>
                      <a:off x="0" y="0"/>
                      <a:ext cx="48641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56"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4500" cy="3314700"/>
            <wp:effectExtent b="0" l="0" r="0" t="0"/>
            <wp:docPr id="59"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4254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82" name="image78.png"/>
            <a:graphic>
              <a:graphicData uri="http://schemas.openxmlformats.org/drawingml/2006/picture">
                <pic:pic>
                  <pic:nvPicPr>
                    <pic:cNvPr id="0" name="image78.png"/>
                    <pic:cNvPicPr preferRelativeResize="0"/>
                  </pic:nvPicPr>
                  <pic:blipFill>
                    <a:blip r:embed="rId43"/>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06900" cy="2921000"/>
            <wp:effectExtent b="0" l="0" r="0" t="0"/>
            <wp:docPr id="29"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44069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52" name="image41.png"/>
            <a:graphic>
              <a:graphicData uri="http://schemas.openxmlformats.org/drawingml/2006/picture">
                <pic:pic>
                  <pic:nvPicPr>
                    <pic:cNvPr id="0" name="image41.png"/>
                    <pic:cNvPicPr preferRelativeResize="0"/>
                  </pic:nvPicPr>
                  <pic:blipFill>
                    <a:blip r:embed="rId4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8300" cy="2895600"/>
            <wp:effectExtent b="0" l="0" r="0" t="0"/>
            <wp:docPr id="37" name="image20.png"/>
            <a:graphic>
              <a:graphicData uri="http://schemas.openxmlformats.org/drawingml/2006/picture">
                <pic:pic>
                  <pic:nvPicPr>
                    <pic:cNvPr id="0" name="image20.png"/>
                    <pic:cNvPicPr preferRelativeResize="0"/>
                  </pic:nvPicPr>
                  <pic:blipFill>
                    <a:blip r:embed="rId46"/>
                    <a:srcRect b="0" l="0" r="0" t="0"/>
                    <a:stretch>
                      <a:fillRect/>
                    </a:stretch>
                  </pic:blipFill>
                  <pic:spPr>
                    <a:xfrm>
                      <a:off x="0" y="0"/>
                      <a:ext cx="4178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73" name="image64.png"/>
            <a:graphic>
              <a:graphicData uri="http://schemas.openxmlformats.org/drawingml/2006/picture">
                <pic:pic>
                  <pic:nvPicPr>
                    <pic:cNvPr id="0" name="image64.png"/>
                    <pic:cNvPicPr preferRelativeResize="0"/>
                  </pic:nvPicPr>
                  <pic:blipFill>
                    <a:blip r:embed="rId47"/>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ofx87oem5d5" w:id="21"/>
    <w:bookmarkEnd w:id="21"/>
    <w:p w:rsidR="00000000" w:rsidDel="00000000" w:rsidP="00000000" w:rsidRDefault="00000000" w:rsidRPr="00000000" w14:paraId="00000124">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72" name="image56.png"/>
            <a:graphic>
              <a:graphicData uri="http://schemas.openxmlformats.org/drawingml/2006/picture">
                <pic:pic>
                  <pic:nvPicPr>
                    <pic:cNvPr id="0" name="image56.png"/>
                    <pic:cNvPicPr preferRelativeResize="0"/>
                  </pic:nvPicPr>
                  <pic:blipFill>
                    <a:blip r:embed="rId48"/>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60800"/>
            <wp:effectExtent b="0" l="0" r="0" t="0"/>
            <wp:docPr id="63" name="image46.png"/>
            <a:graphic>
              <a:graphicData uri="http://schemas.openxmlformats.org/drawingml/2006/picture">
                <pic:pic>
                  <pic:nvPicPr>
                    <pic:cNvPr id="0" name="image46.png"/>
                    <pic:cNvPicPr preferRelativeResize="0"/>
                  </pic:nvPicPr>
                  <pic:blipFill>
                    <a:blip r:embed="rId4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68"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79" name="image65.png"/>
            <a:graphic>
              <a:graphicData uri="http://schemas.openxmlformats.org/drawingml/2006/picture">
                <pic:pic>
                  <pic:nvPicPr>
                    <pic:cNvPr id="0" name="image65.png"/>
                    <pic:cNvPicPr preferRelativeResize="0"/>
                  </pic:nvPicPr>
                  <pic:blipFill>
                    <a:blip r:embed="rId51"/>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62300"/>
            <wp:effectExtent b="0" l="0" r="0" t="0"/>
            <wp:docPr id="70" name="image54.png"/>
            <a:graphic>
              <a:graphicData uri="http://schemas.openxmlformats.org/drawingml/2006/picture">
                <pic:pic>
                  <pic:nvPicPr>
                    <pic:cNvPr id="0" name="image54.png"/>
                    <pic:cNvPicPr preferRelativeResize="0"/>
                  </pic:nvPicPr>
                  <pic:blipFill>
                    <a:blip r:embed="rId52"/>
                    <a:srcRect b="0" l="0" r="0" t="0"/>
                    <a:stretch>
                      <a:fillRect/>
                    </a:stretch>
                  </pic:blipFill>
                  <pic:spPr>
                    <a:xfrm>
                      <a:off x="0" y="0"/>
                      <a:ext cx="59436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51" name="image31.png"/>
            <a:graphic>
              <a:graphicData uri="http://schemas.openxmlformats.org/drawingml/2006/picture">
                <pic:pic>
                  <pic:nvPicPr>
                    <pic:cNvPr id="0" name="image31.png"/>
                    <pic:cNvPicPr preferRelativeResize="0"/>
                  </pic:nvPicPr>
                  <pic:blipFill>
                    <a:blip r:embed="rId53"/>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05200"/>
            <wp:effectExtent b="0" l="0" r="0" t="0"/>
            <wp:docPr id="80" name="image66.png"/>
            <a:graphic>
              <a:graphicData uri="http://schemas.openxmlformats.org/drawingml/2006/picture">
                <pic:pic>
                  <pic:nvPicPr>
                    <pic:cNvPr id="0" name="image66.png"/>
                    <pic:cNvPicPr preferRelativeResize="0"/>
                  </pic:nvPicPr>
                  <pic:blipFill>
                    <a:blip r:embed="rId54"/>
                    <a:srcRect b="0" l="0" r="0" t="0"/>
                    <a:stretch>
                      <a:fillRect/>
                    </a:stretch>
                  </pic:blipFill>
                  <pic:spPr>
                    <a:xfrm>
                      <a:off x="0" y="0"/>
                      <a:ext cx="54864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5"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48000"/>
            <wp:effectExtent b="0" l="0" r="0" t="0"/>
            <wp:docPr id="58"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53" name="image34.png"/>
            <a:graphic>
              <a:graphicData uri="http://schemas.openxmlformats.org/drawingml/2006/picture">
                <pic:pic>
                  <pic:nvPicPr>
                    <pic:cNvPr id="0" name="image34.png"/>
                    <pic:cNvPicPr preferRelativeResize="0"/>
                  </pic:nvPicPr>
                  <pic:blipFill>
                    <a:blip r:embed="rId57"/>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21300" cy="3505200"/>
            <wp:effectExtent b="0" l="0" r="0" t="0"/>
            <wp:docPr id="65" name="image42.png"/>
            <a:graphic>
              <a:graphicData uri="http://schemas.openxmlformats.org/drawingml/2006/picture">
                <pic:pic>
                  <pic:nvPicPr>
                    <pic:cNvPr id="0" name="image42.png"/>
                    <pic:cNvPicPr preferRelativeResize="0"/>
                  </pic:nvPicPr>
                  <pic:blipFill>
                    <a:blip r:embed="rId58"/>
                    <a:srcRect b="0" l="0" r="0" t="0"/>
                    <a:stretch>
                      <a:fillRect/>
                    </a:stretch>
                  </pic:blipFill>
                  <pic:spPr>
                    <a:xfrm>
                      <a:off x="0" y="0"/>
                      <a:ext cx="53213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43" name="image17.png"/>
            <a:graphic>
              <a:graphicData uri="http://schemas.openxmlformats.org/drawingml/2006/picture">
                <pic:pic>
                  <pic:nvPicPr>
                    <pic:cNvPr id="0" name="image17.png"/>
                    <pic:cNvPicPr preferRelativeResize="0"/>
                  </pic:nvPicPr>
                  <pic:blipFill>
                    <a:blip r:embed="rId59"/>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87700"/>
            <wp:effectExtent b="0" l="0" r="0" t="0"/>
            <wp:docPr id="83" name="image80.png"/>
            <a:graphic>
              <a:graphicData uri="http://schemas.openxmlformats.org/drawingml/2006/picture">
                <pic:pic>
                  <pic:nvPicPr>
                    <pic:cNvPr id="0" name="image80.png"/>
                    <pic:cNvPicPr preferRelativeResize="0"/>
                  </pic:nvPicPr>
                  <pic:blipFill>
                    <a:blip r:embed="rId6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35400"/>
            <wp:effectExtent b="0" l="0" r="0" t="0"/>
            <wp:docPr id="62" name="image39.png"/>
            <a:graphic>
              <a:graphicData uri="http://schemas.openxmlformats.org/drawingml/2006/picture">
                <pic:pic>
                  <pic:nvPicPr>
                    <pic:cNvPr id="0" name="image39.png"/>
                    <pic:cNvPicPr preferRelativeResize="0"/>
                  </pic:nvPicPr>
                  <pic:blipFill>
                    <a:blip r:embed="rId61"/>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78100"/>
            <wp:effectExtent b="0" l="0" r="0" t="0"/>
            <wp:docPr id="47" name="image19.png"/>
            <a:graphic>
              <a:graphicData uri="http://schemas.openxmlformats.org/drawingml/2006/picture">
                <pic:pic>
                  <pic:nvPicPr>
                    <pic:cNvPr id="0" name="image19.png"/>
                    <pic:cNvPicPr preferRelativeResize="0"/>
                  </pic:nvPicPr>
                  <pic:blipFill>
                    <a:blip r:embed="rId62"/>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19500"/>
            <wp:effectExtent b="0" l="0" r="0" t="0"/>
            <wp:docPr id="61" name="image48.png"/>
            <a:graphic>
              <a:graphicData uri="http://schemas.openxmlformats.org/drawingml/2006/picture">
                <pic:pic>
                  <pic:nvPicPr>
                    <pic:cNvPr id="0" name="image48.png"/>
                    <pic:cNvPicPr preferRelativeResize="0"/>
                  </pic:nvPicPr>
                  <pic:blipFill>
                    <a:blip r:embed="rId6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3600" cy="3352800"/>
            <wp:effectExtent b="0" l="0" r="0" t="0"/>
            <wp:docPr id="55"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67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87800"/>
            <wp:effectExtent b="0" l="0" r="0" t="0"/>
            <wp:docPr id="50" name="image40.png"/>
            <a:graphic>
              <a:graphicData uri="http://schemas.openxmlformats.org/drawingml/2006/picture">
                <pic:pic>
                  <pic:nvPicPr>
                    <pic:cNvPr id="0" name="image40.png"/>
                    <pic:cNvPicPr preferRelativeResize="0"/>
                  </pic:nvPicPr>
                  <pic:blipFill>
                    <a:blip r:embed="rId6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85" name="image67.png"/>
            <a:graphic>
              <a:graphicData uri="http://schemas.openxmlformats.org/drawingml/2006/picture">
                <pic:pic>
                  <pic:nvPicPr>
                    <pic:cNvPr id="0" name="image67.png"/>
                    <pic:cNvPicPr preferRelativeResize="0"/>
                  </pic:nvPicPr>
                  <pic:blipFill>
                    <a:blip r:embed="rId66"/>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4" name="image4.png"/>
            <a:graphic>
              <a:graphicData uri="http://schemas.openxmlformats.org/drawingml/2006/picture">
                <pic:pic>
                  <pic:nvPicPr>
                    <pic:cNvPr id="0" name="image4.png"/>
                    <pic:cNvPicPr preferRelativeResize="0"/>
                  </pic:nvPicPr>
                  <pic:blipFill>
                    <a:blip r:embed="rId6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bookmarkStart w:colFirst="0" w:colLast="0" w:name="dxhq041ji15" w:id="22"/>
    <w:bookmarkEnd w:id="22"/>
    <w:p w:rsidR="00000000" w:rsidDel="00000000" w:rsidP="00000000" w:rsidRDefault="00000000" w:rsidRPr="00000000" w14:paraId="00000139">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bazei de date</w:t>
      </w:r>
    </w:p>
    <w:p w:rsidR="00000000" w:rsidDel="00000000" w:rsidP="00000000" w:rsidRDefault="00000000" w:rsidRPr="00000000" w14:paraId="000001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90900"/>
            <wp:effectExtent b="0" l="0" r="0" t="0"/>
            <wp:docPr id="64" name="image51.png"/>
            <a:graphic>
              <a:graphicData uri="http://schemas.openxmlformats.org/drawingml/2006/picture">
                <pic:pic>
                  <pic:nvPicPr>
                    <pic:cNvPr id="0" name="image51.png"/>
                    <pic:cNvPicPr preferRelativeResize="0"/>
                  </pic:nvPicPr>
                  <pic:blipFill>
                    <a:blip r:embed="rId6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0" w:line="360" w:lineRule="auto"/>
        <w:jc w:val="left"/>
        <w:rPr>
          <w:rFonts w:ascii="Times New Roman" w:cs="Times New Roman" w:eastAsia="Times New Roman" w:hAnsi="Times New Roman"/>
          <w:sz w:val="24"/>
          <w:szCs w:val="24"/>
        </w:rPr>
      </w:pPr>
      <w:r w:rsidDel="00000000" w:rsidR="00000000" w:rsidRPr="00000000">
        <w:rPr>
          <w:rtl w:val="0"/>
        </w:rPr>
      </w:r>
    </w:p>
    <w:bookmarkStart w:colFirst="0" w:colLast="0" w:name="pn9c8hbhrmb9" w:id="23"/>
    <w:bookmarkEnd w:id="23"/>
    <w:p w:rsidR="00000000" w:rsidDel="00000000" w:rsidP="00000000" w:rsidRDefault="00000000" w:rsidRPr="00000000" w14:paraId="0000014B">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Gantt</w:t>
      </w:r>
      <w:r w:rsidDel="00000000" w:rsidR="00000000" w:rsidRPr="00000000">
        <w:rPr>
          <w:rtl w:val="0"/>
        </w:rPr>
      </w:r>
    </w:p>
    <w:tbl>
      <w:tblPr>
        <w:tblStyle w:val="Table1"/>
        <w:tblpPr w:leftFromText="180" w:rightFromText="180" w:topFromText="180" w:bottomFromText="180" w:vertAnchor="text" w:horzAnchor="text" w:tblpX="-1365" w:tblpY="0"/>
        <w:tblW w:w="1207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70"/>
        <w:gridCol w:w="2085"/>
        <w:gridCol w:w="1770"/>
        <w:gridCol w:w="1620"/>
        <w:gridCol w:w="1725"/>
        <w:gridCol w:w="2205"/>
        <w:tblGridChange w:id="0">
          <w:tblGrid>
            <w:gridCol w:w="2670"/>
            <w:gridCol w:w="2085"/>
            <w:gridCol w:w="1770"/>
            <w:gridCol w:w="1620"/>
            <w:gridCol w:w="1725"/>
            <w:gridCol w:w="220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17.08661417322844"/>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Epice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 Octombrie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0.98425196850314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Noiembrie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52.67716535433067" w:right="9.21259842519646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Decembrie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Ianuarie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Februarie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29.88281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6.181102362204456"/>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18.8188976377955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management and authentication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19.912109374999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Chat</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right="-1600.0393700787395"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viewing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118.81889763779554"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posts creation and further changes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Token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 Settings  </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&amp; Information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Payment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66.259842519685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Artists posts interactions</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8" name="image60.png"/>
                <a:graphic>
                  <a:graphicData uri="http://schemas.openxmlformats.org/drawingml/2006/picture">
                    <pic:pic>
                      <pic:nvPicPr>
                        <pic:cNvPr id="0" name="image60.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10"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10" name="image62.png"/>
                <a:graphic>
                  <a:graphicData uri="http://schemas.openxmlformats.org/drawingml/2006/picture">
                    <pic:pic>
                      <pic:nvPicPr>
                        <pic:cNvPr id="0" name="image62.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4124325</wp:posOffset>
                </wp:positionV>
                <wp:extent cx="2314575" cy="190500"/>
                <wp:effectExtent b="0" l="0" r="0" t="0"/>
                <wp:wrapNone/>
                <wp:docPr id="1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4124325</wp:posOffset>
                </wp:positionV>
                <wp:extent cx="2314575" cy="190500"/>
                <wp:effectExtent b="0" l="0" r="0" t="0"/>
                <wp:wrapNone/>
                <wp:docPr id="19" name="image77.png"/>
                <a:graphic>
                  <a:graphicData uri="http://schemas.openxmlformats.org/drawingml/2006/picture">
                    <pic:pic>
                      <pic:nvPicPr>
                        <pic:cNvPr id="0" name="image77.png"/>
                        <pic:cNvPicPr preferRelativeResize="0"/>
                      </pic:nvPicPr>
                      <pic:blipFill>
                        <a:blip r:embed="rId71"/>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5" name="image71.png"/>
                <a:graphic>
                  <a:graphicData uri="http://schemas.openxmlformats.org/drawingml/2006/picture">
                    <pic:pic>
                      <pic:nvPicPr>
                        <pic:cNvPr id="0" name="image71.png"/>
                        <pic:cNvPicPr preferRelativeResize="0"/>
                      </pic:nvPicPr>
                      <pic:blipFill>
                        <a:blip r:embed="rId72"/>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4676775</wp:posOffset>
                </wp:positionV>
                <wp:extent cx="2314575" cy="190500"/>
                <wp:effectExtent b="0" l="0" r="0" t="0"/>
                <wp:wrapNone/>
                <wp:docPr id="1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4676775</wp:posOffset>
                </wp:positionV>
                <wp:extent cx="2314575" cy="190500"/>
                <wp:effectExtent b="0" l="0" r="0" t="0"/>
                <wp:wrapNone/>
                <wp:docPr id="11" name="image63.png"/>
                <a:graphic>
                  <a:graphicData uri="http://schemas.openxmlformats.org/drawingml/2006/picture">
                    <pic:pic>
                      <pic:nvPicPr>
                        <pic:cNvPr id="0" name="image63.png"/>
                        <pic:cNvPicPr preferRelativeResize="0"/>
                      </pic:nvPicPr>
                      <pic:blipFill>
                        <a:blip r:embed="rId73"/>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7" name="image59.png"/>
                <a:graphic>
                  <a:graphicData uri="http://schemas.openxmlformats.org/drawingml/2006/picture">
                    <pic:pic>
                      <pic:nvPicPr>
                        <pic:cNvPr id="0" name="image59.png"/>
                        <pic:cNvPicPr preferRelativeResize="0"/>
                      </pic:nvPicPr>
                      <pic:blipFill>
                        <a:blip r:embed="rId74"/>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2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22" name="image84.png"/>
                <a:graphic>
                  <a:graphicData uri="http://schemas.openxmlformats.org/drawingml/2006/picture">
                    <pic:pic>
                      <pic:nvPicPr>
                        <pic:cNvPr id="0" name="image84.png"/>
                        <pic:cNvPicPr preferRelativeResize="0"/>
                      </pic:nvPicPr>
                      <pic:blipFill>
                        <a:blip r:embed="rId75"/>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8" name="image74.png"/>
                <a:graphic>
                  <a:graphicData uri="http://schemas.openxmlformats.org/drawingml/2006/picture">
                    <pic:pic>
                      <pic:nvPicPr>
                        <pic:cNvPr id="0" name="image74.png"/>
                        <pic:cNvPicPr preferRelativeResize="0"/>
                      </pic:nvPicPr>
                      <pic:blipFill>
                        <a:blip r:embed="rId76"/>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7" name="image73.png"/>
                <a:graphic>
                  <a:graphicData uri="http://schemas.openxmlformats.org/drawingml/2006/picture">
                    <pic:pic>
                      <pic:nvPicPr>
                        <pic:cNvPr id="0" name="image73.png"/>
                        <pic:cNvPicPr preferRelativeResize="0"/>
                      </pic:nvPicPr>
                      <pic:blipFill>
                        <a:blip r:embed="rId77"/>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21.png"/>
                <a:graphic>
                  <a:graphicData uri="http://schemas.openxmlformats.org/drawingml/2006/picture">
                    <pic:pic>
                      <pic:nvPicPr>
                        <pic:cNvPr id="0" name="image21.png"/>
                        <pic:cNvPicPr preferRelativeResize="0"/>
                      </pic:nvPicPr>
                      <pic:blipFill>
                        <a:blip r:embed="rId78"/>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2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23" name="image85.png"/>
                <a:graphic>
                  <a:graphicData uri="http://schemas.openxmlformats.org/drawingml/2006/picture">
                    <pic:pic>
                      <pic:nvPicPr>
                        <pic:cNvPr id="0" name="image85.png"/>
                        <pic:cNvPicPr preferRelativeResize="0"/>
                      </pic:nvPicPr>
                      <pic:blipFill>
                        <a:blip r:embed="rId79"/>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20"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20" name="image82.png"/>
                <a:graphic>
                  <a:graphicData uri="http://schemas.openxmlformats.org/drawingml/2006/picture">
                    <pic:pic>
                      <pic:nvPicPr>
                        <pic:cNvPr id="0" name="image82.png"/>
                        <pic:cNvPicPr preferRelativeResize="0"/>
                      </pic:nvPicPr>
                      <pic:blipFill>
                        <a:blip r:embed="rId80"/>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3" name="image69.png"/>
                <a:graphic>
                  <a:graphicData uri="http://schemas.openxmlformats.org/drawingml/2006/picture">
                    <pic:pic>
                      <pic:nvPicPr>
                        <pic:cNvPr id="0" name="image69.png"/>
                        <pic:cNvPicPr preferRelativeResize="0"/>
                      </pic:nvPicPr>
                      <pic:blipFill>
                        <a:blip r:embed="rId81"/>
                        <a:srcRect/>
                        <a:stretch>
                          <a:fillRect/>
                        </a:stretch>
                      </pic:blipFill>
                      <pic:spPr>
                        <a:xfrm>
                          <a:off x="0" y="0"/>
                          <a:ext cx="13477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5172075</wp:posOffset>
                </wp:positionV>
                <wp:extent cx="2314575" cy="190500"/>
                <wp:effectExtent b="0" l="0" r="0" t="0"/>
                <wp:wrapNone/>
                <wp:docPr id="1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5172075</wp:posOffset>
                </wp:positionV>
                <wp:extent cx="2314575" cy="190500"/>
                <wp:effectExtent b="0" l="0" r="0" t="0"/>
                <wp:wrapNone/>
                <wp:docPr id="14" name="image70.png"/>
                <a:graphic>
                  <a:graphicData uri="http://schemas.openxmlformats.org/drawingml/2006/picture">
                    <pic:pic>
                      <pic:nvPicPr>
                        <pic:cNvPr id="0" name="image70.png"/>
                        <pic:cNvPicPr preferRelativeResize="0"/>
                      </pic:nvPicPr>
                      <pic:blipFill>
                        <a:blip r:embed="rId82"/>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4" name="image25.png"/>
                <a:graphic>
                  <a:graphicData uri="http://schemas.openxmlformats.org/drawingml/2006/picture">
                    <pic:pic>
                      <pic:nvPicPr>
                        <pic:cNvPr id="0" name="image25.png"/>
                        <pic:cNvPicPr preferRelativeResize="0"/>
                      </pic:nvPicPr>
                      <pic:blipFill>
                        <a:blip r:embed="rId83"/>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3" name="image24.png"/>
                <a:graphic>
                  <a:graphicData uri="http://schemas.openxmlformats.org/drawingml/2006/picture">
                    <pic:pic>
                      <pic:nvPicPr>
                        <pic:cNvPr id="0" name="image24.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6" name="image72.png"/>
                <a:graphic>
                  <a:graphicData uri="http://schemas.openxmlformats.org/drawingml/2006/picture">
                    <pic:pic>
                      <pic:nvPicPr>
                        <pic:cNvPr id="0" name="image72.png"/>
                        <pic:cNvPicPr preferRelativeResize="0"/>
                      </pic:nvPicPr>
                      <pic:blipFill>
                        <a:blip r:embed="rId85"/>
                        <a:srcRect/>
                        <a:stretch>
                          <a:fillRect/>
                        </a:stretch>
                      </pic:blipFill>
                      <pic:spPr>
                        <a:xfrm>
                          <a:off x="0" y="0"/>
                          <a:ext cx="3138488" cy="190500"/>
                        </a:xfrm>
                        <a:prstGeom prst="rect"/>
                        <a:ln/>
                      </pic:spPr>
                    </pic:pic>
                  </a:graphicData>
                </a:graphic>
              </wp:anchor>
            </w:drawing>
          </mc:Fallback>
        </mc:AlternateConten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Aldea Alexia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2" name="image68.png"/>
                <a:graphic>
                  <a:graphicData uri="http://schemas.openxmlformats.org/drawingml/2006/picture">
                    <pic:pic>
                      <pic:nvPicPr>
                        <pic:cNvPr id="0" name="image68.png"/>
                        <pic:cNvPicPr preferRelativeResize="0"/>
                      </pic:nvPicPr>
                      <pic:blipFill>
                        <a:blip r:embed="rId86"/>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6" name="image58.png"/>
                <a:graphic>
                  <a:graphicData uri="http://schemas.openxmlformats.org/drawingml/2006/picture">
                    <pic:pic>
                      <pic:nvPicPr>
                        <pic:cNvPr id="0" name="image58.png"/>
                        <pic:cNvPicPr preferRelativeResize="0"/>
                      </pic:nvPicPr>
                      <pic:blipFill>
                        <a:blip r:embed="rId87"/>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2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21" name="image83.png"/>
                <a:graphic>
                  <a:graphicData uri="http://schemas.openxmlformats.org/drawingml/2006/picture">
                    <pic:pic>
                      <pic:nvPicPr>
                        <pic:cNvPr id="0" name="image83.png"/>
                        <pic:cNvPicPr preferRelativeResize="0"/>
                      </pic:nvPicPr>
                      <pic:blipFill>
                        <a:blip r:embed="rId88"/>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9" name="image61.png"/>
                <a:graphic>
                  <a:graphicData uri="http://schemas.openxmlformats.org/drawingml/2006/picture">
                    <pic:pic>
                      <pic:nvPicPr>
                        <pic:cNvPr id="0" name="image61.png"/>
                        <pic:cNvPicPr preferRelativeResize="0"/>
                      </pic:nvPicPr>
                      <pic:blipFill>
                        <a:blip r:embed="rId89"/>
                        <a:srcRect/>
                        <a:stretch>
                          <a:fillRect/>
                        </a:stretch>
                      </pic:blipFill>
                      <pic:spPr>
                        <a:xfrm>
                          <a:off x="0" y="0"/>
                          <a:ext cx="13525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5" name="image50.png"/>
                <a:graphic>
                  <a:graphicData uri="http://schemas.openxmlformats.org/drawingml/2006/picture">
                    <pic:pic>
                      <pic:nvPicPr>
                        <pic:cNvPr id="0" name="image50.png"/>
                        <pic:cNvPicPr preferRelativeResize="0"/>
                      </pic:nvPicPr>
                      <pic:blipFill>
                        <a:blip r:embed="rId90"/>
                        <a:srcRect/>
                        <a:stretch>
                          <a:fillRect/>
                        </a:stretch>
                      </pic:blipFill>
                      <pic:spPr>
                        <a:xfrm>
                          <a:off x="0" y="0"/>
                          <a:ext cx="3143250" cy="190500"/>
                        </a:xfrm>
                        <a:prstGeom prst="rect"/>
                        <a:ln/>
                      </pic:spPr>
                    </pic:pic>
                  </a:graphicData>
                </a:graphic>
              </wp:anchor>
            </w:drawing>
          </mc:Fallback>
        </mc:AlternateConten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Cristea Bianca Stefania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371475</wp:posOffset>
                </wp:positionV>
                <wp:extent cx="1352550" cy="190500"/>
                <wp:effectExtent b="0" l="0" r="0" t="0"/>
                <wp:wrapNone/>
                <wp:docPr id="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371475</wp:posOffset>
                </wp:positionV>
                <wp:extent cx="1352550" cy="190500"/>
                <wp:effectExtent b="0" l="0" r="0" t="0"/>
                <wp:wrapNone/>
                <wp:docPr id="2" name="image22.png"/>
                <a:graphic>
                  <a:graphicData uri="http://schemas.openxmlformats.org/drawingml/2006/picture">
                    <pic:pic>
                      <pic:nvPicPr>
                        <pic:cNvPr id="0" name="image22.png"/>
                        <pic:cNvPicPr preferRelativeResize="0"/>
                      </pic:nvPicPr>
                      <pic:blipFill>
                        <a:blip r:embed="rId91"/>
                        <a:srcRect/>
                        <a:stretch>
                          <a:fillRect/>
                        </a:stretch>
                      </pic:blipFill>
                      <pic:spPr>
                        <a:xfrm>
                          <a:off x="0" y="0"/>
                          <a:ext cx="1352550" cy="190500"/>
                        </a:xfrm>
                        <a:prstGeom prst="rect"/>
                        <a:ln/>
                      </pic:spPr>
                    </pic:pic>
                  </a:graphicData>
                </a:graphic>
              </wp:anchor>
            </w:drawing>
          </mc:Fallback>
        </mc:AlternateConten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Agafiței Iuliana Mihaela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bookmarkStart w:colFirst="0" w:colLast="0" w:name="dcz43utihvrd" w:id="24"/>
    <w:bookmarkEnd w:id="24"/>
    <w:p w:rsidR="00000000" w:rsidDel="00000000" w:rsidP="00000000" w:rsidRDefault="00000000" w:rsidRPr="00000000" w14:paraId="00000192">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Test Driven Development (TDD)</w:t>
      </w:r>
    </w:p>
    <w:bookmarkStart w:colFirst="0" w:colLast="0" w:name="s5s5kwkysbaz" w:id="25"/>
    <w:bookmarkEnd w:id="25"/>
    <w:p w:rsidR="00000000" w:rsidDel="00000000" w:rsidP="00000000" w:rsidRDefault="00000000" w:rsidRPr="00000000" w14:paraId="00000193">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Avantaje</w:t>
      </w:r>
    </w:p>
    <w:p w:rsidR="00000000" w:rsidDel="00000000" w:rsidP="00000000" w:rsidRDefault="00000000" w:rsidRPr="00000000" w14:paraId="0000019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rsidR="00000000" w:rsidDel="00000000" w:rsidP="00000000" w:rsidRDefault="00000000" w:rsidRPr="00000000" w14:paraId="0000019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tab/>
      </w:r>
    </w:p>
    <w:p w:rsidR="00000000" w:rsidDel="00000000" w:rsidP="00000000" w:rsidRDefault="00000000" w:rsidRPr="00000000" w14:paraId="00000196">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modular: fiecare funcționalitate a fost testată individual prin teste unitare, facilitând astfel o întreținere eficientă a codului pe termen lung. </w:t>
      </w:r>
    </w:p>
    <w:p w:rsidR="00000000" w:rsidDel="00000000" w:rsidP="00000000" w:rsidRDefault="00000000" w:rsidRPr="00000000" w14:paraId="00000197">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implicit pentru noii membri ai echipei: Testele vor servi drept ghid pentru noii programatori, demonstrând modul în care ar trebui să funcționeze aplicația, chiar dacă nu cunosc întregul cod. </w:t>
      </w:r>
    </w:p>
    <w:p w:rsidR="00000000" w:rsidDel="00000000" w:rsidP="00000000" w:rsidRDefault="00000000" w:rsidRPr="00000000" w14:paraId="00000198">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utilizarea testelor automate, ne putem asigura că funcționalitățile aplicației noastre respectă cerințele și că modificările ulterioare aduse codului nu vor introduce erori noi. </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njkhaowxzzg" w:id="26"/>
    <w:bookmarkEnd w:id="26"/>
    <w:p w:rsidR="00000000" w:rsidDel="00000000" w:rsidP="00000000" w:rsidRDefault="00000000" w:rsidRPr="00000000" w14:paraId="0000019A">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Dezavantaje</w:t>
      </w:r>
    </w:p>
    <w:p w:rsidR="00000000" w:rsidDel="00000000" w:rsidP="00000000" w:rsidRDefault="00000000" w:rsidRPr="00000000" w14:paraId="0000019B">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Timpul de dezvoltare al task-urilor a crescut ușor față de estimarea inițială, deoarece am prioritizat scrierea testelor înainte de implementarea propriu-zisă. </w:t>
      </w:r>
    </w:p>
    <w:p w:rsidR="00000000" w:rsidDel="00000000" w:rsidP="00000000" w:rsidRDefault="00000000" w:rsidRPr="00000000" w14:paraId="0000019C">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Procesul de familiarizare cu metodologia Test Driven Development nu a fost ușor la început. A trebuit să învățăm cum să scriem teste eficient și să ne obișnuim cu scrierea testelor înainte de implementarea codului. </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pvs7vigjmal" w:id="27"/>
    <w:bookmarkEnd w:id="27"/>
    <w:p w:rsidR="00000000" w:rsidDel="00000000" w:rsidP="00000000" w:rsidRDefault="00000000" w:rsidRPr="00000000" w14:paraId="000001A1">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Sprint Daily Standups</w:t>
      </w:r>
      <w:r w:rsidDel="00000000" w:rsidR="00000000" w:rsidRPr="00000000">
        <w:rPr>
          <w:rtl w:val="0"/>
        </w:rPr>
      </w:r>
    </w:p>
    <w:bookmarkStart w:colFirst="0" w:colLast="0" w:name="hlbq06r2jlqb" w:id="28"/>
    <w:bookmarkEnd w:id="28"/>
    <w:p w:rsidR="00000000" w:rsidDel="00000000" w:rsidP="00000000" w:rsidRDefault="00000000" w:rsidRPr="00000000" w14:paraId="000001A2">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1</w:t>
      </w:r>
    </w:p>
    <w:p w:rsidR="00000000" w:rsidDel="00000000" w:rsidP="00000000" w:rsidRDefault="00000000" w:rsidRPr="00000000" w14:paraId="000001A3">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frontend, iar inițial ne-am organizat cu o persoană pentru frontend și două pentru backend (task-urile nu pot fi validate ca fiind DONE, dacă doar Frontend-ul sau Backend-ul este finalizat).  </w:t>
      </w:r>
    </w:p>
    <w:p w:rsidR="00000000" w:rsidDel="00000000" w:rsidP="00000000" w:rsidRDefault="00000000" w:rsidRPr="00000000" w14:paraId="000001A4">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O altă problemă a fost comunicarea deficitară între noi, ceea ce a dus la întârzieri în livrarea funcționalităților. </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highlight w:val="white"/>
        </w:rPr>
      </w:pPr>
      <w:r w:rsidDel="00000000" w:rsidR="00000000" w:rsidRPr="00000000">
        <w:rPr>
          <w:rtl w:val="0"/>
        </w:rPr>
      </w:r>
    </w:p>
    <w:bookmarkStart w:colFirst="0" w:colLast="0" w:name="4a33kxxoxxpi" w:id="29"/>
    <w:bookmarkEnd w:id="29"/>
    <w:p w:rsidR="00000000" w:rsidDel="00000000" w:rsidP="00000000" w:rsidRDefault="00000000" w:rsidRPr="00000000" w14:paraId="000001A6">
      <w:pPr>
        <w:numPr>
          <w:ilvl w:val="1"/>
          <w:numId w:val="2"/>
        </w:numPr>
        <w:spacing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2</w:t>
      </w:r>
    </w:p>
    <w:p w:rsidR="00000000" w:rsidDel="00000000" w:rsidP="00000000" w:rsidRDefault="00000000" w:rsidRPr="00000000" w14:paraId="000001A7">
      <w:pPr>
        <w:spacing w:line="360" w:lineRule="auto"/>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TODO</w:t>
      </w:r>
      <w:r w:rsidDel="00000000" w:rsidR="00000000" w:rsidRPr="00000000">
        <w:rPr>
          <w:rtl w:val="0"/>
        </w:rPr>
      </w:r>
    </w:p>
    <w:p w:rsidR="00000000" w:rsidDel="00000000" w:rsidP="00000000" w:rsidRDefault="00000000" w:rsidRPr="00000000" w14:paraId="000001A8">
      <w:pPr>
        <w:ind w:firstLine="720"/>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R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png"/><Relationship Id="rId84" Type="http://schemas.openxmlformats.org/officeDocument/2006/relationships/image" Target="media/image24.png"/><Relationship Id="rId83" Type="http://schemas.openxmlformats.org/officeDocument/2006/relationships/image" Target="media/image25.png"/><Relationship Id="rId42" Type="http://schemas.openxmlformats.org/officeDocument/2006/relationships/image" Target="media/image36.png"/><Relationship Id="rId86" Type="http://schemas.openxmlformats.org/officeDocument/2006/relationships/image" Target="media/image68.png"/><Relationship Id="rId41" Type="http://schemas.openxmlformats.org/officeDocument/2006/relationships/image" Target="media/image37.png"/><Relationship Id="rId85" Type="http://schemas.openxmlformats.org/officeDocument/2006/relationships/image" Target="media/image72.png"/><Relationship Id="rId44" Type="http://schemas.openxmlformats.org/officeDocument/2006/relationships/image" Target="media/image13.png"/><Relationship Id="rId88" Type="http://schemas.openxmlformats.org/officeDocument/2006/relationships/image" Target="media/image83.png"/><Relationship Id="rId43" Type="http://schemas.openxmlformats.org/officeDocument/2006/relationships/image" Target="media/image78.png"/><Relationship Id="rId87" Type="http://schemas.openxmlformats.org/officeDocument/2006/relationships/image" Target="media/image58.png"/><Relationship Id="rId46" Type="http://schemas.openxmlformats.org/officeDocument/2006/relationships/image" Target="media/image20.png"/><Relationship Id="rId45" Type="http://schemas.openxmlformats.org/officeDocument/2006/relationships/image" Target="media/image41.png"/><Relationship Id="rId89" Type="http://schemas.openxmlformats.org/officeDocument/2006/relationships/image" Target="media/image61.png"/><Relationship Id="rId80" Type="http://schemas.openxmlformats.org/officeDocument/2006/relationships/image" Target="media/image82.png"/><Relationship Id="rId82" Type="http://schemas.openxmlformats.org/officeDocument/2006/relationships/image" Target="media/image70.png"/><Relationship Id="rId81" Type="http://schemas.openxmlformats.org/officeDocument/2006/relationships/image" Target="media/image6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56.png"/><Relationship Id="rId47" Type="http://schemas.openxmlformats.org/officeDocument/2006/relationships/image" Target="media/image64.png"/><Relationship Id="rId49" Type="http://schemas.openxmlformats.org/officeDocument/2006/relationships/image" Target="media/image46.png"/><Relationship Id="rId5" Type="http://schemas.openxmlformats.org/officeDocument/2006/relationships/styles" Target="styles.xml"/><Relationship Id="rId6" Type="http://schemas.openxmlformats.org/officeDocument/2006/relationships/hyperlink" Target="https://github.com/users/allee15/projects/7" TargetMode="External"/><Relationship Id="rId7" Type="http://schemas.openxmlformats.org/officeDocument/2006/relationships/image" Target="media/image3.png"/><Relationship Id="rId8" Type="http://schemas.openxmlformats.org/officeDocument/2006/relationships/image" Target="media/image6.png"/><Relationship Id="rId73" Type="http://schemas.openxmlformats.org/officeDocument/2006/relationships/image" Target="media/image63.png"/><Relationship Id="rId72" Type="http://schemas.openxmlformats.org/officeDocument/2006/relationships/image" Target="media/image71.png"/><Relationship Id="rId31" Type="http://schemas.openxmlformats.org/officeDocument/2006/relationships/image" Target="media/image16.png"/><Relationship Id="rId75" Type="http://schemas.openxmlformats.org/officeDocument/2006/relationships/image" Target="media/image84.png"/><Relationship Id="rId30" Type="http://schemas.openxmlformats.org/officeDocument/2006/relationships/image" Target="media/image32.png"/><Relationship Id="rId74" Type="http://schemas.openxmlformats.org/officeDocument/2006/relationships/image" Target="media/image59.png"/><Relationship Id="rId33" Type="http://schemas.openxmlformats.org/officeDocument/2006/relationships/image" Target="media/image47.png"/><Relationship Id="rId77" Type="http://schemas.openxmlformats.org/officeDocument/2006/relationships/image" Target="media/image73.png"/><Relationship Id="rId32" Type="http://schemas.openxmlformats.org/officeDocument/2006/relationships/image" Target="media/image35.png"/><Relationship Id="rId76" Type="http://schemas.openxmlformats.org/officeDocument/2006/relationships/image" Target="media/image74.png"/><Relationship Id="rId35" Type="http://schemas.openxmlformats.org/officeDocument/2006/relationships/image" Target="media/image9.png"/><Relationship Id="rId79" Type="http://schemas.openxmlformats.org/officeDocument/2006/relationships/image" Target="media/image85.png"/><Relationship Id="rId34" Type="http://schemas.openxmlformats.org/officeDocument/2006/relationships/image" Target="media/image15.png"/><Relationship Id="rId78" Type="http://schemas.openxmlformats.org/officeDocument/2006/relationships/image" Target="media/image21.png"/><Relationship Id="rId71" Type="http://schemas.openxmlformats.org/officeDocument/2006/relationships/image" Target="media/image77.png"/><Relationship Id="rId70" Type="http://schemas.openxmlformats.org/officeDocument/2006/relationships/image" Target="media/image62.png"/><Relationship Id="rId37" Type="http://schemas.openxmlformats.org/officeDocument/2006/relationships/image" Target="media/image14.png"/><Relationship Id="rId36" Type="http://schemas.openxmlformats.org/officeDocument/2006/relationships/image" Target="media/image81.png"/><Relationship Id="rId39" Type="http://schemas.openxmlformats.org/officeDocument/2006/relationships/image" Target="media/image33.png"/><Relationship Id="rId38" Type="http://schemas.openxmlformats.org/officeDocument/2006/relationships/image" Target="media/image8.png"/><Relationship Id="rId62" Type="http://schemas.openxmlformats.org/officeDocument/2006/relationships/image" Target="media/image19.png"/><Relationship Id="rId61" Type="http://schemas.openxmlformats.org/officeDocument/2006/relationships/image" Target="media/image39.png"/><Relationship Id="rId20" Type="http://schemas.openxmlformats.org/officeDocument/2006/relationships/image" Target="media/image10.png"/><Relationship Id="rId64" Type="http://schemas.openxmlformats.org/officeDocument/2006/relationships/image" Target="media/image29.png"/><Relationship Id="rId63" Type="http://schemas.openxmlformats.org/officeDocument/2006/relationships/image" Target="media/image48.png"/><Relationship Id="rId22" Type="http://schemas.openxmlformats.org/officeDocument/2006/relationships/image" Target="media/image76.png"/><Relationship Id="rId66" Type="http://schemas.openxmlformats.org/officeDocument/2006/relationships/image" Target="media/image67.png"/><Relationship Id="rId21" Type="http://schemas.openxmlformats.org/officeDocument/2006/relationships/image" Target="media/image45.png"/><Relationship Id="rId65" Type="http://schemas.openxmlformats.org/officeDocument/2006/relationships/image" Target="media/image40.png"/><Relationship Id="rId24" Type="http://schemas.openxmlformats.org/officeDocument/2006/relationships/image" Target="media/image55.png"/><Relationship Id="rId68" Type="http://schemas.openxmlformats.org/officeDocument/2006/relationships/image" Target="media/image51.png"/><Relationship Id="rId23" Type="http://schemas.openxmlformats.org/officeDocument/2006/relationships/image" Target="media/image2.png"/><Relationship Id="rId67" Type="http://schemas.openxmlformats.org/officeDocument/2006/relationships/image" Target="media/image4.png"/><Relationship Id="rId60" Type="http://schemas.openxmlformats.org/officeDocument/2006/relationships/image" Target="media/image80.png"/><Relationship Id="rId26" Type="http://schemas.openxmlformats.org/officeDocument/2006/relationships/image" Target="media/image23.png"/><Relationship Id="rId25" Type="http://schemas.openxmlformats.org/officeDocument/2006/relationships/image" Target="media/image5.png"/><Relationship Id="rId69" Type="http://schemas.openxmlformats.org/officeDocument/2006/relationships/image" Target="media/image60.png"/><Relationship Id="rId28" Type="http://schemas.openxmlformats.org/officeDocument/2006/relationships/image" Target="media/image18.png"/><Relationship Id="rId27" Type="http://schemas.openxmlformats.org/officeDocument/2006/relationships/image" Target="media/image44.png"/><Relationship Id="rId29" Type="http://schemas.openxmlformats.org/officeDocument/2006/relationships/image" Target="media/image26.png"/><Relationship Id="rId51" Type="http://schemas.openxmlformats.org/officeDocument/2006/relationships/image" Target="media/image65.png"/><Relationship Id="rId50" Type="http://schemas.openxmlformats.org/officeDocument/2006/relationships/image" Target="media/image43.png"/><Relationship Id="rId53" Type="http://schemas.openxmlformats.org/officeDocument/2006/relationships/image" Target="media/image31.png"/><Relationship Id="rId52" Type="http://schemas.openxmlformats.org/officeDocument/2006/relationships/image" Target="media/image54.png"/><Relationship Id="rId11" Type="http://schemas.openxmlformats.org/officeDocument/2006/relationships/image" Target="media/image49.png"/><Relationship Id="rId55" Type="http://schemas.openxmlformats.org/officeDocument/2006/relationships/image" Target="media/image1.png"/><Relationship Id="rId10" Type="http://schemas.openxmlformats.org/officeDocument/2006/relationships/image" Target="media/image7.png"/><Relationship Id="rId54" Type="http://schemas.openxmlformats.org/officeDocument/2006/relationships/image" Target="media/image66.png"/><Relationship Id="rId13" Type="http://schemas.openxmlformats.org/officeDocument/2006/relationships/image" Target="media/image75.png"/><Relationship Id="rId57" Type="http://schemas.openxmlformats.org/officeDocument/2006/relationships/image" Target="media/image34.png"/><Relationship Id="rId12" Type="http://schemas.openxmlformats.org/officeDocument/2006/relationships/image" Target="media/image79.png"/><Relationship Id="rId56" Type="http://schemas.openxmlformats.org/officeDocument/2006/relationships/image" Target="media/image38.png"/><Relationship Id="rId91" Type="http://schemas.openxmlformats.org/officeDocument/2006/relationships/image" Target="media/image22.png"/><Relationship Id="rId90" Type="http://schemas.openxmlformats.org/officeDocument/2006/relationships/image" Target="media/image50.png"/><Relationship Id="rId15" Type="http://schemas.openxmlformats.org/officeDocument/2006/relationships/image" Target="media/image27.png"/><Relationship Id="rId59" Type="http://schemas.openxmlformats.org/officeDocument/2006/relationships/image" Target="media/image17.png"/><Relationship Id="rId14" Type="http://schemas.openxmlformats.org/officeDocument/2006/relationships/image" Target="media/image28.png"/><Relationship Id="rId58" Type="http://schemas.openxmlformats.org/officeDocument/2006/relationships/image" Target="media/image42.png"/><Relationship Id="rId17" Type="http://schemas.openxmlformats.org/officeDocument/2006/relationships/image" Target="media/image53.png"/><Relationship Id="rId16" Type="http://schemas.openxmlformats.org/officeDocument/2006/relationships/image" Target="media/image57.png"/><Relationship Id="rId19" Type="http://schemas.openxmlformats.org/officeDocument/2006/relationships/image" Target="media/image12.png"/><Relationship Id="rId18"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